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98B77" w14:textId="77777777" w:rsidR="008C55FB" w:rsidRPr="00342867" w:rsidRDefault="008C55FB" w:rsidP="008C55FB">
      <w:pPr>
        <w:jc w:val="center"/>
        <w:rPr>
          <w:rFonts w:ascii="Proxima Nova" w:hAnsi="Proxima Nova" w:cs="Open Sans"/>
          <w:color w:val="3A4888"/>
          <w:sz w:val="96"/>
          <w:szCs w:val="96"/>
        </w:rPr>
      </w:pPr>
    </w:p>
    <w:p w14:paraId="1A3E2D6F" w14:textId="77777777" w:rsidR="00342867" w:rsidRPr="00983966" w:rsidRDefault="00342867" w:rsidP="00342867">
      <w:pPr>
        <w:ind w:right="60"/>
        <w:rPr>
          <w:rFonts w:ascii="Tahoma" w:hAnsi="Tahoma" w:cs="Open Sans"/>
          <w:color w:val="3A4888"/>
          <w:sz w:val="96"/>
          <w:szCs w:val="96"/>
        </w:rPr>
      </w:pPr>
      <w:r w:rsidRPr="00983966">
        <w:rPr>
          <w:rFonts w:ascii="Tahoma" w:hAnsi="Tahoma" w:cs="Open Sans"/>
          <w:noProof/>
          <w:color w:val="3A4888"/>
          <w:sz w:val="96"/>
          <w:szCs w:val="96"/>
        </w:rPr>
        <w:drawing>
          <wp:inline distT="0" distB="0" distL="0" distR="0" wp14:anchorId="0B5A892B" wp14:editId="2B4CE17B">
            <wp:extent cx="3238114" cy="899160"/>
            <wp:effectExtent l="0" t="0" r="635" b="254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8588" cy="907622"/>
                    </a:xfrm>
                    <a:prstGeom prst="rect">
                      <a:avLst/>
                    </a:prstGeom>
                  </pic:spPr>
                </pic:pic>
              </a:graphicData>
            </a:graphic>
          </wp:inline>
        </w:drawing>
      </w:r>
    </w:p>
    <w:p w14:paraId="5E61BF35" w14:textId="6958EA12" w:rsidR="00342867" w:rsidRPr="001F2DFA" w:rsidRDefault="001F2DFA" w:rsidP="00342867">
      <w:pPr>
        <w:rPr>
          <w:rFonts w:ascii="Tahoma" w:hAnsi="Tahoma"/>
          <w:b/>
          <w:bCs/>
          <w:color w:val="993365"/>
          <w:sz w:val="56"/>
          <w:szCs w:val="56"/>
        </w:rPr>
      </w:pPr>
      <w:r w:rsidRPr="001F2DFA">
        <w:rPr>
          <w:rFonts w:ascii="Tahoma" w:hAnsi="Tahoma"/>
          <w:color w:val="993365"/>
          <w:sz w:val="72"/>
          <w:szCs w:val="72"/>
        </w:rPr>
        <w:t>Building Capacity and Confidence in Gender Transformative Programming</w:t>
      </w:r>
      <w:r w:rsidR="00342867" w:rsidRPr="007955D9">
        <w:rPr>
          <w:rFonts w:ascii="Tahoma" w:hAnsi="Tahoma"/>
          <w:b/>
          <w:bCs/>
          <w:color w:val="404040"/>
          <w:sz w:val="96"/>
          <w:szCs w:val="96"/>
        </w:rPr>
        <w:br/>
      </w:r>
      <w:r>
        <w:rPr>
          <w:rFonts w:ascii="Tahoma" w:hAnsi="Tahoma"/>
          <w:b/>
          <w:bCs/>
          <w:color w:val="3A4888"/>
          <w:sz w:val="84"/>
          <w:szCs w:val="84"/>
        </w:rPr>
        <w:t>A Virtual Learning Experience</w:t>
      </w:r>
    </w:p>
    <w:p w14:paraId="66F143D2" w14:textId="77777777" w:rsidR="00342867" w:rsidRPr="007955D9" w:rsidRDefault="00342867" w:rsidP="00342867">
      <w:pPr>
        <w:spacing w:before="200"/>
        <w:rPr>
          <w:rFonts w:ascii="Tahoma" w:hAnsi="Tahoma"/>
        </w:rPr>
      </w:pPr>
      <w:r w:rsidRPr="007955D9">
        <w:rPr>
          <w:rFonts w:ascii="Tahoma" w:hAnsi="Tahoma"/>
          <w:color w:val="666666"/>
          <w:sz w:val="20"/>
          <w:szCs w:val="20"/>
          <w:bdr w:val="none" w:sz="0" w:space="0" w:color="auto" w:frame="1"/>
        </w:rPr>
        <w:fldChar w:fldCharType="begin"/>
      </w:r>
      <w:r w:rsidRPr="007955D9">
        <w:rPr>
          <w:rFonts w:ascii="Tahoma" w:hAnsi="Tahoma"/>
          <w:color w:val="666666"/>
          <w:sz w:val="20"/>
          <w:szCs w:val="20"/>
          <w:bdr w:val="none" w:sz="0" w:space="0" w:color="auto" w:frame="1"/>
        </w:rPr>
        <w:instrText xml:space="preserve"> INCLUDEPICTURE "https://lh3.googleusercontent.com/PYgSYQf8KDdUbcyAhOCwajeDv0dyhjvSmtEnCgAJ-WBf2CgScfAfYdo9Yh5X1lzlnCoVTkXDT4MQ8SkLid_4ELoYkFIwCOcT9WqqIVsxaWEPcyeJ0JLxki9FowRGEfI30Dynndky" \* MERGEFORMATINET </w:instrText>
      </w:r>
      <w:r w:rsidRPr="007955D9">
        <w:rPr>
          <w:rFonts w:ascii="Tahoma" w:hAnsi="Tahoma"/>
          <w:color w:val="666666"/>
          <w:sz w:val="20"/>
          <w:szCs w:val="20"/>
          <w:bdr w:val="none" w:sz="0" w:space="0" w:color="auto" w:frame="1"/>
        </w:rPr>
        <w:fldChar w:fldCharType="separate"/>
      </w:r>
      <w:r w:rsidRPr="007955D9">
        <w:rPr>
          <w:rFonts w:ascii="Tahoma" w:hAnsi="Tahoma"/>
          <w:noProof/>
          <w:color w:val="666666"/>
          <w:sz w:val="20"/>
          <w:szCs w:val="20"/>
          <w:bdr w:val="none" w:sz="0" w:space="0" w:color="auto" w:frame="1"/>
        </w:rPr>
        <w:drawing>
          <wp:inline distT="0" distB="0" distL="0" distR="0" wp14:anchorId="3F7301A0" wp14:editId="3A123E14">
            <wp:extent cx="624840" cy="7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7955D9">
        <w:rPr>
          <w:rFonts w:ascii="Tahoma" w:hAnsi="Tahoma"/>
          <w:color w:val="666666"/>
          <w:sz w:val="20"/>
          <w:szCs w:val="20"/>
          <w:bdr w:val="none" w:sz="0" w:space="0" w:color="auto" w:frame="1"/>
        </w:rPr>
        <w:fldChar w:fldCharType="end"/>
      </w:r>
    </w:p>
    <w:p w14:paraId="50C3BAE3" w14:textId="77777777" w:rsidR="00342867" w:rsidRPr="007955D9" w:rsidRDefault="00342867" w:rsidP="00342867">
      <w:pPr>
        <w:spacing w:before="200"/>
        <w:rPr>
          <w:rFonts w:ascii="Tahoma" w:hAnsi="Tahoma"/>
          <w:color w:val="3A4888"/>
          <w:sz w:val="32"/>
          <w:szCs w:val="32"/>
        </w:rPr>
      </w:pPr>
    </w:p>
    <w:p w14:paraId="7FE56A02" w14:textId="312D99AB" w:rsidR="00342867" w:rsidRPr="007955D9" w:rsidRDefault="00342867" w:rsidP="00342867">
      <w:pPr>
        <w:spacing w:before="200"/>
        <w:rPr>
          <w:rFonts w:ascii="Tahoma" w:hAnsi="Tahoma"/>
          <w:sz w:val="48"/>
          <w:szCs w:val="48"/>
        </w:rPr>
      </w:pPr>
      <w:r w:rsidRPr="007955D9">
        <w:rPr>
          <w:rFonts w:ascii="Tahoma" w:hAnsi="Tahoma"/>
          <w:color w:val="3A4888"/>
          <w:sz w:val="48"/>
          <w:szCs w:val="48"/>
        </w:rPr>
        <w:t>Module 2</w:t>
      </w:r>
      <w:r w:rsidR="001F2DFA">
        <w:rPr>
          <w:rFonts w:ascii="Tahoma" w:hAnsi="Tahoma"/>
          <w:color w:val="3A4888"/>
          <w:sz w:val="48"/>
          <w:szCs w:val="48"/>
        </w:rPr>
        <w:t xml:space="preserve"> – Participant Resource Package</w:t>
      </w:r>
    </w:p>
    <w:p w14:paraId="1F20BCE0" w14:textId="77777777" w:rsidR="00342867" w:rsidRPr="007955D9" w:rsidRDefault="00342867" w:rsidP="00342867">
      <w:pPr>
        <w:rPr>
          <w:rFonts w:ascii="Tahoma" w:hAnsi="Tahoma"/>
        </w:rPr>
      </w:pPr>
    </w:p>
    <w:p w14:paraId="45FA9173" w14:textId="77777777" w:rsidR="00342867" w:rsidRPr="007955D9" w:rsidRDefault="00342867" w:rsidP="00342867">
      <w:pPr>
        <w:rPr>
          <w:rFonts w:ascii="Tahoma" w:hAnsi="Tahoma"/>
        </w:rPr>
      </w:pPr>
    </w:p>
    <w:p w14:paraId="38AACBD5" w14:textId="77777777" w:rsidR="00342867" w:rsidRPr="007955D9" w:rsidRDefault="00342867" w:rsidP="00342867">
      <w:pPr>
        <w:rPr>
          <w:rFonts w:ascii="Tahoma" w:hAnsi="Tahoma" w:cstheme="minorHAnsi"/>
          <w:b/>
          <w:bCs/>
        </w:rPr>
      </w:pPr>
    </w:p>
    <w:p w14:paraId="23E45A7F" w14:textId="77777777" w:rsidR="008C55FB" w:rsidRPr="007955D9" w:rsidRDefault="008C55FB" w:rsidP="008C55FB">
      <w:pPr>
        <w:rPr>
          <w:rFonts w:ascii="Tahoma" w:hAnsi="Tahoma"/>
        </w:rPr>
      </w:pPr>
    </w:p>
    <w:p w14:paraId="0A709088" w14:textId="77777777" w:rsidR="008C55FB" w:rsidRPr="007955D9" w:rsidRDefault="008C55FB" w:rsidP="008C55FB">
      <w:pPr>
        <w:rPr>
          <w:rFonts w:ascii="Tahoma" w:hAnsi="Tahoma"/>
        </w:rPr>
      </w:pPr>
    </w:p>
    <w:p w14:paraId="1B657572" w14:textId="77777777" w:rsidR="008C55FB" w:rsidRPr="007955D9" w:rsidRDefault="008C55FB" w:rsidP="008C55FB">
      <w:pPr>
        <w:rPr>
          <w:rFonts w:ascii="Tahoma" w:hAnsi="Tahoma"/>
        </w:rPr>
      </w:pPr>
    </w:p>
    <w:p w14:paraId="11C671C8" w14:textId="08F624D1" w:rsidR="008C55FB" w:rsidRPr="007955D9" w:rsidRDefault="008C55FB" w:rsidP="008C55FB">
      <w:pPr>
        <w:rPr>
          <w:rFonts w:ascii="Tahoma" w:hAnsi="Tahoma"/>
        </w:rPr>
      </w:pPr>
    </w:p>
    <w:sdt>
      <w:sdtPr>
        <w:rPr>
          <w:rFonts w:ascii="Tahoma" w:eastAsiaTheme="minorHAnsi" w:hAnsi="Tahoma" w:cstheme="minorBidi"/>
          <w:b/>
          <w:bCs w:val="0"/>
          <w:noProof w:val="0"/>
          <w:color w:val="auto"/>
          <w:sz w:val="24"/>
          <w:szCs w:val="24"/>
          <w:lang w:val="en-CA"/>
        </w:rPr>
        <w:id w:val="-1720979551"/>
        <w:docPartObj>
          <w:docPartGallery w:val="Table of Contents"/>
          <w:docPartUnique/>
        </w:docPartObj>
      </w:sdtPr>
      <w:sdtEndPr/>
      <w:sdtContent>
        <w:p w14:paraId="0507D156" w14:textId="65EF186D" w:rsidR="008C55FB" w:rsidRPr="007955D9" w:rsidRDefault="0061022F" w:rsidP="00342867">
          <w:pPr>
            <w:pStyle w:val="TOCHeading"/>
            <w:jc w:val="left"/>
            <w:rPr>
              <w:rFonts w:ascii="Tahoma" w:hAnsi="Tahoma"/>
              <w:color w:val="993365"/>
              <w:sz w:val="36"/>
              <w:szCs w:val="36"/>
            </w:rPr>
          </w:pPr>
          <w:r w:rsidRPr="007955D9">
            <w:rPr>
              <w:rFonts w:ascii="Tahoma" w:hAnsi="Tahoma"/>
              <w:b/>
              <w:bCs w:val="0"/>
              <w:sz w:val="36"/>
              <w:szCs w:val="36"/>
            </w:rPr>
            <mc:AlternateContent>
              <mc:Choice Requires="wps">
                <w:drawing>
                  <wp:anchor distT="0" distB="0" distL="114300" distR="114300" simplePos="0" relativeHeight="251809792" behindDoc="0" locked="0" layoutInCell="1" allowOverlap="1" wp14:anchorId="4C56582E" wp14:editId="4EAF98EE">
                    <wp:simplePos x="0" y="0"/>
                    <wp:positionH relativeFrom="column">
                      <wp:posOffset>8784400</wp:posOffset>
                    </wp:positionH>
                    <wp:positionV relativeFrom="page">
                      <wp:posOffset>621665</wp:posOffset>
                    </wp:positionV>
                    <wp:extent cx="345440" cy="150050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698BFA" w14:textId="77777777" w:rsidR="004403E8" w:rsidRPr="0006067D" w:rsidRDefault="004403E8" w:rsidP="0061022F">
                                <w:pPr>
                                  <w:jc w:val="center"/>
                                  <w:rPr>
                                    <w:rFonts w:ascii="Tahoma" w:hAnsi="Tahoma"/>
                                    <w:sz w:val="20"/>
                                    <w:szCs w:val="20"/>
                                  </w:rPr>
                                </w:pPr>
                                <w:r w:rsidRPr="0006067D">
                                  <w:rPr>
                                    <w:rFonts w:ascii="Tahoma" w:hAnsi="Tahoma"/>
                                    <w:sz w:val="20"/>
                                    <w:szCs w:val="20"/>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56582E" id="_x0000_t202" coordsize="21600,21600" o:spt="202" path="m,l,21600r21600,l21600,xe">
                    <v:stroke joinstyle="miter"/>
                    <v:path gradientshapeok="t" o:connecttype="rect"/>
                  </v:shapetype>
                  <v:shape id="Text Box 152" o:spid="_x0000_s1026" type="#_x0000_t202" style="position:absolute;margin-left:691.7pt;margin-top:48.95pt;width:27.2pt;height:118.15pt;z-index:2518097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1lcRQIAAIE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" fillcolor="#491a36" stroked="f" strokeweight=".5pt">
                    <v:textbox style="layout-flow:vertical;mso-layout-flow-alt:bottom-to-top">
                      <w:txbxContent>
                        <w:p w14:paraId="67698BFA" w14:textId="77777777" w:rsidR="004403E8" w:rsidRPr="0006067D" w:rsidRDefault="004403E8" w:rsidP="0061022F">
                          <w:pPr>
                            <w:jc w:val="center"/>
                            <w:rPr>
                              <w:rFonts w:ascii="Tahoma" w:hAnsi="Tahoma"/>
                              <w:sz w:val="20"/>
                              <w:szCs w:val="20"/>
                            </w:rPr>
                          </w:pPr>
                          <w:r w:rsidRPr="0006067D">
                            <w:rPr>
                              <w:rFonts w:ascii="Tahoma" w:hAnsi="Tahoma"/>
                              <w:sz w:val="20"/>
                              <w:szCs w:val="20"/>
                            </w:rPr>
                            <w:t>Table of Contents</w:t>
                          </w:r>
                        </w:p>
                      </w:txbxContent>
                    </v:textbox>
                    <w10:wrap anchory="page"/>
                  </v:shape>
                </w:pict>
              </mc:Fallback>
            </mc:AlternateContent>
          </w:r>
          <w:r w:rsidR="008C55FB" w:rsidRPr="007955D9">
            <w:rPr>
              <w:rFonts w:ascii="Tahoma" w:hAnsi="Tahoma"/>
              <w:color w:val="993365"/>
              <w:sz w:val="36"/>
              <w:szCs w:val="36"/>
            </w:rPr>
            <w:t>Table of Contents</w:t>
          </w:r>
        </w:p>
        <w:p w14:paraId="5AA2C6DD" w14:textId="0FDDAF25" w:rsidR="0006067D" w:rsidRPr="007955D9" w:rsidRDefault="00002F01">
          <w:pPr>
            <w:pStyle w:val="TOC1"/>
            <w:rPr>
              <w:rFonts w:eastAsiaTheme="minorEastAsia"/>
              <w:b w:val="0"/>
              <w:bCs w:val="0"/>
              <w:i w:val="0"/>
              <w:iCs w:val="0"/>
              <w:color w:val="auto"/>
              <w:sz w:val="24"/>
              <w:szCs w:val="24"/>
            </w:rPr>
          </w:pPr>
          <w:r w:rsidRPr="007955D9">
            <w:fldChar w:fldCharType="begin"/>
          </w:r>
          <w:r w:rsidRPr="007955D9">
            <w:instrText xml:space="preserve"> TOC \o "1-3" \h \z \u </w:instrText>
          </w:r>
          <w:r w:rsidRPr="007955D9">
            <w:fldChar w:fldCharType="separate"/>
          </w:r>
          <w:hyperlink w:anchor="_Toc57800724" w:history="1">
            <w:r w:rsidR="0006067D" w:rsidRPr="007955D9">
              <w:rPr>
                <w:rStyle w:val="Hyperlink"/>
              </w:rPr>
              <w:t>Session 6: Gender in the Project Cycle</w:t>
            </w:r>
            <w:r w:rsidR="0006067D" w:rsidRPr="007955D9">
              <w:rPr>
                <w:webHidden/>
              </w:rPr>
              <w:tab/>
            </w:r>
            <w:r w:rsidR="0006067D" w:rsidRPr="007955D9">
              <w:rPr>
                <w:webHidden/>
              </w:rPr>
              <w:fldChar w:fldCharType="begin"/>
            </w:r>
            <w:r w:rsidR="0006067D" w:rsidRPr="007955D9">
              <w:rPr>
                <w:webHidden/>
              </w:rPr>
              <w:instrText xml:space="preserve"> PAGEREF _Toc57800724 \h </w:instrText>
            </w:r>
            <w:r w:rsidR="0006067D" w:rsidRPr="007955D9">
              <w:rPr>
                <w:webHidden/>
              </w:rPr>
            </w:r>
            <w:r w:rsidR="0006067D" w:rsidRPr="007955D9">
              <w:rPr>
                <w:webHidden/>
              </w:rPr>
              <w:fldChar w:fldCharType="separate"/>
            </w:r>
            <w:r w:rsidR="00DF0ECE">
              <w:rPr>
                <w:webHidden/>
              </w:rPr>
              <w:t>4</w:t>
            </w:r>
            <w:r w:rsidR="0006067D" w:rsidRPr="007955D9">
              <w:rPr>
                <w:webHidden/>
              </w:rPr>
              <w:fldChar w:fldCharType="end"/>
            </w:r>
          </w:hyperlink>
        </w:p>
        <w:p w14:paraId="31B3EDB1" w14:textId="23870AC1" w:rsidR="0006067D" w:rsidRPr="007955D9" w:rsidRDefault="00AB74FA">
          <w:pPr>
            <w:pStyle w:val="TOC2"/>
            <w:rPr>
              <w:rFonts w:eastAsiaTheme="minorEastAsia"/>
              <w:b w:val="0"/>
              <w:bCs w:val="0"/>
              <w:color w:val="auto"/>
              <w:sz w:val="24"/>
              <w:szCs w:val="24"/>
            </w:rPr>
          </w:pPr>
          <w:hyperlink w:anchor="_Toc57800725" w:history="1">
            <w:r w:rsidR="0006067D" w:rsidRPr="007955D9">
              <w:rPr>
                <w:rStyle w:val="Hyperlink"/>
              </w:rPr>
              <w:t>Activity 6.1 Instructions: Gender in the Project Cycle</w:t>
            </w:r>
            <w:r w:rsidR="0006067D" w:rsidRPr="007955D9">
              <w:rPr>
                <w:webHidden/>
              </w:rPr>
              <w:tab/>
            </w:r>
            <w:r w:rsidR="0006067D" w:rsidRPr="007955D9">
              <w:rPr>
                <w:webHidden/>
              </w:rPr>
              <w:fldChar w:fldCharType="begin"/>
            </w:r>
            <w:r w:rsidR="0006067D" w:rsidRPr="007955D9">
              <w:rPr>
                <w:webHidden/>
              </w:rPr>
              <w:instrText xml:space="preserve"> PAGEREF _Toc57800725 \h </w:instrText>
            </w:r>
            <w:r w:rsidR="0006067D" w:rsidRPr="007955D9">
              <w:rPr>
                <w:webHidden/>
              </w:rPr>
            </w:r>
            <w:r w:rsidR="0006067D" w:rsidRPr="007955D9">
              <w:rPr>
                <w:webHidden/>
              </w:rPr>
              <w:fldChar w:fldCharType="separate"/>
            </w:r>
            <w:r w:rsidR="00DF0ECE">
              <w:rPr>
                <w:webHidden/>
              </w:rPr>
              <w:t>4</w:t>
            </w:r>
            <w:r w:rsidR="0006067D" w:rsidRPr="007955D9">
              <w:rPr>
                <w:webHidden/>
              </w:rPr>
              <w:fldChar w:fldCharType="end"/>
            </w:r>
          </w:hyperlink>
        </w:p>
        <w:p w14:paraId="5EB27E3C" w14:textId="36C612B0" w:rsidR="0006067D" w:rsidRPr="007955D9" w:rsidRDefault="00AB74FA">
          <w:pPr>
            <w:pStyle w:val="TOC3"/>
            <w:tabs>
              <w:tab w:val="right" w:pos="12950"/>
            </w:tabs>
            <w:rPr>
              <w:rFonts w:ascii="Tahoma" w:eastAsiaTheme="minorEastAsia" w:hAnsi="Tahoma"/>
              <w:noProof/>
              <w:sz w:val="24"/>
              <w:szCs w:val="24"/>
            </w:rPr>
          </w:pPr>
          <w:hyperlink w:anchor="_Toc57800726" w:history="1">
            <w:r w:rsidR="0006067D" w:rsidRPr="007955D9">
              <w:rPr>
                <w:rStyle w:val="Hyperlink"/>
                <w:rFonts w:ascii="Tahoma" w:hAnsi="Tahoma"/>
                <w:noProof/>
              </w:rPr>
              <w:t>Project Cycle Diagram</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_Toc57800726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4</w:t>
            </w:r>
            <w:r w:rsidR="0006067D" w:rsidRPr="007955D9">
              <w:rPr>
                <w:rFonts w:ascii="Tahoma" w:hAnsi="Tahoma"/>
                <w:noProof/>
                <w:webHidden/>
              </w:rPr>
              <w:fldChar w:fldCharType="end"/>
            </w:r>
          </w:hyperlink>
        </w:p>
        <w:p w14:paraId="00A1A2F6" w14:textId="75DF58C3" w:rsidR="0006067D" w:rsidRPr="007955D9" w:rsidRDefault="00AB74FA">
          <w:pPr>
            <w:pStyle w:val="TOC1"/>
            <w:rPr>
              <w:rFonts w:eastAsiaTheme="minorEastAsia"/>
              <w:b w:val="0"/>
              <w:bCs w:val="0"/>
              <w:i w:val="0"/>
              <w:iCs w:val="0"/>
              <w:color w:val="auto"/>
              <w:sz w:val="24"/>
              <w:szCs w:val="24"/>
            </w:rPr>
          </w:pPr>
          <w:hyperlink w:anchor="_Toc57800727" w:history="1">
            <w:r w:rsidR="0006067D" w:rsidRPr="007955D9">
              <w:rPr>
                <w:rStyle w:val="Hyperlink"/>
              </w:rPr>
              <w:t>Session 7: Problem Analysis from a Gender Perspective</w:t>
            </w:r>
            <w:r w:rsidR="0006067D" w:rsidRPr="007955D9">
              <w:rPr>
                <w:webHidden/>
              </w:rPr>
              <w:tab/>
            </w:r>
            <w:r w:rsidR="0006067D" w:rsidRPr="007955D9">
              <w:rPr>
                <w:webHidden/>
              </w:rPr>
              <w:fldChar w:fldCharType="begin"/>
            </w:r>
            <w:r w:rsidR="0006067D" w:rsidRPr="007955D9">
              <w:rPr>
                <w:webHidden/>
              </w:rPr>
              <w:instrText xml:space="preserve"> PAGEREF _Toc57800727 \h </w:instrText>
            </w:r>
            <w:r w:rsidR="0006067D" w:rsidRPr="007955D9">
              <w:rPr>
                <w:webHidden/>
              </w:rPr>
            </w:r>
            <w:r w:rsidR="0006067D" w:rsidRPr="007955D9">
              <w:rPr>
                <w:webHidden/>
              </w:rPr>
              <w:fldChar w:fldCharType="separate"/>
            </w:r>
            <w:r w:rsidR="00DF0ECE">
              <w:rPr>
                <w:webHidden/>
              </w:rPr>
              <w:t>5</w:t>
            </w:r>
            <w:r w:rsidR="0006067D" w:rsidRPr="007955D9">
              <w:rPr>
                <w:webHidden/>
              </w:rPr>
              <w:fldChar w:fldCharType="end"/>
            </w:r>
          </w:hyperlink>
        </w:p>
        <w:p w14:paraId="53F55EB4" w14:textId="571DDA15" w:rsidR="0006067D" w:rsidRPr="007955D9" w:rsidRDefault="00AB74FA">
          <w:pPr>
            <w:pStyle w:val="TOC3"/>
            <w:tabs>
              <w:tab w:val="right" w:pos="12950"/>
            </w:tabs>
            <w:rPr>
              <w:rFonts w:ascii="Tahoma" w:eastAsiaTheme="minorEastAsia" w:hAnsi="Tahoma"/>
              <w:noProof/>
              <w:sz w:val="24"/>
              <w:szCs w:val="24"/>
            </w:rPr>
          </w:pPr>
          <w:hyperlink w:anchor="_Toc57800728" w:history="1">
            <w:r w:rsidR="0006067D" w:rsidRPr="007955D9">
              <w:rPr>
                <w:rStyle w:val="Hyperlink"/>
                <w:rFonts w:ascii="Tahoma" w:hAnsi="Tahoma"/>
                <w:noProof/>
              </w:rPr>
              <w:t>Problem Tree Analysis</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_Toc57800728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5</w:t>
            </w:r>
            <w:r w:rsidR="0006067D" w:rsidRPr="007955D9">
              <w:rPr>
                <w:rFonts w:ascii="Tahoma" w:hAnsi="Tahoma"/>
                <w:noProof/>
                <w:webHidden/>
              </w:rPr>
              <w:fldChar w:fldCharType="end"/>
            </w:r>
          </w:hyperlink>
        </w:p>
        <w:p w14:paraId="073F0719" w14:textId="68AB9D6C" w:rsidR="0006067D" w:rsidRPr="007955D9" w:rsidRDefault="00AB74FA">
          <w:pPr>
            <w:pStyle w:val="TOC2"/>
            <w:rPr>
              <w:rFonts w:eastAsiaTheme="minorEastAsia"/>
              <w:b w:val="0"/>
              <w:bCs w:val="0"/>
              <w:color w:val="auto"/>
              <w:sz w:val="24"/>
              <w:szCs w:val="24"/>
            </w:rPr>
          </w:pPr>
          <w:hyperlink w:anchor="_Toc57800729" w:history="1">
            <w:r w:rsidR="0006067D" w:rsidRPr="007955D9">
              <w:rPr>
                <w:rStyle w:val="Hyperlink"/>
              </w:rPr>
              <w:t>Activity 7.1 Instructions: Problem Tree</w:t>
            </w:r>
            <w:r w:rsidR="0006067D" w:rsidRPr="007955D9">
              <w:rPr>
                <w:webHidden/>
              </w:rPr>
              <w:tab/>
            </w:r>
            <w:r w:rsidR="0006067D" w:rsidRPr="007955D9">
              <w:rPr>
                <w:webHidden/>
              </w:rPr>
              <w:fldChar w:fldCharType="begin"/>
            </w:r>
            <w:r w:rsidR="0006067D" w:rsidRPr="007955D9">
              <w:rPr>
                <w:webHidden/>
              </w:rPr>
              <w:instrText xml:space="preserve"> PAGEREF _Toc57800729 \h </w:instrText>
            </w:r>
            <w:r w:rsidR="0006067D" w:rsidRPr="007955D9">
              <w:rPr>
                <w:webHidden/>
              </w:rPr>
            </w:r>
            <w:r w:rsidR="0006067D" w:rsidRPr="007955D9">
              <w:rPr>
                <w:webHidden/>
              </w:rPr>
              <w:fldChar w:fldCharType="separate"/>
            </w:r>
            <w:r w:rsidR="00DF0ECE">
              <w:rPr>
                <w:webHidden/>
              </w:rPr>
              <w:t>6</w:t>
            </w:r>
            <w:r w:rsidR="0006067D" w:rsidRPr="007955D9">
              <w:rPr>
                <w:webHidden/>
              </w:rPr>
              <w:fldChar w:fldCharType="end"/>
            </w:r>
          </w:hyperlink>
        </w:p>
        <w:p w14:paraId="17FFF1A6" w14:textId="4E89D029" w:rsidR="0006067D" w:rsidRPr="007955D9" w:rsidRDefault="00AB74FA">
          <w:pPr>
            <w:pStyle w:val="TOC3"/>
            <w:tabs>
              <w:tab w:val="right" w:pos="12950"/>
            </w:tabs>
            <w:rPr>
              <w:rFonts w:ascii="Tahoma" w:eastAsiaTheme="minorEastAsia" w:hAnsi="Tahoma"/>
              <w:noProof/>
              <w:sz w:val="24"/>
              <w:szCs w:val="24"/>
            </w:rPr>
          </w:pPr>
          <w:hyperlink w:anchor="_Toc57800730" w:history="1">
            <w:r w:rsidR="0006067D" w:rsidRPr="007955D9">
              <w:rPr>
                <w:rStyle w:val="Hyperlink"/>
                <w:rFonts w:ascii="Tahoma" w:hAnsi="Tahoma"/>
                <w:noProof/>
              </w:rPr>
              <w:t>Annex 7a: Health Programming Problem Examples</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_Toc57800730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8</w:t>
            </w:r>
            <w:r w:rsidR="0006067D" w:rsidRPr="007955D9">
              <w:rPr>
                <w:rFonts w:ascii="Tahoma" w:hAnsi="Tahoma"/>
                <w:noProof/>
                <w:webHidden/>
              </w:rPr>
              <w:fldChar w:fldCharType="end"/>
            </w:r>
          </w:hyperlink>
        </w:p>
        <w:p w14:paraId="50E61D2F" w14:textId="5C76293C" w:rsidR="0006067D" w:rsidRPr="007955D9" w:rsidRDefault="00AB74FA">
          <w:pPr>
            <w:pStyle w:val="TOC3"/>
            <w:tabs>
              <w:tab w:val="right" w:pos="12950"/>
            </w:tabs>
            <w:rPr>
              <w:rFonts w:ascii="Tahoma" w:eastAsiaTheme="minorEastAsia" w:hAnsi="Tahoma"/>
              <w:noProof/>
              <w:sz w:val="24"/>
              <w:szCs w:val="24"/>
            </w:rPr>
          </w:pPr>
          <w:hyperlink w:anchor="_Toc57800731" w:history="1">
            <w:r w:rsidR="0006067D" w:rsidRPr="007955D9">
              <w:rPr>
                <w:rStyle w:val="Hyperlink"/>
                <w:rFonts w:ascii="Tahoma" w:hAnsi="Tahoma"/>
                <w:noProof/>
              </w:rPr>
              <w:t>Annex 7b: Problem Tree Examples on Mural</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_Toc57800731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9</w:t>
            </w:r>
            <w:r w:rsidR="0006067D" w:rsidRPr="007955D9">
              <w:rPr>
                <w:rFonts w:ascii="Tahoma" w:hAnsi="Tahoma"/>
                <w:noProof/>
                <w:webHidden/>
              </w:rPr>
              <w:fldChar w:fldCharType="end"/>
            </w:r>
          </w:hyperlink>
        </w:p>
        <w:p w14:paraId="26FA708A" w14:textId="1C73E61B" w:rsidR="0006067D" w:rsidRPr="007955D9" w:rsidRDefault="00AB74FA">
          <w:pPr>
            <w:pStyle w:val="TOC1"/>
            <w:rPr>
              <w:rFonts w:eastAsiaTheme="minorEastAsia"/>
              <w:b w:val="0"/>
              <w:bCs w:val="0"/>
              <w:i w:val="0"/>
              <w:iCs w:val="0"/>
              <w:color w:val="auto"/>
              <w:sz w:val="24"/>
              <w:szCs w:val="24"/>
            </w:rPr>
          </w:pPr>
          <w:hyperlink w:anchor="_Toc57800732" w:history="1">
            <w:r w:rsidR="0006067D" w:rsidRPr="007955D9">
              <w:rPr>
                <w:rStyle w:val="Hyperlink"/>
              </w:rPr>
              <w:t>Session 8: Understanding a Rights-Based Approach to Gender Equality</w:t>
            </w:r>
            <w:r w:rsidR="0006067D" w:rsidRPr="007955D9">
              <w:rPr>
                <w:webHidden/>
              </w:rPr>
              <w:tab/>
            </w:r>
            <w:r w:rsidR="0006067D" w:rsidRPr="007955D9">
              <w:rPr>
                <w:webHidden/>
              </w:rPr>
              <w:fldChar w:fldCharType="begin"/>
            </w:r>
            <w:r w:rsidR="0006067D" w:rsidRPr="007955D9">
              <w:rPr>
                <w:webHidden/>
              </w:rPr>
              <w:instrText xml:space="preserve"> PAGEREF _Toc57800732 \h </w:instrText>
            </w:r>
            <w:r w:rsidR="0006067D" w:rsidRPr="007955D9">
              <w:rPr>
                <w:webHidden/>
              </w:rPr>
            </w:r>
            <w:r w:rsidR="0006067D" w:rsidRPr="007955D9">
              <w:rPr>
                <w:webHidden/>
              </w:rPr>
              <w:fldChar w:fldCharType="separate"/>
            </w:r>
            <w:r w:rsidR="00DF0ECE">
              <w:rPr>
                <w:webHidden/>
              </w:rPr>
              <w:t>10</w:t>
            </w:r>
            <w:r w:rsidR="0006067D" w:rsidRPr="007955D9">
              <w:rPr>
                <w:webHidden/>
              </w:rPr>
              <w:fldChar w:fldCharType="end"/>
            </w:r>
          </w:hyperlink>
        </w:p>
        <w:p w14:paraId="70BC1727" w14:textId="6E68DA49" w:rsidR="0006067D" w:rsidRPr="007955D9" w:rsidRDefault="00AB74FA">
          <w:pPr>
            <w:pStyle w:val="TOC3"/>
            <w:tabs>
              <w:tab w:val="right" w:pos="12950"/>
            </w:tabs>
            <w:rPr>
              <w:rFonts w:ascii="Tahoma" w:eastAsiaTheme="minorEastAsia" w:hAnsi="Tahoma"/>
              <w:noProof/>
              <w:sz w:val="24"/>
              <w:szCs w:val="24"/>
            </w:rPr>
          </w:pPr>
          <w:hyperlink w:anchor="_Toc57800733" w:history="1">
            <w:r w:rsidR="0006067D" w:rsidRPr="007955D9">
              <w:rPr>
                <w:rStyle w:val="Hyperlink"/>
                <w:rFonts w:ascii="Tahoma" w:hAnsi="Tahoma"/>
                <w:noProof/>
              </w:rPr>
              <w:t>Annex 8a: Positive/Negative Rights</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_Toc57800733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10</w:t>
            </w:r>
            <w:r w:rsidR="0006067D" w:rsidRPr="007955D9">
              <w:rPr>
                <w:rFonts w:ascii="Tahoma" w:hAnsi="Tahoma"/>
                <w:noProof/>
                <w:webHidden/>
              </w:rPr>
              <w:fldChar w:fldCharType="end"/>
            </w:r>
          </w:hyperlink>
        </w:p>
        <w:p w14:paraId="7AD115C5" w14:textId="3B5BF772" w:rsidR="0006067D" w:rsidRPr="007955D9" w:rsidRDefault="00AB74FA">
          <w:pPr>
            <w:pStyle w:val="TOC3"/>
            <w:tabs>
              <w:tab w:val="right" w:pos="12950"/>
            </w:tabs>
            <w:rPr>
              <w:rFonts w:ascii="Tahoma" w:eastAsiaTheme="minorEastAsia" w:hAnsi="Tahoma"/>
              <w:noProof/>
              <w:sz w:val="24"/>
              <w:szCs w:val="24"/>
            </w:rPr>
          </w:pPr>
          <w:hyperlink w:anchor="_Toc57800734" w:history="1">
            <w:r w:rsidR="0006067D" w:rsidRPr="007955D9">
              <w:rPr>
                <w:rStyle w:val="Hyperlink"/>
                <w:rFonts w:ascii="Tahoma" w:hAnsi="Tahoma"/>
                <w:noProof/>
              </w:rPr>
              <w:t>Annex 8b: Human Rights Normative Framework</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_Toc57800734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12</w:t>
            </w:r>
            <w:r w:rsidR="0006067D" w:rsidRPr="007955D9">
              <w:rPr>
                <w:rFonts w:ascii="Tahoma" w:hAnsi="Tahoma"/>
                <w:noProof/>
                <w:webHidden/>
              </w:rPr>
              <w:fldChar w:fldCharType="end"/>
            </w:r>
          </w:hyperlink>
        </w:p>
        <w:p w14:paraId="3F3EA2BA" w14:textId="2FF1F1EF" w:rsidR="0006067D" w:rsidRPr="007955D9" w:rsidRDefault="00AB74FA">
          <w:pPr>
            <w:pStyle w:val="TOC3"/>
            <w:tabs>
              <w:tab w:val="right" w:pos="12950"/>
            </w:tabs>
            <w:rPr>
              <w:rFonts w:ascii="Tahoma" w:eastAsiaTheme="minorEastAsia" w:hAnsi="Tahoma"/>
              <w:noProof/>
              <w:sz w:val="24"/>
              <w:szCs w:val="24"/>
            </w:rPr>
          </w:pPr>
          <w:hyperlink w:anchor="_Toc57800736" w:history="1">
            <w:r w:rsidR="0006067D" w:rsidRPr="007955D9">
              <w:rPr>
                <w:rStyle w:val="Hyperlink"/>
                <w:rFonts w:ascii="Tahoma" w:hAnsi="Tahoma"/>
                <w:noProof/>
              </w:rPr>
              <w:t>Human Rights-based Approach</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_Toc57800736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13</w:t>
            </w:r>
            <w:r w:rsidR="0006067D" w:rsidRPr="007955D9">
              <w:rPr>
                <w:rFonts w:ascii="Tahoma" w:hAnsi="Tahoma"/>
                <w:noProof/>
                <w:webHidden/>
              </w:rPr>
              <w:fldChar w:fldCharType="end"/>
            </w:r>
          </w:hyperlink>
        </w:p>
        <w:p w14:paraId="60F5943B" w14:textId="4538C5DB" w:rsidR="0006067D" w:rsidRPr="007955D9" w:rsidRDefault="00AB74FA">
          <w:pPr>
            <w:pStyle w:val="TOC2"/>
            <w:rPr>
              <w:rFonts w:eastAsiaTheme="minorEastAsia"/>
              <w:b w:val="0"/>
              <w:bCs w:val="0"/>
              <w:color w:val="auto"/>
              <w:sz w:val="24"/>
              <w:szCs w:val="24"/>
            </w:rPr>
          </w:pPr>
          <w:hyperlink w:anchor="_Toc57800737" w:history="1">
            <w:r w:rsidR="0006067D" w:rsidRPr="007955D9">
              <w:rPr>
                <w:rStyle w:val="Hyperlink"/>
              </w:rPr>
              <w:t>Activity 8.1 Instruments: Rights-based or Instrumentalist? Vote with your picture!</w:t>
            </w:r>
            <w:r w:rsidR="0006067D" w:rsidRPr="007955D9">
              <w:rPr>
                <w:webHidden/>
              </w:rPr>
              <w:tab/>
            </w:r>
            <w:r w:rsidR="0006067D" w:rsidRPr="007955D9">
              <w:rPr>
                <w:webHidden/>
              </w:rPr>
              <w:fldChar w:fldCharType="begin"/>
            </w:r>
            <w:r w:rsidR="0006067D" w:rsidRPr="007955D9">
              <w:rPr>
                <w:webHidden/>
              </w:rPr>
              <w:instrText xml:space="preserve"> PAGEREF _Toc57800737 \h </w:instrText>
            </w:r>
            <w:r w:rsidR="0006067D" w:rsidRPr="007955D9">
              <w:rPr>
                <w:webHidden/>
              </w:rPr>
            </w:r>
            <w:r w:rsidR="0006067D" w:rsidRPr="007955D9">
              <w:rPr>
                <w:webHidden/>
              </w:rPr>
              <w:fldChar w:fldCharType="separate"/>
            </w:r>
            <w:r w:rsidR="00DF0ECE">
              <w:rPr>
                <w:webHidden/>
              </w:rPr>
              <w:t>14</w:t>
            </w:r>
            <w:r w:rsidR="0006067D" w:rsidRPr="007955D9">
              <w:rPr>
                <w:webHidden/>
              </w:rPr>
              <w:fldChar w:fldCharType="end"/>
            </w:r>
          </w:hyperlink>
        </w:p>
        <w:p w14:paraId="48449365" w14:textId="00A2E086" w:rsidR="0006067D" w:rsidRPr="007955D9" w:rsidRDefault="00AB74FA">
          <w:pPr>
            <w:pStyle w:val="TOC3"/>
            <w:tabs>
              <w:tab w:val="right" w:pos="12950"/>
            </w:tabs>
            <w:rPr>
              <w:rFonts w:ascii="Tahoma" w:eastAsiaTheme="minorEastAsia" w:hAnsi="Tahoma"/>
              <w:noProof/>
              <w:sz w:val="24"/>
              <w:szCs w:val="24"/>
            </w:rPr>
          </w:pPr>
          <w:hyperlink w:anchor="_Toc57800738" w:history="1">
            <w:r w:rsidR="0006067D" w:rsidRPr="007955D9">
              <w:rPr>
                <w:rStyle w:val="Hyperlink"/>
                <w:rFonts w:ascii="Tahoma" w:hAnsi="Tahoma"/>
                <w:noProof/>
              </w:rPr>
              <w:t>Activity Instructions</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_Toc57800738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14</w:t>
            </w:r>
            <w:r w:rsidR="0006067D" w:rsidRPr="007955D9">
              <w:rPr>
                <w:rFonts w:ascii="Tahoma" w:hAnsi="Tahoma"/>
                <w:noProof/>
                <w:webHidden/>
              </w:rPr>
              <w:fldChar w:fldCharType="end"/>
            </w:r>
          </w:hyperlink>
        </w:p>
        <w:p w14:paraId="09D75C1E" w14:textId="31F62354" w:rsidR="0006067D" w:rsidRPr="007955D9" w:rsidRDefault="00AB74FA">
          <w:pPr>
            <w:pStyle w:val="TOC3"/>
            <w:tabs>
              <w:tab w:val="right" w:pos="12950"/>
            </w:tabs>
            <w:rPr>
              <w:rFonts w:ascii="Tahoma" w:eastAsiaTheme="minorEastAsia" w:hAnsi="Tahoma"/>
              <w:noProof/>
              <w:sz w:val="24"/>
              <w:szCs w:val="24"/>
            </w:rPr>
          </w:pPr>
          <w:hyperlink w:anchor="_Toc57800739" w:history="1">
            <w:r w:rsidR="0006067D" w:rsidRPr="007955D9">
              <w:rPr>
                <w:rStyle w:val="Hyperlink"/>
                <w:rFonts w:ascii="Tahoma" w:hAnsi="Tahoma"/>
                <w:noProof/>
              </w:rPr>
              <w:t>Annex 8c: Rights-based or Instrumentalist?  Vote with your picture!</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_Toc57800739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16</w:t>
            </w:r>
            <w:r w:rsidR="0006067D" w:rsidRPr="007955D9">
              <w:rPr>
                <w:rFonts w:ascii="Tahoma" w:hAnsi="Tahoma"/>
                <w:noProof/>
                <w:webHidden/>
              </w:rPr>
              <w:fldChar w:fldCharType="end"/>
            </w:r>
          </w:hyperlink>
        </w:p>
        <w:p w14:paraId="25F596E2" w14:textId="46576116" w:rsidR="0006067D" w:rsidRPr="007955D9" w:rsidRDefault="00AB74FA">
          <w:pPr>
            <w:pStyle w:val="TOC2"/>
            <w:rPr>
              <w:rFonts w:eastAsiaTheme="minorEastAsia"/>
              <w:b w:val="0"/>
              <w:bCs w:val="0"/>
              <w:color w:val="auto"/>
              <w:sz w:val="24"/>
              <w:szCs w:val="24"/>
            </w:rPr>
          </w:pPr>
          <w:hyperlink w:anchor="_Toc57800740" w:history="1">
            <w:r w:rsidR="0006067D" w:rsidRPr="007955D9">
              <w:rPr>
                <w:rStyle w:val="Hyperlink"/>
              </w:rPr>
              <w:t>Activity 8.3 Instructions: Problem Statement</w:t>
            </w:r>
            <w:r w:rsidR="0006067D" w:rsidRPr="007955D9">
              <w:rPr>
                <w:webHidden/>
              </w:rPr>
              <w:tab/>
            </w:r>
            <w:r w:rsidR="0006067D" w:rsidRPr="007955D9">
              <w:rPr>
                <w:webHidden/>
              </w:rPr>
              <w:fldChar w:fldCharType="begin"/>
            </w:r>
            <w:r w:rsidR="0006067D" w:rsidRPr="007955D9">
              <w:rPr>
                <w:webHidden/>
              </w:rPr>
              <w:instrText xml:space="preserve"> PAGEREF _Toc57800740 \h </w:instrText>
            </w:r>
            <w:r w:rsidR="0006067D" w:rsidRPr="007955D9">
              <w:rPr>
                <w:webHidden/>
              </w:rPr>
            </w:r>
            <w:r w:rsidR="0006067D" w:rsidRPr="007955D9">
              <w:rPr>
                <w:webHidden/>
              </w:rPr>
              <w:fldChar w:fldCharType="separate"/>
            </w:r>
            <w:r w:rsidR="00DF0ECE">
              <w:rPr>
                <w:webHidden/>
              </w:rPr>
              <w:t>17</w:t>
            </w:r>
            <w:r w:rsidR="0006067D" w:rsidRPr="007955D9">
              <w:rPr>
                <w:webHidden/>
              </w:rPr>
              <w:fldChar w:fldCharType="end"/>
            </w:r>
          </w:hyperlink>
        </w:p>
        <w:p w14:paraId="59AA277A" w14:textId="71CEB667" w:rsidR="0006067D" w:rsidRPr="007955D9" w:rsidRDefault="00AB74FA">
          <w:pPr>
            <w:pStyle w:val="TOC1"/>
            <w:rPr>
              <w:rFonts w:eastAsiaTheme="minorEastAsia"/>
              <w:b w:val="0"/>
              <w:bCs w:val="0"/>
              <w:i w:val="0"/>
              <w:iCs w:val="0"/>
              <w:color w:val="auto"/>
              <w:sz w:val="24"/>
              <w:szCs w:val="24"/>
            </w:rPr>
          </w:pPr>
          <w:hyperlink w:anchor="_Toc57800741" w:history="1">
            <w:r w:rsidR="0006067D" w:rsidRPr="007955D9">
              <w:rPr>
                <w:rStyle w:val="Hyperlink"/>
              </w:rPr>
              <w:t>Session 9: A Holistic Approach - Understanding the environmental factors of inequality</w:t>
            </w:r>
            <w:r w:rsidR="0006067D" w:rsidRPr="007955D9">
              <w:rPr>
                <w:webHidden/>
              </w:rPr>
              <w:tab/>
            </w:r>
            <w:r w:rsidR="0006067D" w:rsidRPr="007955D9">
              <w:rPr>
                <w:webHidden/>
              </w:rPr>
              <w:fldChar w:fldCharType="begin"/>
            </w:r>
            <w:r w:rsidR="0006067D" w:rsidRPr="007955D9">
              <w:rPr>
                <w:webHidden/>
              </w:rPr>
              <w:instrText xml:space="preserve"> PAGEREF _Toc57800741 \h </w:instrText>
            </w:r>
            <w:r w:rsidR="0006067D" w:rsidRPr="007955D9">
              <w:rPr>
                <w:webHidden/>
              </w:rPr>
            </w:r>
            <w:r w:rsidR="0006067D" w:rsidRPr="007955D9">
              <w:rPr>
                <w:webHidden/>
              </w:rPr>
              <w:fldChar w:fldCharType="separate"/>
            </w:r>
            <w:r w:rsidR="00DF0ECE">
              <w:rPr>
                <w:webHidden/>
              </w:rPr>
              <w:t>18</w:t>
            </w:r>
            <w:r w:rsidR="0006067D" w:rsidRPr="007955D9">
              <w:rPr>
                <w:webHidden/>
              </w:rPr>
              <w:fldChar w:fldCharType="end"/>
            </w:r>
          </w:hyperlink>
        </w:p>
        <w:p w14:paraId="3704FF33" w14:textId="6B7622EC" w:rsidR="0006067D" w:rsidRPr="007955D9" w:rsidRDefault="00AB74FA">
          <w:pPr>
            <w:pStyle w:val="TOC3"/>
            <w:tabs>
              <w:tab w:val="right" w:pos="12950"/>
            </w:tabs>
            <w:rPr>
              <w:rFonts w:ascii="Tahoma" w:eastAsiaTheme="minorEastAsia" w:hAnsi="Tahoma"/>
              <w:noProof/>
              <w:sz w:val="24"/>
              <w:szCs w:val="24"/>
            </w:rPr>
          </w:pPr>
          <w:hyperlink w:anchor="_Toc57800743" w:history="1">
            <w:r w:rsidR="0006067D" w:rsidRPr="007955D9">
              <w:rPr>
                <w:rStyle w:val="Hyperlink"/>
                <w:rFonts w:ascii="Tahoma" w:hAnsi="Tahoma"/>
                <w:noProof/>
              </w:rPr>
              <w:t>The socio-ecological model</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_Toc57800743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18</w:t>
            </w:r>
            <w:r w:rsidR="0006067D" w:rsidRPr="007955D9">
              <w:rPr>
                <w:rFonts w:ascii="Tahoma" w:hAnsi="Tahoma"/>
                <w:noProof/>
                <w:webHidden/>
              </w:rPr>
              <w:fldChar w:fldCharType="end"/>
            </w:r>
          </w:hyperlink>
        </w:p>
        <w:p w14:paraId="55BF1A2C" w14:textId="1BC202A9" w:rsidR="0006067D" w:rsidRPr="007955D9" w:rsidRDefault="00AB74FA">
          <w:pPr>
            <w:pStyle w:val="TOC2"/>
            <w:rPr>
              <w:rFonts w:eastAsiaTheme="minorEastAsia"/>
              <w:b w:val="0"/>
              <w:bCs w:val="0"/>
              <w:color w:val="auto"/>
              <w:sz w:val="24"/>
              <w:szCs w:val="24"/>
            </w:rPr>
          </w:pPr>
          <w:hyperlink w:anchor="_Toc57800744" w:history="1">
            <w:r w:rsidR="0006067D" w:rsidRPr="007955D9">
              <w:rPr>
                <w:rStyle w:val="Hyperlink"/>
                <w:rFonts w:eastAsia="Tahoma"/>
              </w:rPr>
              <w:t>Activity 9.1 Instructions: Understanding the environmental factors of inequality</w:t>
            </w:r>
            <w:r w:rsidR="0006067D" w:rsidRPr="007955D9">
              <w:rPr>
                <w:webHidden/>
              </w:rPr>
              <w:tab/>
            </w:r>
            <w:r w:rsidR="0006067D" w:rsidRPr="007955D9">
              <w:rPr>
                <w:webHidden/>
              </w:rPr>
              <w:fldChar w:fldCharType="begin"/>
            </w:r>
            <w:r w:rsidR="0006067D" w:rsidRPr="007955D9">
              <w:rPr>
                <w:webHidden/>
              </w:rPr>
              <w:instrText xml:space="preserve"> PAGEREF _Toc57800744 \h </w:instrText>
            </w:r>
            <w:r w:rsidR="0006067D" w:rsidRPr="007955D9">
              <w:rPr>
                <w:webHidden/>
              </w:rPr>
            </w:r>
            <w:r w:rsidR="0006067D" w:rsidRPr="007955D9">
              <w:rPr>
                <w:webHidden/>
              </w:rPr>
              <w:fldChar w:fldCharType="separate"/>
            </w:r>
            <w:r w:rsidR="00DF0ECE">
              <w:rPr>
                <w:webHidden/>
              </w:rPr>
              <w:t>20</w:t>
            </w:r>
            <w:r w:rsidR="0006067D" w:rsidRPr="007955D9">
              <w:rPr>
                <w:webHidden/>
              </w:rPr>
              <w:fldChar w:fldCharType="end"/>
            </w:r>
          </w:hyperlink>
        </w:p>
        <w:p w14:paraId="1F5BF13D" w14:textId="2658E704" w:rsidR="0006067D" w:rsidRPr="007955D9" w:rsidRDefault="00AB74FA">
          <w:pPr>
            <w:pStyle w:val="TOC1"/>
            <w:rPr>
              <w:rFonts w:eastAsiaTheme="minorEastAsia"/>
              <w:b w:val="0"/>
              <w:bCs w:val="0"/>
              <w:i w:val="0"/>
              <w:iCs w:val="0"/>
              <w:color w:val="auto"/>
              <w:sz w:val="24"/>
              <w:szCs w:val="24"/>
            </w:rPr>
          </w:pPr>
          <w:hyperlink w:anchor="_Toc57800745" w:history="1">
            <w:r w:rsidR="0006067D" w:rsidRPr="007955D9">
              <w:rPr>
                <w:rStyle w:val="Hyperlink"/>
              </w:rPr>
              <w:t>Session 10: Towards Design for Gender Equality—Gender Aware and Gender Transformative Theories of Change and Logic Models</w:t>
            </w:r>
            <w:r w:rsidR="0006067D" w:rsidRPr="007955D9">
              <w:rPr>
                <w:webHidden/>
              </w:rPr>
              <w:tab/>
            </w:r>
            <w:r w:rsidR="0006067D" w:rsidRPr="007955D9">
              <w:rPr>
                <w:webHidden/>
              </w:rPr>
              <w:fldChar w:fldCharType="begin"/>
            </w:r>
            <w:r w:rsidR="0006067D" w:rsidRPr="007955D9">
              <w:rPr>
                <w:webHidden/>
              </w:rPr>
              <w:instrText xml:space="preserve"> PAGEREF _Toc57800745 \h </w:instrText>
            </w:r>
            <w:r w:rsidR="0006067D" w:rsidRPr="007955D9">
              <w:rPr>
                <w:webHidden/>
              </w:rPr>
            </w:r>
            <w:r w:rsidR="0006067D" w:rsidRPr="007955D9">
              <w:rPr>
                <w:webHidden/>
              </w:rPr>
              <w:fldChar w:fldCharType="separate"/>
            </w:r>
            <w:r w:rsidR="00DF0ECE">
              <w:rPr>
                <w:webHidden/>
              </w:rPr>
              <w:t>22</w:t>
            </w:r>
            <w:r w:rsidR="0006067D" w:rsidRPr="007955D9">
              <w:rPr>
                <w:webHidden/>
              </w:rPr>
              <w:fldChar w:fldCharType="end"/>
            </w:r>
          </w:hyperlink>
        </w:p>
        <w:p w14:paraId="2542702D" w14:textId="02011BFA" w:rsidR="0006067D" w:rsidRPr="007955D9" w:rsidRDefault="00AB74FA">
          <w:pPr>
            <w:pStyle w:val="TOC3"/>
            <w:tabs>
              <w:tab w:val="right" w:pos="12950"/>
            </w:tabs>
            <w:rPr>
              <w:rFonts w:ascii="Tahoma" w:eastAsiaTheme="minorEastAsia" w:hAnsi="Tahoma"/>
              <w:noProof/>
              <w:sz w:val="24"/>
              <w:szCs w:val="24"/>
            </w:rPr>
          </w:pPr>
          <w:hyperlink w:anchor="_Toc57800746" w:history="1">
            <w:r w:rsidR="0006067D" w:rsidRPr="007955D9">
              <w:rPr>
                <w:rStyle w:val="Hyperlink"/>
                <w:rFonts w:ascii="Tahoma" w:hAnsi="Tahoma"/>
                <w:noProof/>
              </w:rPr>
              <w:t>Annex 10a: Results Based Management Refresher</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_Toc57800746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22</w:t>
            </w:r>
            <w:r w:rsidR="0006067D" w:rsidRPr="007955D9">
              <w:rPr>
                <w:rFonts w:ascii="Tahoma" w:hAnsi="Tahoma"/>
                <w:noProof/>
                <w:webHidden/>
              </w:rPr>
              <w:fldChar w:fldCharType="end"/>
            </w:r>
          </w:hyperlink>
        </w:p>
        <w:p w14:paraId="00D63EFA" w14:textId="79D30DD4" w:rsidR="0006067D" w:rsidRPr="007955D9" w:rsidRDefault="00AB74FA">
          <w:pPr>
            <w:pStyle w:val="TOC3"/>
            <w:tabs>
              <w:tab w:val="right" w:pos="12950"/>
            </w:tabs>
            <w:rPr>
              <w:rFonts w:ascii="Tahoma" w:eastAsiaTheme="minorEastAsia" w:hAnsi="Tahoma"/>
              <w:noProof/>
              <w:sz w:val="24"/>
              <w:szCs w:val="24"/>
            </w:rPr>
          </w:pPr>
          <w:hyperlink w:anchor="_Toc57800747" w:history="1">
            <w:r w:rsidR="0006067D" w:rsidRPr="007955D9">
              <w:rPr>
                <w:rStyle w:val="Hyperlink"/>
                <w:rFonts w:ascii="Tahoma" w:hAnsi="Tahoma"/>
                <w:noProof/>
              </w:rPr>
              <w:t>Gender Equality Outcomes</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_Toc57800747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24</w:t>
            </w:r>
            <w:r w:rsidR="0006067D" w:rsidRPr="007955D9">
              <w:rPr>
                <w:rFonts w:ascii="Tahoma" w:hAnsi="Tahoma"/>
                <w:noProof/>
                <w:webHidden/>
              </w:rPr>
              <w:fldChar w:fldCharType="end"/>
            </w:r>
          </w:hyperlink>
        </w:p>
        <w:p w14:paraId="363A9B04" w14:textId="49A5BEEF" w:rsidR="0006067D" w:rsidRPr="007955D9" w:rsidRDefault="00AB74FA">
          <w:pPr>
            <w:pStyle w:val="TOC3"/>
            <w:tabs>
              <w:tab w:val="right" w:pos="12950"/>
            </w:tabs>
            <w:rPr>
              <w:rFonts w:ascii="Tahoma" w:eastAsiaTheme="minorEastAsia" w:hAnsi="Tahoma"/>
              <w:noProof/>
              <w:sz w:val="24"/>
              <w:szCs w:val="24"/>
            </w:rPr>
          </w:pPr>
          <w:hyperlink w:anchor="_Toc57800748" w:history="1">
            <w:r w:rsidR="0006067D" w:rsidRPr="007955D9">
              <w:rPr>
                <w:rStyle w:val="Hyperlink"/>
                <w:rFonts w:ascii="Tahoma" w:hAnsi="Tahoma"/>
                <w:noProof/>
              </w:rPr>
              <w:t>Annex 10b: Gender Equality Outcome Examples</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_Toc57800748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25</w:t>
            </w:r>
            <w:r w:rsidR="0006067D" w:rsidRPr="007955D9">
              <w:rPr>
                <w:rFonts w:ascii="Tahoma" w:hAnsi="Tahoma"/>
                <w:noProof/>
                <w:webHidden/>
              </w:rPr>
              <w:fldChar w:fldCharType="end"/>
            </w:r>
          </w:hyperlink>
        </w:p>
        <w:p w14:paraId="0159CA04" w14:textId="2A88F820" w:rsidR="0006067D" w:rsidRPr="007955D9" w:rsidRDefault="007955D9">
          <w:pPr>
            <w:pStyle w:val="TOC2"/>
            <w:rPr>
              <w:rFonts w:eastAsiaTheme="minorEastAsia"/>
              <w:b w:val="0"/>
              <w:bCs w:val="0"/>
              <w:color w:val="auto"/>
              <w:sz w:val="24"/>
              <w:szCs w:val="24"/>
            </w:rPr>
          </w:pPr>
          <w:r w:rsidRPr="007955D9">
            <w:rPr>
              <w:b w:val="0"/>
              <w:bCs w:val="0"/>
              <w:sz w:val="36"/>
              <w:szCs w:val="36"/>
            </w:rPr>
            <mc:AlternateContent>
              <mc:Choice Requires="wps">
                <w:drawing>
                  <wp:anchor distT="0" distB="0" distL="114300" distR="114300" simplePos="0" relativeHeight="251830272" behindDoc="0" locked="0" layoutInCell="1" allowOverlap="1" wp14:anchorId="23BF4108" wp14:editId="6701B5D4">
                    <wp:simplePos x="0" y="0"/>
                    <wp:positionH relativeFrom="column">
                      <wp:posOffset>8787320</wp:posOffset>
                    </wp:positionH>
                    <wp:positionV relativeFrom="page">
                      <wp:posOffset>616585</wp:posOffset>
                    </wp:positionV>
                    <wp:extent cx="345440" cy="150050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BB93021" w14:textId="77777777" w:rsidR="007955D9" w:rsidRPr="0006067D" w:rsidRDefault="007955D9" w:rsidP="007955D9">
                                <w:pPr>
                                  <w:jc w:val="center"/>
                                  <w:rPr>
                                    <w:rFonts w:ascii="Tahoma" w:hAnsi="Tahoma"/>
                                    <w:sz w:val="20"/>
                                    <w:szCs w:val="20"/>
                                  </w:rPr>
                                </w:pPr>
                                <w:r w:rsidRPr="0006067D">
                                  <w:rPr>
                                    <w:rFonts w:ascii="Tahoma" w:hAnsi="Tahoma"/>
                                    <w:sz w:val="20"/>
                                    <w:szCs w:val="20"/>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F4108" id="Text Box 65" o:spid="_x0000_s1027" type="#_x0000_t202" style="position:absolute;left:0;text-align:left;margin-left:691.9pt;margin-top:48.55pt;width:27.2pt;height:118.15pt;z-index:251830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" fillcolor="#491a36" stroked="f" strokeweight=".5pt">
                    <v:textbox style="layout-flow:vertical;mso-layout-flow-alt:bottom-to-top">
                      <w:txbxContent>
                        <w:p w14:paraId="4BB93021" w14:textId="77777777" w:rsidR="007955D9" w:rsidRPr="0006067D" w:rsidRDefault="007955D9" w:rsidP="007955D9">
                          <w:pPr>
                            <w:jc w:val="center"/>
                            <w:rPr>
                              <w:rFonts w:ascii="Tahoma" w:hAnsi="Tahoma"/>
                              <w:sz w:val="20"/>
                              <w:szCs w:val="20"/>
                            </w:rPr>
                          </w:pPr>
                          <w:r w:rsidRPr="0006067D">
                            <w:rPr>
                              <w:rFonts w:ascii="Tahoma" w:hAnsi="Tahoma"/>
                              <w:sz w:val="20"/>
                              <w:szCs w:val="20"/>
                            </w:rPr>
                            <w:t>Table of Contents</w:t>
                          </w:r>
                        </w:p>
                      </w:txbxContent>
                    </v:textbox>
                    <w10:wrap anchory="page"/>
                  </v:shape>
                </w:pict>
              </mc:Fallback>
            </mc:AlternateContent>
          </w:r>
          <w:hyperlink w:anchor="_Toc57800749" w:history="1">
            <w:r w:rsidR="0006067D" w:rsidRPr="007955D9">
              <w:rPr>
                <w:rStyle w:val="Hyperlink"/>
              </w:rPr>
              <w:t>Activity 10.1 Instructions: Building a Logic Model</w:t>
            </w:r>
            <w:r w:rsidR="0006067D" w:rsidRPr="007955D9">
              <w:rPr>
                <w:webHidden/>
              </w:rPr>
              <w:tab/>
            </w:r>
            <w:r w:rsidR="0006067D" w:rsidRPr="007955D9">
              <w:rPr>
                <w:webHidden/>
              </w:rPr>
              <w:fldChar w:fldCharType="begin"/>
            </w:r>
            <w:r w:rsidR="0006067D" w:rsidRPr="007955D9">
              <w:rPr>
                <w:webHidden/>
              </w:rPr>
              <w:instrText xml:space="preserve"> PAGEREF _Toc57800749 \h </w:instrText>
            </w:r>
            <w:r w:rsidR="0006067D" w:rsidRPr="007955D9">
              <w:rPr>
                <w:webHidden/>
              </w:rPr>
            </w:r>
            <w:r w:rsidR="0006067D" w:rsidRPr="007955D9">
              <w:rPr>
                <w:webHidden/>
              </w:rPr>
              <w:fldChar w:fldCharType="separate"/>
            </w:r>
            <w:r w:rsidR="00DF0ECE">
              <w:rPr>
                <w:webHidden/>
              </w:rPr>
              <w:t>26</w:t>
            </w:r>
            <w:r w:rsidR="0006067D" w:rsidRPr="007955D9">
              <w:rPr>
                <w:webHidden/>
              </w:rPr>
              <w:fldChar w:fldCharType="end"/>
            </w:r>
          </w:hyperlink>
        </w:p>
        <w:p w14:paraId="6CA7A70F" w14:textId="19B9E626" w:rsidR="0006067D" w:rsidRPr="007955D9" w:rsidRDefault="00186FCC">
          <w:pPr>
            <w:pStyle w:val="TOC3"/>
            <w:tabs>
              <w:tab w:val="right" w:pos="12950"/>
            </w:tabs>
            <w:rPr>
              <w:rFonts w:ascii="Tahoma" w:eastAsiaTheme="minorEastAsia" w:hAnsi="Tahoma"/>
              <w:noProof/>
              <w:sz w:val="24"/>
              <w:szCs w:val="24"/>
            </w:rPr>
          </w:pPr>
          <w:r w:rsidRPr="007955D9">
            <w:rPr>
              <w:rFonts w:ascii="Tahoma" w:hAnsi="Tahoma"/>
              <w:b/>
              <w:bCs/>
              <w:noProof/>
              <w:sz w:val="36"/>
              <w:szCs w:val="36"/>
            </w:rPr>
            <w:lastRenderedPageBreak/>
            <mc:AlternateContent>
              <mc:Choice Requires="wps">
                <w:drawing>
                  <wp:anchor distT="0" distB="0" distL="114300" distR="114300" simplePos="0" relativeHeight="251832320" behindDoc="0" locked="0" layoutInCell="1" allowOverlap="1" wp14:anchorId="60126ABA" wp14:editId="0560691D">
                    <wp:simplePos x="0" y="0"/>
                    <wp:positionH relativeFrom="column">
                      <wp:posOffset>8787320</wp:posOffset>
                    </wp:positionH>
                    <wp:positionV relativeFrom="page">
                      <wp:posOffset>618490</wp:posOffset>
                    </wp:positionV>
                    <wp:extent cx="345440" cy="150050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248F6F" w14:textId="77777777" w:rsidR="00186FCC" w:rsidRPr="0006067D" w:rsidRDefault="00186FCC" w:rsidP="00186FCC">
                                <w:pPr>
                                  <w:jc w:val="center"/>
                                  <w:rPr>
                                    <w:rFonts w:ascii="Tahoma" w:hAnsi="Tahoma"/>
                                    <w:sz w:val="20"/>
                                    <w:szCs w:val="20"/>
                                  </w:rPr>
                                </w:pPr>
                                <w:r w:rsidRPr="0006067D">
                                  <w:rPr>
                                    <w:rFonts w:ascii="Tahoma" w:hAnsi="Tahoma"/>
                                    <w:sz w:val="20"/>
                                    <w:szCs w:val="20"/>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26ABA" id="Text Box 92" o:spid="_x0000_s1028" type="#_x0000_t202" style="position:absolute;left:0;text-align:left;margin-left:691.9pt;margin-top:48.7pt;width:27.2pt;height:118.15pt;z-index:2518323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PiuRwIAAIYEAAAOAAAAZHJzL2Uyb0RvYy54bWysVFGP2jAMfp+0/xDlfbQFy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" fillcolor="#491a36" stroked="f" strokeweight=".5pt">
                    <v:textbox style="layout-flow:vertical;mso-layout-flow-alt:bottom-to-top">
                      <w:txbxContent>
                        <w:p w14:paraId="04248F6F" w14:textId="77777777" w:rsidR="00186FCC" w:rsidRPr="0006067D" w:rsidRDefault="00186FCC" w:rsidP="00186FCC">
                          <w:pPr>
                            <w:jc w:val="center"/>
                            <w:rPr>
                              <w:rFonts w:ascii="Tahoma" w:hAnsi="Tahoma"/>
                              <w:sz w:val="20"/>
                              <w:szCs w:val="20"/>
                            </w:rPr>
                          </w:pPr>
                          <w:r w:rsidRPr="0006067D">
                            <w:rPr>
                              <w:rFonts w:ascii="Tahoma" w:hAnsi="Tahoma"/>
                              <w:sz w:val="20"/>
                              <w:szCs w:val="20"/>
                            </w:rPr>
                            <w:t>Table of Contents</w:t>
                          </w:r>
                        </w:p>
                      </w:txbxContent>
                    </v:textbox>
                    <w10:wrap anchory="page"/>
                  </v:shape>
                </w:pict>
              </mc:Fallback>
            </mc:AlternateContent>
          </w:r>
          <w:hyperlink w:anchor="_Toc57800750" w:history="1">
            <w:r w:rsidR="0006067D" w:rsidRPr="007955D9">
              <w:rPr>
                <w:rStyle w:val="Hyperlink"/>
                <w:rFonts w:ascii="Tahoma" w:hAnsi="Tahoma"/>
                <w:noProof/>
              </w:rPr>
              <w:t>Annex 10c: Logic Model Handout</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_Toc57800750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28</w:t>
            </w:r>
            <w:r w:rsidR="0006067D" w:rsidRPr="007955D9">
              <w:rPr>
                <w:rFonts w:ascii="Tahoma" w:hAnsi="Tahoma"/>
                <w:noProof/>
                <w:webHidden/>
              </w:rPr>
              <w:fldChar w:fldCharType="end"/>
            </w:r>
          </w:hyperlink>
        </w:p>
        <w:p w14:paraId="76C0DFB6" w14:textId="3A34040D" w:rsidR="0006067D" w:rsidRPr="007955D9" w:rsidRDefault="00AB74FA">
          <w:pPr>
            <w:pStyle w:val="TOC3"/>
            <w:tabs>
              <w:tab w:val="right" w:pos="12950"/>
            </w:tabs>
            <w:rPr>
              <w:rFonts w:ascii="Tahoma" w:eastAsiaTheme="minorEastAsia" w:hAnsi="Tahoma"/>
              <w:noProof/>
              <w:sz w:val="24"/>
              <w:szCs w:val="24"/>
            </w:rPr>
          </w:pPr>
          <w:hyperlink w:anchor="_Toc57800751" w:history="1">
            <w:r w:rsidR="0006067D" w:rsidRPr="007955D9">
              <w:rPr>
                <w:rStyle w:val="Hyperlink"/>
                <w:rFonts w:ascii="Tahoma" w:hAnsi="Tahoma"/>
                <w:noProof/>
              </w:rPr>
              <w:t>Annex 10d: Blank Logic Model Example</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_Toc57800751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29</w:t>
            </w:r>
            <w:r w:rsidR="0006067D" w:rsidRPr="007955D9">
              <w:rPr>
                <w:rFonts w:ascii="Tahoma" w:hAnsi="Tahoma"/>
                <w:noProof/>
                <w:webHidden/>
              </w:rPr>
              <w:fldChar w:fldCharType="end"/>
            </w:r>
          </w:hyperlink>
        </w:p>
        <w:p w14:paraId="605338D5" w14:textId="3442CC44" w:rsidR="0006067D" w:rsidRPr="007955D9" w:rsidRDefault="00AB74FA">
          <w:pPr>
            <w:pStyle w:val="TOC1"/>
            <w:rPr>
              <w:rFonts w:eastAsiaTheme="minorEastAsia"/>
              <w:b w:val="0"/>
              <w:bCs w:val="0"/>
              <w:i w:val="0"/>
              <w:iCs w:val="0"/>
              <w:color w:val="auto"/>
              <w:sz w:val="24"/>
              <w:szCs w:val="24"/>
            </w:rPr>
          </w:pPr>
          <w:hyperlink w:anchor="_Toc57800752" w:history="1">
            <w:r w:rsidR="0006067D" w:rsidRPr="007955D9">
              <w:rPr>
                <w:rStyle w:val="Hyperlink"/>
              </w:rPr>
              <w:t>Session 11: Implementation—Planning for Transformative Change</w:t>
            </w:r>
            <w:r w:rsidR="0006067D" w:rsidRPr="007955D9">
              <w:rPr>
                <w:webHidden/>
              </w:rPr>
              <w:tab/>
            </w:r>
            <w:r w:rsidR="0006067D" w:rsidRPr="007955D9">
              <w:rPr>
                <w:webHidden/>
              </w:rPr>
              <w:fldChar w:fldCharType="begin"/>
            </w:r>
            <w:r w:rsidR="0006067D" w:rsidRPr="007955D9">
              <w:rPr>
                <w:webHidden/>
              </w:rPr>
              <w:instrText xml:space="preserve"> PAGEREF _Toc57800752 \h </w:instrText>
            </w:r>
            <w:r w:rsidR="0006067D" w:rsidRPr="007955D9">
              <w:rPr>
                <w:webHidden/>
              </w:rPr>
            </w:r>
            <w:r w:rsidR="0006067D" w:rsidRPr="007955D9">
              <w:rPr>
                <w:webHidden/>
              </w:rPr>
              <w:fldChar w:fldCharType="separate"/>
            </w:r>
            <w:r w:rsidR="00DF0ECE">
              <w:rPr>
                <w:webHidden/>
              </w:rPr>
              <w:t>30</w:t>
            </w:r>
            <w:r w:rsidR="0006067D" w:rsidRPr="007955D9">
              <w:rPr>
                <w:webHidden/>
              </w:rPr>
              <w:fldChar w:fldCharType="end"/>
            </w:r>
          </w:hyperlink>
        </w:p>
        <w:p w14:paraId="73B83CFC" w14:textId="69D40222" w:rsidR="0006067D" w:rsidRPr="007955D9" w:rsidRDefault="00AB74FA">
          <w:pPr>
            <w:pStyle w:val="TOC2"/>
            <w:rPr>
              <w:rFonts w:eastAsiaTheme="minorEastAsia"/>
              <w:b w:val="0"/>
              <w:bCs w:val="0"/>
              <w:color w:val="auto"/>
              <w:sz w:val="24"/>
              <w:szCs w:val="24"/>
            </w:rPr>
          </w:pPr>
          <w:hyperlink w:anchor="_Toc57800753" w:history="1">
            <w:r w:rsidR="0006067D" w:rsidRPr="007955D9">
              <w:rPr>
                <w:rStyle w:val="Hyperlink"/>
              </w:rPr>
              <w:t>Activity 11.1: Implementation Instructions—Planning for Transformative Change</w:t>
            </w:r>
            <w:r w:rsidR="0006067D" w:rsidRPr="007955D9">
              <w:rPr>
                <w:webHidden/>
              </w:rPr>
              <w:tab/>
            </w:r>
            <w:r w:rsidR="0006067D" w:rsidRPr="007955D9">
              <w:rPr>
                <w:webHidden/>
              </w:rPr>
              <w:fldChar w:fldCharType="begin"/>
            </w:r>
            <w:r w:rsidR="0006067D" w:rsidRPr="007955D9">
              <w:rPr>
                <w:webHidden/>
              </w:rPr>
              <w:instrText xml:space="preserve"> PAGEREF _Toc57800753 \h </w:instrText>
            </w:r>
            <w:r w:rsidR="0006067D" w:rsidRPr="007955D9">
              <w:rPr>
                <w:webHidden/>
              </w:rPr>
            </w:r>
            <w:r w:rsidR="0006067D" w:rsidRPr="007955D9">
              <w:rPr>
                <w:webHidden/>
              </w:rPr>
              <w:fldChar w:fldCharType="separate"/>
            </w:r>
            <w:r w:rsidR="00DF0ECE">
              <w:rPr>
                <w:webHidden/>
              </w:rPr>
              <w:t>31</w:t>
            </w:r>
            <w:r w:rsidR="0006067D" w:rsidRPr="007955D9">
              <w:rPr>
                <w:webHidden/>
              </w:rPr>
              <w:fldChar w:fldCharType="end"/>
            </w:r>
          </w:hyperlink>
        </w:p>
        <w:p w14:paraId="7E08882E" w14:textId="38D8C9E2" w:rsidR="0006067D" w:rsidRPr="007955D9" w:rsidRDefault="00AB74FA">
          <w:pPr>
            <w:pStyle w:val="TOC3"/>
            <w:tabs>
              <w:tab w:val="right" w:pos="12950"/>
            </w:tabs>
            <w:rPr>
              <w:rFonts w:ascii="Tahoma" w:eastAsiaTheme="minorEastAsia" w:hAnsi="Tahoma"/>
              <w:noProof/>
              <w:sz w:val="24"/>
              <w:szCs w:val="24"/>
            </w:rPr>
          </w:pPr>
          <w:hyperlink w:anchor="_Toc57800754" w:history="1">
            <w:r w:rsidR="0006067D" w:rsidRPr="007955D9">
              <w:rPr>
                <w:rStyle w:val="Hyperlink"/>
                <w:rFonts w:ascii="Tahoma" w:hAnsi="Tahoma"/>
                <w:noProof/>
              </w:rPr>
              <w:t>Annex 11a: Project Case Studies for Implementation Exercise</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_Toc57800754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34</w:t>
            </w:r>
            <w:r w:rsidR="0006067D" w:rsidRPr="007955D9">
              <w:rPr>
                <w:rFonts w:ascii="Tahoma" w:hAnsi="Tahoma"/>
                <w:noProof/>
                <w:webHidden/>
              </w:rPr>
              <w:fldChar w:fldCharType="end"/>
            </w:r>
          </w:hyperlink>
        </w:p>
        <w:p w14:paraId="1B2C237C" w14:textId="0C1FC711" w:rsidR="0006067D" w:rsidRPr="007955D9" w:rsidRDefault="00AB74FA">
          <w:pPr>
            <w:pStyle w:val="TOC2"/>
            <w:rPr>
              <w:rFonts w:eastAsiaTheme="minorEastAsia"/>
              <w:b w:val="0"/>
              <w:bCs w:val="0"/>
              <w:color w:val="auto"/>
              <w:sz w:val="24"/>
              <w:szCs w:val="24"/>
            </w:rPr>
          </w:pPr>
          <w:hyperlink w:anchor="_Toc57800756" w:history="1">
            <w:r w:rsidR="0006067D" w:rsidRPr="007955D9">
              <w:rPr>
                <w:rStyle w:val="Hyperlink"/>
              </w:rPr>
              <w:t>Activity 11.2: Let’s refine our Logic Model!</w:t>
            </w:r>
            <w:r w:rsidR="0006067D" w:rsidRPr="007955D9">
              <w:rPr>
                <w:webHidden/>
              </w:rPr>
              <w:tab/>
            </w:r>
            <w:r w:rsidR="0006067D" w:rsidRPr="007955D9">
              <w:rPr>
                <w:webHidden/>
              </w:rPr>
              <w:fldChar w:fldCharType="begin"/>
            </w:r>
            <w:r w:rsidR="0006067D" w:rsidRPr="007955D9">
              <w:rPr>
                <w:webHidden/>
              </w:rPr>
              <w:instrText xml:space="preserve"> PAGEREF _Toc57800756 \h </w:instrText>
            </w:r>
            <w:r w:rsidR="0006067D" w:rsidRPr="007955D9">
              <w:rPr>
                <w:webHidden/>
              </w:rPr>
            </w:r>
            <w:r w:rsidR="0006067D" w:rsidRPr="007955D9">
              <w:rPr>
                <w:webHidden/>
              </w:rPr>
              <w:fldChar w:fldCharType="separate"/>
            </w:r>
            <w:r w:rsidR="00DF0ECE">
              <w:rPr>
                <w:webHidden/>
              </w:rPr>
              <w:t>38</w:t>
            </w:r>
            <w:r w:rsidR="0006067D" w:rsidRPr="007955D9">
              <w:rPr>
                <w:webHidden/>
              </w:rPr>
              <w:fldChar w:fldCharType="end"/>
            </w:r>
          </w:hyperlink>
        </w:p>
        <w:p w14:paraId="075A1987" w14:textId="293DDF71" w:rsidR="0006067D" w:rsidRPr="007955D9" w:rsidRDefault="00AB74FA">
          <w:pPr>
            <w:pStyle w:val="TOC3"/>
            <w:tabs>
              <w:tab w:val="right" w:pos="12950"/>
            </w:tabs>
            <w:rPr>
              <w:rFonts w:ascii="Tahoma" w:eastAsiaTheme="minorEastAsia" w:hAnsi="Tahoma"/>
              <w:noProof/>
              <w:sz w:val="24"/>
              <w:szCs w:val="24"/>
            </w:rPr>
          </w:pPr>
          <w:hyperlink w:anchor="_Toc57800757" w:history="1">
            <w:r w:rsidR="0006067D" w:rsidRPr="007955D9">
              <w:rPr>
                <w:rStyle w:val="Hyperlink"/>
                <w:rFonts w:ascii="Tahoma" w:eastAsia="Tahoma" w:hAnsi="Tahoma"/>
                <w:noProof/>
              </w:rPr>
              <w:t>Annex 11b: Global Affairs Canada’s Gender Equality Marker</w:t>
            </w:r>
            <w:r w:rsidR="0006067D" w:rsidRPr="007955D9">
              <w:rPr>
                <w:rFonts w:ascii="Tahoma" w:hAnsi="Tahoma"/>
                <w:noProof/>
                <w:webHidden/>
              </w:rPr>
              <w:tab/>
            </w:r>
            <w:r w:rsidR="0006067D" w:rsidRPr="007955D9">
              <w:rPr>
                <w:rFonts w:ascii="Tahoma" w:hAnsi="Tahoma"/>
                <w:noProof/>
                <w:webHidden/>
              </w:rPr>
              <w:fldChar w:fldCharType="begin"/>
            </w:r>
            <w:r w:rsidR="0006067D" w:rsidRPr="007955D9">
              <w:rPr>
                <w:rFonts w:ascii="Tahoma" w:hAnsi="Tahoma"/>
                <w:noProof/>
                <w:webHidden/>
              </w:rPr>
              <w:instrText xml:space="preserve"> PAGEREF _Toc57800757 \h </w:instrText>
            </w:r>
            <w:r w:rsidR="0006067D" w:rsidRPr="007955D9">
              <w:rPr>
                <w:rFonts w:ascii="Tahoma" w:hAnsi="Tahoma"/>
                <w:noProof/>
                <w:webHidden/>
              </w:rPr>
            </w:r>
            <w:r w:rsidR="0006067D" w:rsidRPr="007955D9">
              <w:rPr>
                <w:rFonts w:ascii="Tahoma" w:hAnsi="Tahoma"/>
                <w:noProof/>
                <w:webHidden/>
              </w:rPr>
              <w:fldChar w:fldCharType="separate"/>
            </w:r>
            <w:r w:rsidR="00DF0ECE">
              <w:rPr>
                <w:rFonts w:ascii="Tahoma" w:hAnsi="Tahoma"/>
                <w:noProof/>
                <w:webHidden/>
              </w:rPr>
              <w:t>39</w:t>
            </w:r>
            <w:r w:rsidR="0006067D" w:rsidRPr="007955D9">
              <w:rPr>
                <w:rFonts w:ascii="Tahoma" w:hAnsi="Tahoma"/>
                <w:noProof/>
                <w:webHidden/>
              </w:rPr>
              <w:fldChar w:fldCharType="end"/>
            </w:r>
          </w:hyperlink>
        </w:p>
        <w:p w14:paraId="410C4320" w14:textId="2691FC7A" w:rsidR="008C55FB" w:rsidRPr="007955D9" w:rsidRDefault="00002F01" w:rsidP="008C55FB">
          <w:pPr>
            <w:rPr>
              <w:rFonts w:ascii="Tahoma" w:hAnsi="Tahoma"/>
            </w:rPr>
          </w:pPr>
          <w:r w:rsidRPr="007955D9">
            <w:rPr>
              <w:rFonts w:ascii="Tahoma" w:hAnsi="Tahoma"/>
              <w:b/>
              <w:bCs/>
              <w:sz w:val="20"/>
              <w:szCs w:val="20"/>
            </w:rPr>
            <w:fldChar w:fldCharType="end"/>
          </w:r>
        </w:p>
      </w:sdtContent>
    </w:sdt>
    <w:p w14:paraId="0E77EF6E" w14:textId="583DA1F1" w:rsidR="008C55FB" w:rsidRPr="007955D9" w:rsidRDefault="008C55FB" w:rsidP="008C55FB">
      <w:pPr>
        <w:rPr>
          <w:rFonts w:ascii="Tahoma" w:hAnsi="Tahoma"/>
        </w:rPr>
      </w:pPr>
    </w:p>
    <w:p w14:paraId="2A290968" w14:textId="099FF923" w:rsidR="008C55FB" w:rsidRPr="007955D9" w:rsidRDefault="008C55FB" w:rsidP="008C55FB">
      <w:pPr>
        <w:rPr>
          <w:rFonts w:ascii="Tahoma" w:hAnsi="Tahoma"/>
        </w:rPr>
      </w:pPr>
    </w:p>
    <w:p w14:paraId="035AA856" w14:textId="0C830C03" w:rsidR="008C55FB" w:rsidRPr="007955D9" w:rsidRDefault="008C55FB" w:rsidP="008C55FB">
      <w:pPr>
        <w:rPr>
          <w:rFonts w:ascii="Tahoma" w:hAnsi="Tahoma"/>
        </w:rPr>
      </w:pPr>
    </w:p>
    <w:p w14:paraId="47F89EA5" w14:textId="12E228DF" w:rsidR="008C55FB" w:rsidRPr="007955D9" w:rsidRDefault="008C55FB" w:rsidP="008C55FB">
      <w:pPr>
        <w:rPr>
          <w:rFonts w:ascii="Tahoma" w:hAnsi="Tahoma"/>
        </w:rPr>
      </w:pPr>
    </w:p>
    <w:p w14:paraId="396694B8" w14:textId="09A2C932" w:rsidR="008446FD" w:rsidRPr="007955D9" w:rsidRDefault="008446FD" w:rsidP="008C55FB">
      <w:pPr>
        <w:rPr>
          <w:rFonts w:ascii="Tahoma" w:hAnsi="Tahoma"/>
        </w:rPr>
      </w:pPr>
    </w:p>
    <w:p w14:paraId="499BD071" w14:textId="5DBCC698" w:rsidR="008446FD" w:rsidRPr="007955D9" w:rsidRDefault="008446FD" w:rsidP="008C55FB">
      <w:pPr>
        <w:rPr>
          <w:rFonts w:ascii="Tahoma" w:hAnsi="Tahoma"/>
        </w:rPr>
      </w:pPr>
    </w:p>
    <w:p w14:paraId="6485B546" w14:textId="0283EA3E" w:rsidR="008446FD" w:rsidRPr="007955D9" w:rsidRDefault="008446FD" w:rsidP="008C55FB">
      <w:pPr>
        <w:rPr>
          <w:rFonts w:ascii="Tahoma" w:hAnsi="Tahoma"/>
        </w:rPr>
      </w:pPr>
    </w:p>
    <w:p w14:paraId="1BBB36D7" w14:textId="1EE76AB8" w:rsidR="008446FD" w:rsidRPr="007955D9" w:rsidRDefault="008446FD" w:rsidP="008C55FB">
      <w:pPr>
        <w:rPr>
          <w:rFonts w:ascii="Tahoma" w:hAnsi="Tahoma"/>
        </w:rPr>
      </w:pPr>
    </w:p>
    <w:p w14:paraId="6D45DE62" w14:textId="77777777" w:rsidR="008446FD" w:rsidRPr="007955D9" w:rsidRDefault="008446FD" w:rsidP="008C55FB">
      <w:pPr>
        <w:rPr>
          <w:rFonts w:ascii="Tahoma" w:hAnsi="Tahoma"/>
        </w:rPr>
      </w:pPr>
    </w:p>
    <w:p w14:paraId="27EAEAA6" w14:textId="06D0339C" w:rsidR="008C55FB" w:rsidRPr="007955D9" w:rsidRDefault="008C55FB" w:rsidP="008C55FB">
      <w:pPr>
        <w:rPr>
          <w:rFonts w:ascii="Tahoma" w:hAnsi="Tahoma"/>
        </w:rPr>
      </w:pPr>
    </w:p>
    <w:p w14:paraId="7A389973" w14:textId="1199A17B" w:rsidR="008C55FB" w:rsidRPr="007955D9" w:rsidRDefault="008C55FB" w:rsidP="008C55FB">
      <w:pPr>
        <w:rPr>
          <w:rFonts w:ascii="Tahoma" w:hAnsi="Tahoma"/>
        </w:rPr>
      </w:pPr>
    </w:p>
    <w:p w14:paraId="27B74544" w14:textId="00294999" w:rsidR="00342867" w:rsidRPr="007955D9" w:rsidRDefault="00342867" w:rsidP="008C55FB">
      <w:pPr>
        <w:rPr>
          <w:rFonts w:ascii="Tahoma" w:hAnsi="Tahoma"/>
        </w:rPr>
      </w:pPr>
    </w:p>
    <w:p w14:paraId="6680BE7E" w14:textId="7418D817" w:rsidR="00342867" w:rsidRPr="007955D9" w:rsidRDefault="00342867" w:rsidP="008C55FB">
      <w:pPr>
        <w:rPr>
          <w:rFonts w:ascii="Tahoma" w:hAnsi="Tahoma"/>
        </w:rPr>
      </w:pPr>
    </w:p>
    <w:p w14:paraId="7826CEE8" w14:textId="7ACDB150" w:rsidR="00342867" w:rsidRPr="007955D9" w:rsidRDefault="00342867" w:rsidP="008C55FB">
      <w:pPr>
        <w:rPr>
          <w:rFonts w:ascii="Tahoma" w:hAnsi="Tahoma"/>
        </w:rPr>
      </w:pPr>
    </w:p>
    <w:p w14:paraId="3FC66850" w14:textId="0719679D" w:rsidR="00342867" w:rsidRPr="007955D9" w:rsidRDefault="00342867" w:rsidP="008C55FB">
      <w:pPr>
        <w:rPr>
          <w:rFonts w:ascii="Tahoma" w:hAnsi="Tahoma"/>
        </w:rPr>
      </w:pPr>
    </w:p>
    <w:p w14:paraId="48E1F195" w14:textId="1EFDADDC" w:rsidR="00342867" w:rsidRPr="007955D9" w:rsidRDefault="00342867" w:rsidP="008C55FB">
      <w:pPr>
        <w:rPr>
          <w:rFonts w:ascii="Tahoma" w:hAnsi="Tahoma"/>
        </w:rPr>
      </w:pPr>
    </w:p>
    <w:p w14:paraId="05038467" w14:textId="72FB0EB9" w:rsidR="00342867" w:rsidRPr="007955D9" w:rsidRDefault="00342867" w:rsidP="008C55FB">
      <w:pPr>
        <w:rPr>
          <w:rFonts w:ascii="Tahoma" w:hAnsi="Tahoma"/>
        </w:rPr>
      </w:pPr>
    </w:p>
    <w:p w14:paraId="1908267D" w14:textId="68B93B03" w:rsidR="00342867" w:rsidRPr="007955D9" w:rsidRDefault="00342867" w:rsidP="008C55FB">
      <w:pPr>
        <w:rPr>
          <w:rFonts w:ascii="Tahoma" w:hAnsi="Tahoma"/>
        </w:rPr>
      </w:pPr>
    </w:p>
    <w:p w14:paraId="2519C55F" w14:textId="77777777" w:rsidR="00342867" w:rsidRPr="007955D9" w:rsidRDefault="00342867" w:rsidP="008C55FB">
      <w:pPr>
        <w:rPr>
          <w:rFonts w:ascii="Tahoma" w:hAnsi="Tahoma"/>
        </w:rPr>
      </w:pPr>
    </w:p>
    <w:p w14:paraId="08D85556" w14:textId="6E4E674E" w:rsidR="00A5503E" w:rsidRPr="007955D9" w:rsidRDefault="00A5503E" w:rsidP="008C55FB">
      <w:pPr>
        <w:rPr>
          <w:rFonts w:ascii="Tahoma" w:hAnsi="Tahoma"/>
        </w:rPr>
      </w:pPr>
    </w:p>
    <w:p w14:paraId="50DE1BD6" w14:textId="77777777" w:rsidR="00A5503E" w:rsidRPr="007955D9" w:rsidRDefault="00A5503E" w:rsidP="008C55FB">
      <w:pPr>
        <w:rPr>
          <w:rFonts w:ascii="Tahoma" w:hAnsi="Tahoma"/>
        </w:rPr>
      </w:pPr>
    </w:p>
    <w:tbl>
      <w:tblPr>
        <w:tblStyle w:val="PlainTable1"/>
        <w:tblW w:w="0" w:type="auto"/>
        <w:tblBorders>
          <w:top w:val="single" w:sz="4" w:space="0" w:color="63763E"/>
          <w:left w:val="single" w:sz="4" w:space="0" w:color="63763E"/>
          <w:bottom w:val="single" w:sz="4" w:space="0" w:color="63763E"/>
          <w:right w:val="single" w:sz="4" w:space="0" w:color="63763E"/>
          <w:insideH w:val="single" w:sz="4" w:space="0" w:color="63763E"/>
          <w:insideV w:val="single" w:sz="4" w:space="0" w:color="63763E"/>
        </w:tblBorders>
        <w:tblLook w:val="04A0" w:firstRow="1" w:lastRow="0" w:firstColumn="1" w:lastColumn="0" w:noHBand="0" w:noVBand="1"/>
      </w:tblPr>
      <w:tblGrid>
        <w:gridCol w:w="12950"/>
      </w:tblGrid>
      <w:tr w:rsidR="00C93A06" w:rsidRPr="007955D9" w14:paraId="1D04E827" w14:textId="77777777" w:rsidTr="005979CD">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950" w:type="dxa"/>
            <w:shd w:val="clear" w:color="auto" w:fill="63763E"/>
          </w:tcPr>
          <w:p w14:paraId="6DC79751" w14:textId="394F4F11" w:rsidR="00C93A06" w:rsidRPr="007955D9" w:rsidRDefault="00C93A06" w:rsidP="00C93A06">
            <w:pPr>
              <w:pStyle w:val="Heading1"/>
              <w:outlineLvl w:val="0"/>
              <w:rPr>
                <w:rFonts w:ascii="Tahoma" w:hAnsi="Tahoma"/>
                <w:b/>
                <w:bCs w:val="0"/>
                <w:color w:val="FFFFFF" w:themeColor="background1"/>
                <w:sz w:val="32"/>
                <w:szCs w:val="32"/>
              </w:rPr>
            </w:pPr>
            <w:bookmarkStart w:id="0" w:name="_Toc57800724"/>
            <w:r w:rsidRPr="007955D9">
              <w:rPr>
                <w:rFonts w:ascii="Tahoma" w:hAnsi="Tahoma"/>
                <w:b/>
                <w:bCs w:val="0"/>
                <w:color w:val="FFFFFF" w:themeColor="background1"/>
                <w:sz w:val="32"/>
                <w:szCs w:val="32"/>
              </w:rPr>
              <w:lastRenderedPageBreak/>
              <w:t>Session 6: Gender in the Project Cycle</w:t>
            </w:r>
            <w:bookmarkEnd w:id="0"/>
          </w:p>
        </w:tc>
      </w:tr>
    </w:tbl>
    <w:p w14:paraId="66246D5B" w14:textId="3AD5F033" w:rsidR="00C93A06" w:rsidRPr="007955D9" w:rsidRDefault="00A5503E" w:rsidP="00983966">
      <w:pPr>
        <w:rPr>
          <w:rFonts w:ascii="Tahoma" w:hAnsi="Tahoma"/>
          <w:sz w:val="20"/>
          <w:szCs w:val="20"/>
        </w:rPr>
      </w:pPr>
      <w:bookmarkStart w:id="1" w:name="_Toc57375238"/>
      <w:r w:rsidRPr="007955D9">
        <w:rPr>
          <w:rFonts w:ascii="Tahoma" w:hAnsi="Tahoma"/>
          <w:noProof/>
        </w:rPr>
        <mc:AlternateContent>
          <mc:Choice Requires="wps">
            <w:drawing>
              <wp:anchor distT="0" distB="0" distL="114300" distR="114300" simplePos="0" relativeHeight="251707392" behindDoc="0" locked="0" layoutInCell="1" allowOverlap="1" wp14:anchorId="01DF7BB8" wp14:editId="29DA1628">
                <wp:simplePos x="0" y="0"/>
                <wp:positionH relativeFrom="column">
                  <wp:posOffset>8803640</wp:posOffset>
                </wp:positionH>
                <wp:positionV relativeFrom="page">
                  <wp:posOffset>609861</wp:posOffset>
                </wp:positionV>
                <wp:extent cx="345440" cy="150050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3DC8EAA" w14:textId="5F17A11D" w:rsidR="004403E8" w:rsidRPr="009446E0" w:rsidRDefault="004403E8" w:rsidP="00A5503E">
                            <w:pPr>
                              <w:jc w:val="center"/>
                              <w:rPr>
                                <w:rFonts w:ascii="Proxima Nova" w:hAnsi="Proxima Nova"/>
                                <w:sz w:val="20"/>
                                <w:szCs w:val="20"/>
                              </w:rPr>
                            </w:pPr>
                            <w:r>
                              <w:rPr>
                                <w:rFonts w:ascii="Proxima Nova" w:hAnsi="Proxima Nova"/>
                                <w:sz w:val="20"/>
                                <w:szCs w:val="20"/>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DF7BB8" id="_x0000_t202" coordsize="21600,21600" o:spt="202" path="m,l,21600r21600,l21600,xe">
                <v:stroke joinstyle="miter"/>
                <v:path gradientshapeok="t" o:connecttype="rect"/>
              </v:shapetype>
              <v:shape id="Text Box 48" o:spid="_x0000_s1029" type="#_x0000_t202" style="position:absolute;margin-left:693.2pt;margin-top:48pt;width:27.2pt;height:118.15pt;z-index:2517073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" fillcolor="#491a36" stroked="f" strokeweight=".5pt">
                <v:textbox style="layout-flow:vertical;mso-layout-flow-alt:bottom-to-top">
                  <w:txbxContent>
                    <w:p w14:paraId="73DC8EAA" w14:textId="5F17A11D" w:rsidR="004403E8" w:rsidRPr="009446E0" w:rsidRDefault="004403E8" w:rsidP="00A5503E">
                      <w:pPr>
                        <w:jc w:val="center"/>
                        <w:rPr>
                          <w:rFonts w:ascii="Proxima Nova" w:hAnsi="Proxima Nova"/>
                          <w:sz w:val="20"/>
                          <w:szCs w:val="20"/>
                        </w:rPr>
                      </w:pPr>
                      <w:r>
                        <w:rPr>
                          <w:rFonts w:ascii="Proxima Nova" w:hAnsi="Proxima Nova"/>
                          <w:sz w:val="20"/>
                          <w:szCs w:val="20"/>
                        </w:rPr>
                        <w:t>Session Six</w:t>
                      </w:r>
                    </w:p>
                  </w:txbxContent>
                </v:textbox>
                <w10:wrap anchory="page"/>
              </v:shape>
            </w:pict>
          </mc:Fallback>
        </mc:AlternateContent>
      </w:r>
      <w:bookmarkEnd w:id="1"/>
      <w:r w:rsidR="00983966" w:rsidRPr="007955D9">
        <w:rPr>
          <w:rFonts w:ascii="Tahoma" w:hAnsi="Tahoma"/>
        </w:rPr>
        <w:tab/>
        <w:t xml:space="preserve">  </w:t>
      </w:r>
    </w:p>
    <w:p w14:paraId="68902EE4" w14:textId="3C6C9A36" w:rsidR="00342867" w:rsidRPr="007955D9" w:rsidRDefault="00983966" w:rsidP="00A5503E">
      <w:pPr>
        <w:pStyle w:val="Heading2"/>
        <w:rPr>
          <w:rFonts w:ascii="Tahoma" w:hAnsi="Tahoma"/>
        </w:rPr>
      </w:pPr>
      <w:bookmarkStart w:id="2" w:name="_Toc57800725"/>
      <w:r w:rsidRPr="007955D9">
        <w:rPr>
          <w:rFonts w:ascii="Tahoma" w:hAnsi="Tahoma"/>
          <w:noProof/>
          <w:sz w:val="11"/>
          <w:szCs w:val="11"/>
        </w:rPr>
        <w:drawing>
          <wp:anchor distT="0" distB="0" distL="114300" distR="114300" simplePos="0" relativeHeight="251791360" behindDoc="0" locked="0" layoutInCell="1" allowOverlap="1" wp14:anchorId="25DADDE6" wp14:editId="2E90C2BE">
            <wp:simplePos x="0" y="0"/>
            <wp:positionH relativeFrom="column">
              <wp:posOffset>5509260</wp:posOffset>
            </wp:positionH>
            <wp:positionV relativeFrom="paragraph">
              <wp:posOffset>118333</wp:posOffset>
            </wp:positionV>
            <wp:extent cx="2691130" cy="2766695"/>
            <wp:effectExtent l="0" t="0" r="1270" b="190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1130" cy="2766695"/>
                    </a:xfrm>
                    <a:prstGeom prst="rect">
                      <a:avLst/>
                    </a:prstGeom>
                  </pic:spPr>
                </pic:pic>
              </a:graphicData>
            </a:graphic>
            <wp14:sizeRelH relativeFrom="page">
              <wp14:pctWidth>0</wp14:pctWidth>
            </wp14:sizeRelH>
            <wp14:sizeRelV relativeFrom="page">
              <wp14:pctHeight>0</wp14:pctHeight>
            </wp14:sizeRelV>
          </wp:anchor>
        </w:drawing>
      </w:r>
      <w:r w:rsidR="008C55FB" w:rsidRPr="007955D9">
        <w:rPr>
          <w:rFonts w:ascii="Tahoma" w:hAnsi="Tahoma"/>
        </w:rPr>
        <w:t xml:space="preserve">Activity 6.1 </w:t>
      </w:r>
      <w:r w:rsidRPr="007955D9">
        <w:rPr>
          <w:rFonts w:ascii="Tahoma" w:hAnsi="Tahoma"/>
        </w:rPr>
        <w:t xml:space="preserve">Instructions: </w:t>
      </w:r>
      <w:r w:rsidR="008C55FB" w:rsidRPr="007955D9">
        <w:rPr>
          <w:rFonts w:ascii="Tahoma" w:hAnsi="Tahoma"/>
        </w:rPr>
        <w:t>Gender in the Project Cycle</w:t>
      </w:r>
      <w:bookmarkEnd w:id="2"/>
      <w:r w:rsidR="008C55FB" w:rsidRPr="007955D9">
        <w:rPr>
          <w:rFonts w:ascii="Tahoma" w:hAnsi="Tahoma"/>
        </w:rPr>
        <w:t xml:space="preserve"> </w:t>
      </w:r>
    </w:p>
    <w:p w14:paraId="664A2EBC" w14:textId="74D0A9E0" w:rsidR="00705AB9" w:rsidRPr="007955D9" w:rsidRDefault="004403E8" w:rsidP="00983966">
      <w:pPr>
        <w:pStyle w:val="Heading3"/>
        <w:tabs>
          <w:tab w:val="left" w:pos="1440"/>
        </w:tabs>
        <w:rPr>
          <w:rFonts w:ascii="Tahoma" w:hAnsi="Tahoma"/>
          <w:sz w:val="24"/>
          <w:szCs w:val="24"/>
        </w:rPr>
      </w:pPr>
      <w:bookmarkStart w:id="3" w:name="_Toc55566998"/>
      <w:bookmarkStart w:id="4" w:name="_Toc55567578"/>
      <w:r w:rsidRPr="007955D9">
        <w:rPr>
          <w:rFonts w:ascii="Tahoma" w:hAnsi="Tahoma"/>
          <w:sz w:val="11"/>
          <w:szCs w:val="11"/>
        </w:rPr>
        <w:tab/>
        <w:t xml:space="preserve"> </w:t>
      </w:r>
      <w:bookmarkEnd w:id="3"/>
      <w:bookmarkEnd w:id="4"/>
    </w:p>
    <w:p w14:paraId="46EFBDC9" w14:textId="085E2A6B" w:rsidR="00705AB9" w:rsidRPr="007955D9" w:rsidRDefault="00705AB9" w:rsidP="00705AB9">
      <w:pPr>
        <w:pStyle w:val="ListParagraph"/>
        <w:numPr>
          <w:ilvl w:val="0"/>
          <w:numId w:val="27"/>
        </w:numPr>
        <w:spacing w:after="160" w:line="360" w:lineRule="auto"/>
        <w:ind w:left="831"/>
        <w:rPr>
          <w:rFonts w:ascii="Tahoma" w:hAnsi="Tahoma" w:cs="Open Sans"/>
          <w:sz w:val="20"/>
          <w:szCs w:val="20"/>
        </w:rPr>
      </w:pPr>
      <w:r w:rsidRPr="007955D9">
        <w:rPr>
          <w:rFonts w:ascii="Tahoma" w:hAnsi="Tahoma" w:cs="Open Sans"/>
          <w:sz w:val="20"/>
          <w:szCs w:val="20"/>
        </w:rPr>
        <w:t xml:space="preserve">Plenary activity: go to the following </w:t>
      </w:r>
      <w:r w:rsidRPr="007955D9">
        <w:rPr>
          <w:rFonts w:ascii="Tahoma" w:hAnsi="Tahoma" w:cs="Open Sans"/>
          <w:b/>
          <w:bCs/>
          <w:sz w:val="20"/>
          <w:szCs w:val="20"/>
        </w:rPr>
        <w:t>Mural link</w:t>
      </w:r>
      <w:r w:rsidRPr="007955D9">
        <w:rPr>
          <w:rFonts w:ascii="Tahoma" w:hAnsi="Tahoma" w:cs="Open Sans"/>
          <w:sz w:val="20"/>
          <w:szCs w:val="20"/>
        </w:rPr>
        <w:t xml:space="preserve">: </w:t>
      </w:r>
      <w:r w:rsidRPr="007955D9">
        <w:rPr>
          <w:rFonts w:ascii="Tahoma" w:hAnsi="Tahoma" w:cs="Open Sans"/>
          <w:color w:val="FF0000"/>
          <w:sz w:val="20"/>
          <w:szCs w:val="20"/>
        </w:rPr>
        <w:t>[insert Mural link]</w:t>
      </w:r>
    </w:p>
    <w:p w14:paraId="7650998A" w14:textId="72E75BCE" w:rsidR="00705AB9" w:rsidRPr="007955D9" w:rsidRDefault="00705AB9" w:rsidP="00705AB9">
      <w:pPr>
        <w:pStyle w:val="ListParagraph"/>
        <w:numPr>
          <w:ilvl w:val="0"/>
          <w:numId w:val="27"/>
        </w:numPr>
        <w:spacing w:after="160" w:line="360" w:lineRule="auto"/>
        <w:ind w:left="831"/>
        <w:rPr>
          <w:rFonts w:ascii="Tahoma" w:hAnsi="Tahoma" w:cs="Open Sans"/>
          <w:sz w:val="20"/>
          <w:szCs w:val="20"/>
        </w:rPr>
      </w:pPr>
      <w:r w:rsidRPr="007955D9">
        <w:rPr>
          <w:rFonts w:ascii="Tahoma" w:hAnsi="Tahoma" w:cs="Open Sans"/>
          <w:sz w:val="20"/>
          <w:szCs w:val="20"/>
        </w:rPr>
        <w:t>You will find a MURAL that looks similar to this ------------&gt;</w:t>
      </w:r>
    </w:p>
    <w:p w14:paraId="0D1F34F4" w14:textId="77777777" w:rsidR="00705AB9" w:rsidRPr="007955D9" w:rsidRDefault="00705AB9" w:rsidP="00705AB9">
      <w:pPr>
        <w:pStyle w:val="ListParagraph"/>
        <w:numPr>
          <w:ilvl w:val="0"/>
          <w:numId w:val="27"/>
        </w:numPr>
        <w:spacing w:after="160" w:line="360" w:lineRule="auto"/>
        <w:ind w:left="831"/>
        <w:rPr>
          <w:rFonts w:ascii="Tahoma" w:hAnsi="Tahoma" w:cs="Open Sans"/>
          <w:sz w:val="20"/>
          <w:szCs w:val="20"/>
        </w:rPr>
      </w:pPr>
      <w:r w:rsidRPr="007955D9">
        <w:rPr>
          <w:rFonts w:ascii="Tahoma" w:hAnsi="Tahoma" w:cs="Open Sans"/>
          <w:sz w:val="20"/>
          <w:szCs w:val="20"/>
        </w:rPr>
        <w:t>Once online, choose an icon or sticky-note to represent yourself on Mural.</w:t>
      </w:r>
    </w:p>
    <w:p w14:paraId="013F24D3" w14:textId="77777777" w:rsidR="00705AB9" w:rsidRPr="007955D9" w:rsidRDefault="00705AB9" w:rsidP="00705AB9">
      <w:pPr>
        <w:pStyle w:val="ListParagraph"/>
        <w:numPr>
          <w:ilvl w:val="0"/>
          <w:numId w:val="27"/>
        </w:numPr>
        <w:spacing w:after="160" w:line="360" w:lineRule="auto"/>
        <w:ind w:left="831"/>
        <w:rPr>
          <w:rFonts w:ascii="Tahoma" w:hAnsi="Tahoma" w:cs="Open Sans"/>
          <w:sz w:val="20"/>
          <w:szCs w:val="20"/>
        </w:rPr>
      </w:pPr>
      <w:r w:rsidRPr="007955D9">
        <w:rPr>
          <w:rFonts w:ascii="Tahoma" w:hAnsi="Tahoma" w:cs="Open Sans"/>
          <w:sz w:val="20"/>
          <w:szCs w:val="20"/>
        </w:rPr>
        <w:t>Move your icon or sticky-note to the part of the project cycle where you do most of your work.</w:t>
      </w:r>
    </w:p>
    <w:p w14:paraId="6E745E42" w14:textId="37A5B445" w:rsidR="00705AB9" w:rsidRPr="007955D9" w:rsidRDefault="001F2DFA" w:rsidP="00705AB9">
      <w:pPr>
        <w:pStyle w:val="ListParagraph"/>
        <w:numPr>
          <w:ilvl w:val="0"/>
          <w:numId w:val="27"/>
        </w:numPr>
        <w:spacing w:after="160" w:line="360" w:lineRule="auto"/>
        <w:ind w:left="831"/>
        <w:rPr>
          <w:rFonts w:ascii="Tahoma" w:hAnsi="Tahoma" w:cs="Open Sans"/>
          <w:sz w:val="20"/>
          <w:szCs w:val="20"/>
        </w:rPr>
      </w:pPr>
      <w:r>
        <w:rPr>
          <w:rFonts w:ascii="Tahoma" w:hAnsi="Tahoma" w:cs="Open Sans"/>
          <w:noProof/>
          <w:sz w:val="20"/>
          <w:szCs w:val="20"/>
        </w:rPr>
        <mc:AlternateContent>
          <mc:Choice Requires="wpg">
            <w:drawing>
              <wp:anchor distT="0" distB="0" distL="114300" distR="114300" simplePos="0" relativeHeight="251795456" behindDoc="0" locked="0" layoutInCell="1" allowOverlap="1" wp14:anchorId="6B01883E" wp14:editId="028BAE12">
                <wp:simplePos x="0" y="0"/>
                <wp:positionH relativeFrom="column">
                  <wp:posOffset>404037</wp:posOffset>
                </wp:positionH>
                <wp:positionV relativeFrom="paragraph">
                  <wp:posOffset>544106</wp:posOffset>
                </wp:positionV>
                <wp:extent cx="4904509" cy="676894"/>
                <wp:effectExtent l="0" t="0" r="0" b="0"/>
                <wp:wrapNone/>
                <wp:docPr id="8" name="Group 8"/>
                <wp:cNvGraphicFramePr/>
                <a:graphic xmlns:a="http://schemas.openxmlformats.org/drawingml/2006/main">
                  <a:graphicData uri="http://schemas.microsoft.com/office/word/2010/wordprocessingGroup">
                    <wpg:wgp>
                      <wpg:cNvGrpSpPr/>
                      <wpg:grpSpPr>
                        <a:xfrm>
                          <a:off x="0" y="0"/>
                          <a:ext cx="4904509" cy="676894"/>
                          <a:chOff x="0" y="0"/>
                          <a:chExt cx="4904509" cy="676894"/>
                        </a:xfrm>
                      </wpg:grpSpPr>
                      <wps:wsp>
                        <wps:cNvPr id="11" name="Text Box 11"/>
                        <wps:cNvSpPr txBox="1"/>
                        <wps:spPr>
                          <a:xfrm>
                            <a:off x="0" y="0"/>
                            <a:ext cx="4904509" cy="676894"/>
                          </a:xfrm>
                          <a:prstGeom prst="roundRect">
                            <a:avLst/>
                          </a:prstGeom>
                          <a:solidFill>
                            <a:srgbClr val="F9D380"/>
                          </a:solidFill>
                          <a:ln w="6350">
                            <a:noFill/>
                          </a:ln>
                        </wps:spPr>
                        <wps:txbx>
                          <w:txbxContent>
                            <w:p w14:paraId="01770663" w14:textId="56D2A9B2" w:rsidR="004403E8" w:rsidRPr="00983966" w:rsidRDefault="004403E8" w:rsidP="00983966">
                              <w:pPr>
                                <w:rPr>
                                  <w:sz w:val="10"/>
                                  <w:szCs w:val="10"/>
                                </w:rPr>
                              </w:pPr>
                              <w:r>
                                <w:t xml:space="preserve"> </w:t>
                              </w:r>
                            </w:p>
                            <w:p w14:paraId="4E3CB51E" w14:textId="77777777" w:rsidR="004403E8" w:rsidRPr="00983966" w:rsidRDefault="004403E8" w:rsidP="00705AB9">
                              <w:pPr>
                                <w:spacing w:line="276" w:lineRule="auto"/>
                                <w:ind w:left="567"/>
                                <w:rPr>
                                  <w:rFonts w:ascii="Tahoma" w:hAnsi="Tahoma" w:cs="Open Sans"/>
                                  <w:sz w:val="20"/>
                                  <w:szCs w:val="20"/>
                                </w:rPr>
                              </w:pPr>
                              <w:r w:rsidRPr="00002F01">
                                <w:rPr>
                                  <w:rFonts w:ascii="Tahoma" w:hAnsi="Tahoma"/>
                                  <w:b/>
                                  <w:bCs/>
                                  <w:color w:val="993365"/>
                                  <w:sz w:val="20"/>
                                  <w:szCs w:val="20"/>
                                </w:rPr>
                                <w:t>Note</w:t>
                              </w:r>
                              <w:r w:rsidRPr="00002F01">
                                <w:rPr>
                                  <w:rFonts w:ascii="Tahoma" w:hAnsi="Tahoma" w:cs="Open Sans"/>
                                  <w:b/>
                                  <w:bCs/>
                                  <w:color w:val="993365"/>
                                  <w:sz w:val="20"/>
                                  <w:szCs w:val="20"/>
                                </w:rPr>
                                <w:t>:</w:t>
                              </w:r>
                              <w:r w:rsidRPr="00983966">
                                <w:rPr>
                                  <w:rFonts w:ascii="Tahoma" w:hAnsi="Tahoma" w:cs="Open Sans"/>
                                  <w:sz w:val="20"/>
                                  <w:szCs w:val="20"/>
                                </w:rPr>
                                <w:t xml:space="preserve"> If your role does not fit into the project cycle, grab a sticky-note and write your position on it. Think about how the training applies to your work.</w:t>
                              </w:r>
                            </w:p>
                            <w:p w14:paraId="09FD1FBD" w14:textId="77777777" w:rsidR="004403E8" w:rsidRDefault="004403E8" w:rsidP="00705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Graphic 21" descr="Paperclip"/>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180754" y="202019"/>
                            <a:ext cx="273050" cy="273050"/>
                          </a:xfrm>
                          <a:prstGeom prst="rect">
                            <a:avLst/>
                          </a:prstGeom>
                        </pic:spPr>
                      </pic:pic>
                    </wpg:wgp>
                  </a:graphicData>
                </a:graphic>
              </wp:anchor>
            </w:drawing>
          </mc:Choice>
          <mc:Fallback>
            <w:pict>
              <v:group w14:anchorId="6B01883E" id="Group 8" o:spid="_x0000_s1030" style="position:absolute;left:0;text-align:left;margin-left:31.8pt;margin-top:42.85pt;width:386.2pt;height:53.3pt;z-index:251795456" coordsize="49045,67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">
                <v:roundrect id="Text Box 11" o:spid="_x0000_s1031" style="position:absolute;width:49045;height:676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" fillcolor="#f9d380" stroked="f" strokeweight=".5pt">
                  <v:textbox>
                    <w:txbxContent>
                      <w:p w14:paraId="01770663" w14:textId="56D2A9B2" w:rsidR="004403E8" w:rsidRPr="00983966" w:rsidRDefault="004403E8" w:rsidP="00983966">
                        <w:pPr>
                          <w:rPr>
                            <w:sz w:val="10"/>
                            <w:szCs w:val="10"/>
                          </w:rPr>
                        </w:pPr>
                        <w:r>
                          <w:t xml:space="preserve"> </w:t>
                        </w:r>
                      </w:p>
                      <w:p w14:paraId="4E3CB51E" w14:textId="77777777" w:rsidR="004403E8" w:rsidRPr="00983966" w:rsidRDefault="004403E8" w:rsidP="00705AB9">
                        <w:pPr>
                          <w:spacing w:line="276" w:lineRule="auto"/>
                          <w:ind w:left="567"/>
                          <w:rPr>
                            <w:rFonts w:ascii="Tahoma" w:hAnsi="Tahoma" w:cs="Open Sans"/>
                            <w:sz w:val="20"/>
                            <w:szCs w:val="20"/>
                          </w:rPr>
                        </w:pPr>
                        <w:r w:rsidRPr="00002F01">
                          <w:rPr>
                            <w:rFonts w:ascii="Tahoma" w:hAnsi="Tahoma"/>
                            <w:b/>
                            <w:bCs/>
                            <w:color w:val="993365"/>
                            <w:sz w:val="20"/>
                            <w:szCs w:val="20"/>
                          </w:rPr>
                          <w:t>Note</w:t>
                        </w:r>
                        <w:r w:rsidRPr="00002F01">
                          <w:rPr>
                            <w:rFonts w:ascii="Tahoma" w:hAnsi="Tahoma" w:cs="Open Sans"/>
                            <w:b/>
                            <w:bCs/>
                            <w:color w:val="993365"/>
                            <w:sz w:val="20"/>
                            <w:szCs w:val="20"/>
                          </w:rPr>
                          <w:t>:</w:t>
                        </w:r>
                        <w:r w:rsidRPr="00983966">
                          <w:rPr>
                            <w:rFonts w:ascii="Tahoma" w:hAnsi="Tahoma" w:cs="Open Sans"/>
                            <w:sz w:val="20"/>
                            <w:szCs w:val="20"/>
                          </w:rPr>
                          <w:t xml:space="preserve"> If your role does not fit into the project cycle, grab a sticky-note and write your position on it. Think about how the training applies to your work.</w:t>
                        </w:r>
                      </w:p>
                      <w:p w14:paraId="09FD1FBD" w14:textId="77777777" w:rsidR="004403E8" w:rsidRDefault="004403E8" w:rsidP="00705AB9"/>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 o:spid="_x0000_s1032" type="#_x0000_t75" alt="Paperclip" style="position:absolute;left:1807;top:2020;width:2731;height:2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">
                  <v:imagedata r:id="rId13" o:title="Paperclip"/>
                </v:shape>
              </v:group>
            </w:pict>
          </mc:Fallback>
        </mc:AlternateContent>
      </w:r>
      <w:r w:rsidR="00705AB9" w:rsidRPr="007955D9">
        <w:rPr>
          <w:rFonts w:ascii="Tahoma" w:hAnsi="Tahoma" w:cs="Open Sans"/>
          <w:sz w:val="20"/>
          <w:szCs w:val="20"/>
        </w:rPr>
        <w:t xml:space="preserve">Move a second of the same icon or sticky-note to the part where you are most interested in learning about gender transformative programming. </w:t>
      </w:r>
    </w:p>
    <w:p w14:paraId="0AF11CC8" w14:textId="0B5F002C" w:rsidR="00983966" w:rsidRPr="007955D9" w:rsidRDefault="00983966" w:rsidP="00983966">
      <w:pPr>
        <w:spacing w:line="360" w:lineRule="auto"/>
        <w:rPr>
          <w:rFonts w:ascii="Tahoma" w:hAnsi="Tahoma"/>
        </w:rPr>
      </w:pPr>
    </w:p>
    <w:p w14:paraId="49ED7ADB" w14:textId="52F3E4B1" w:rsidR="00983966" w:rsidRPr="007955D9" w:rsidRDefault="00983966" w:rsidP="00983966">
      <w:pPr>
        <w:spacing w:line="360" w:lineRule="auto"/>
        <w:rPr>
          <w:rFonts w:ascii="Tahoma" w:hAnsi="Tahoma"/>
        </w:rPr>
      </w:pPr>
    </w:p>
    <w:p w14:paraId="178F1FCA" w14:textId="39A5EA8D" w:rsidR="00983966" w:rsidRPr="007955D9" w:rsidRDefault="00983966" w:rsidP="00983966">
      <w:pPr>
        <w:spacing w:line="360" w:lineRule="auto"/>
        <w:rPr>
          <w:rFonts w:ascii="Tahoma" w:hAnsi="Tahoma"/>
        </w:rPr>
      </w:pPr>
    </w:p>
    <w:p w14:paraId="16A98460" w14:textId="1E32E7AF" w:rsidR="00705AB9" w:rsidRPr="007955D9" w:rsidRDefault="008F759C" w:rsidP="00983966">
      <w:pPr>
        <w:pStyle w:val="Heading3"/>
        <w:rPr>
          <w:rFonts w:ascii="Tahoma" w:hAnsi="Tahoma" w:cstheme="minorBidi"/>
          <w:sz w:val="24"/>
          <w:szCs w:val="24"/>
        </w:rPr>
      </w:pPr>
      <w:bookmarkStart w:id="5" w:name="_Toc57800726"/>
      <w:r w:rsidRPr="007955D9">
        <w:rPr>
          <w:rFonts w:ascii="Tahoma" w:hAnsi="Tahoma" w:cs="Tahoma"/>
          <w:noProof/>
        </w:rPr>
        <w:drawing>
          <wp:anchor distT="0" distB="0" distL="114300" distR="114300" simplePos="0" relativeHeight="251824128" behindDoc="1" locked="0" layoutInCell="1" allowOverlap="1" wp14:anchorId="5476A947" wp14:editId="43A1A11C">
            <wp:simplePos x="0" y="0"/>
            <wp:positionH relativeFrom="margin">
              <wp:posOffset>1246892</wp:posOffset>
            </wp:positionH>
            <wp:positionV relativeFrom="page">
              <wp:posOffset>4926965</wp:posOffset>
            </wp:positionV>
            <wp:extent cx="2885704" cy="2052955"/>
            <wp:effectExtent l="0" t="0" r="0" b="444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A5503E" w:rsidRPr="007955D9">
        <w:rPr>
          <w:rFonts w:ascii="Tahoma" w:hAnsi="Tahoma"/>
          <w:noProof/>
        </w:rPr>
        <mc:AlternateContent>
          <mc:Choice Requires="wps">
            <w:drawing>
              <wp:anchor distT="0" distB="0" distL="114300" distR="114300" simplePos="0" relativeHeight="251709440" behindDoc="0" locked="0" layoutInCell="1" allowOverlap="1" wp14:anchorId="3AF5F84B" wp14:editId="2AAE8E56">
                <wp:simplePos x="0" y="0"/>
                <wp:positionH relativeFrom="column">
                  <wp:posOffset>8804795</wp:posOffset>
                </wp:positionH>
                <wp:positionV relativeFrom="page">
                  <wp:posOffset>626456</wp:posOffset>
                </wp:positionV>
                <wp:extent cx="345440" cy="15005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2991EC9"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5F84B" id="Text Box 49" o:spid="_x0000_s1033" type="#_x0000_t202" style="position:absolute;margin-left:693.3pt;margin-top:49.35pt;width:27.2pt;height:118.15pt;z-index:2517094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" fillcolor="#491a36" stroked="f" strokeweight=".5pt">
                <v:textbox style="layout-flow:vertical;mso-layout-flow-alt:bottom-to-top">
                  <w:txbxContent>
                    <w:p w14:paraId="32991EC9"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Six</w:t>
                      </w:r>
                    </w:p>
                  </w:txbxContent>
                </v:textbox>
                <w10:wrap anchory="page"/>
              </v:shape>
            </w:pict>
          </mc:Fallback>
        </mc:AlternateContent>
      </w:r>
      <w:r w:rsidR="0061022F" w:rsidRPr="007955D9">
        <w:rPr>
          <w:rFonts w:ascii="Tahoma" w:hAnsi="Tahoma"/>
          <w:noProof/>
        </w:rPr>
        <mc:AlternateContent>
          <mc:Choice Requires="wps">
            <w:drawing>
              <wp:anchor distT="0" distB="0" distL="114300" distR="114300" simplePos="0" relativeHeight="251813888" behindDoc="0" locked="0" layoutInCell="1" allowOverlap="1" wp14:anchorId="67C2CC4B" wp14:editId="05973796">
                <wp:simplePos x="0" y="0"/>
                <wp:positionH relativeFrom="column">
                  <wp:posOffset>8784590</wp:posOffset>
                </wp:positionH>
                <wp:positionV relativeFrom="page">
                  <wp:posOffset>625330</wp:posOffset>
                </wp:positionV>
                <wp:extent cx="345440" cy="15005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3E8B127" w14:textId="77777777" w:rsidR="004403E8" w:rsidRPr="00002F01" w:rsidRDefault="004403E8" w:rsidP="0061022F">
                            <w:pPr>
                              <w:jc w:val="center"/>
                              <w:rPr>
                                <w:rFonts w:ascii="Tahoma" w:hAnsi="Tahoma"/>
                                <w:sz w:val="20"/>
                                <w:szCs w:val="20"/>
                              </w:rPr>
                            </w:pPr>
                            <w:r w:rsidRPr="00002F01">
                              <w:rPr>
                                <w:rFonts w:ascii="Tahoma" w:hAnsi="Tahoma"/>
                                <w:sz w:val="20"/>
                                <w:szCs w:val="20"/>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2CC4B" id="Text Box 22" o:spid="_x0000_s1034" type="#_x0000_t202" style="position:absolute;margin-left:691.7pt;margin-top:49.25pt;width:27.2pt;height:118.15pt;z-index:2518138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" fillcolor="#491a36" stroked="f" strokeweight=".5pt">
                <v:textbox style="layout-flow:vertical;mso-layout-flow-alt:bottom-to-top">
                  <w:txbxContent>
                    <w:p w14:paraId="33E8B127" w14:textId="77777777" w:rsidR="004403E8" w:rsidRPr="00002F01" w:rsidRDefault="004403E8" w:rsidP="0061022F">
                      <w:pPr>
                        <w:jc w:val="center"/>
                        <w:rPr>
                          <w:rFonts w:ascii="Tahoma" w:hAnsi="Tahoma"/>
                          <w:sz w:val="20"/>
                          <w:szCs w:val="20"/>
                        </w:rPr>
                      </w:pPr>
                      <w:r w:rsidRPr="00002F01">
                        <w:rPr>
                          <w:rFonts w:ascii="Tahoma" w:hAnsi="Tahoma"/>
                          <w:sz w:val="20"/>
                          <w:szCs w:val="20"/>
                        </w:rPr>
                        <w:t>Session Six</w:t>
                      </w:r>
                    </w:p>
                  </w:txbxContent>
                </v:textbox>
                <w10:wrap anchory="page"/>
              </v:shape>
            </w:pict>
          </mc:Fallback>
        </mc:AlternateContent>
      </w:r>
      <w:r w:rsidR="00705AB9" w:rsidRPr="007955D9">
        <w:rPr>
          <w:rFonts w:ascii="Tahoma" w:hAnsi="Tahoma"/>
        </w:rPr>
        <w:t>Project Cycle Diagram</w:t>
      </w:r>
      <w:bookmarkEnd w:id="5"/>
    </w:p>
    <w:p w14:paraId="56B1991D" w14:textId="5C3CA92C" w:rsidR="00342867" w:rsidRPr="007955D9" w:rsidRDefault="00342867" w:rsidP="00705AB9">
      <w:pPr>
        <w:pStyle w:val="Heading1"/>
        <w:jc w:val="left"/>
        <w:rPr>
          <w:rFonts w:ascii="Tahoma" w:hAnsi="Tahoma"/>
        </w:rPr>
      </w:pPr>
    </w:p>
    <w:p w14:paraId="0006CB78" w14:textId="3061259B" w:rsidR="00342867" w:rsidRPr="007955D9" w:rsidRDefault="00342867" w:rsidP="005D1B9F">
      <w:pPr>
        <w:pStyle w:val="Heading1"/>
        <w:jc w:val="left"/>
        <w:rPr>
          <w:rFonts w:ascii="Tahoma" w:hAnsi="Tahoma"/>
        </w:rPr>
      </w:pPr>
    </w:p>
    <w:p w14:paraId="2139EB33" w14:textId="1E6DDA33" w:rsidR="00705AB9" w:rsidRPr="007955D9" w:rsidRDefault="00705AB9" w:rsidP="00705AB9">
      <w:pPr>
        <w:rPr>
          <w:rFonts w:ascii="Tahoma" w:hAnsi="Tahoma"/>
        </w:rPr>
      </w:pPr>
    </w:p>
    <w:p w14:paraId="02080D59" w14:textId="79515330" w:rsidR="00C93A06" w:rsidRPr="007955D9" w:rsidRDefault="00C93A06" w:rsidP="00C93A06">
      <w:pPr>
        <w:rPr>
          <w:rFonts w:ascii="Tahoma" w:hAnsi="Tahoma"/>
        </w:rPr>
      </w:pPr>
    </w:p>
    <w:p w14:paraId="554CFA7A" w14:textId="2E619885" w:rsidR="003A6623" w:rsidRPr="007955D9" w:rsidRDefault="003A6623" w:rsidP="003A6623">
      <w:pPr>
        <w:rPr>
          <w:rFonts w:ascii="Tahoma" w:hAnsi="Tahoma"/>
        </w:rPr>
      </w:pPr>
    </w:p>
    <w:tbl>
      <w:tblPr>
        <w:tblStyle w:val="PlainTable1"/>
        <w:tblW w:w="0" w:type="auto"/>
        <w:tblLook w:val="04A0" w:firstRow="1" w:lastRow="0" w:firstColumn="1" w:lastColumn="0" w:noHBand="0" w:noVBand="1"/>
      </w:tblPr>
      <w:tblGrid>
        <w:gridCol w:w="12950"/>
      </w:tblGrid>
      <w:tr w:rsidR="00EA53D0" w:rsidRPr="007955D9" w14:paraId="3D72C5EA" w14:textId="77777777" w:rsidTr="00EA53D0">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50" w:type="dxa"/>
            <w:tcBorders>
              <w:top w:val="nil"/>
              <w:left w:val="nil"/>
              <w:bottom w:val="nil"/>
              <w:right w:val="nil"/>
            </w:tcBorders>
            <w:shd w:val="clear" w:color="auto" w:fill="63763E"/>
          </w:tcPr>
          <w:p w14:paraId="38415551" w14:textId="02DDED1A" w:rsidR="00EA53D0" w:rsidRPr="007955D9" w:rsidRDefault="00EA53D0" w:rsidP="005D3890">
            <w:pPr>
              <w:pStyle w:val="Heading1"/>
              <w:outlineLvl w:val="0"/>
              <w:rPr>
                <w:rFonts w:ascii="Tahoma" w:hAnsi="Tahoma"/>
                <w:color w:val="FFFFFF" w:themeColor="background1"/>
                <w:sz w:val="32"/>
                <w:szCs w:val="32"/>
              </w:rPr>
            </w:pPr>
            <w:bookmarkStart w:id="6" w:name="_Toc57800727"/>
            <w:r w:rsidRPr="007955D9">
              <w:rPr>
                <w:rFonts w:ascii="Tahoma" w:hAnsi="Tahoma"/>
                <w:b/>
                <w:bCs w:val="0"/>
                <w:color w:val="FFFFFF" w:themeColor="background1"/>
                <w:sz w:val="32"/>
                <w:szCs w:val="32"/>
              </w:rPr>
              <w:lastRenderedPageBreak/>
              <w:t>Session 7: Problem Analysis from a Gender Perspective</w:t>
            </w:r>
            <w:bookmarkEnd w:id="6"/>
          </w:p>
        </w:tc>
      </w:tr>
    </w:tbl>
    <w:p w14:paraId="5902E81C" w14:textId="7A61207E" w:rsidR="008C55FB" w:rsidRPr="007955D9" w:rsidRDefault="00A5503E" w:rsidP="008C55FB">
      <w:pPr>
        <w:rPr>
          <w:rFonts w:ascii="Tahoma" w:hAnsi="Tahoma"/>
        </w:rPr>
      </w:pPr>
      <w:r w:rsidRPr="007955D9">
        <w:rPr>
          <w:rFonts w:ascii="Tahoma" w:hAnsi="Tahoma"/>
          <w:noProof/>
        </w:rPr>
        <mc:AlternateContent>
          <mc:Choice Requires="wps">
            <w:drawing>
              <wp:anchor distT="0" distB="0" distL="114300" distR="114300" simplePos="0" relativeHeight="251711488" behindDoc="0" locked="0" layoutInCell="1" allowOverlap="1" wp14:anchorId="25C4BF36" wp14:editId="153C2DC4">
                <wp:simplePos x="0" y="0"/>
                <wp:positionH relativeFrom="column">
                  <wp:posOffset>8792845</wp:posOffset>
                </wp:positionH>
                <wp:positionV relativeFrom="page">
                  <wp:posOffset>614870</wp:posOffset>
                </wp:positionV>
                <wp:extent cx="345440" cy="15005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FB83264" w14:textId="4A64995C" w:rsidR="004403E8" w:rsidRPr="00002F01" w:rsidRDefault="004403E8" w:rsidP="00A5503E">
                            <w:pPr>
                              <w:jc w:val="center"/>
                              <w:rPr>
                                <w:rFonts w:ascii="Tahoma" w:hAnsi="Tahoma"/>
                                <w:sz w:val="20"/>
                                <w:szCs w:val="20"/>
                              </w:rPr>
                            </w:pPr>
                            <w:r w:rsidRPr="00002F01">
                              <w:rPr>
                                <w:rFonts w:ascii="Tahoma" w:hAnsi="Tahoma"/>
                                <w:sz w:val="20"/>
                                <w:szCs w:val="20"/>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4BF36" id="Text Box 50" o:spid="_x0000_s1035" type="#_x0000_t202" style="position:absolute;margin-left:692.35pt;margin-top:48.4pt;width:27.2pt;height:118.15pt;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" fillcolor="#491a36" stroked="f" strokeweight=".5pt">
                <v:textbox style="layout-flow:vertical;mso-layout-flow-alt:bottom-to-top">
                  <w:txbxContent>
                    <w:p w14:paraId="0FB83264" w14:textId="4A64995C" w:rsidR="004403E8" w:rsidRPr="00002F01" w:rsidRDefault="004403E8" w:rsidP="00A5503E">
                      <w:pPr>
                        <w:jc w:val="center"/>
                        <w:rPr>
                          <w:rFonts w:ascii="Tahoma" w:hAnsi="Tahoma"/>
                          <w:sz w:val="20"/>
                          <w:szCs w:val="20"/>
                        </w:rPr>
                      </w:pPr>
                      <w:r w:rsidRPr="00002F01">
                        <w:rPr>
                          <w:rFonts w:ascii="Tahoma" w:hAnsi="Tahoma"/>
                          <w:sz w:val="20"/>
                          <w:szCs w:val="20"/>
                        </w:rPr>
                        <w:t>Session Seven</w:t>
                      </w:r>
                    </w:p>
                  </w:txbxContent>
                </v:textbox>
                <w10:wrap anchory="page"/>
              </v:shape>
            </w:pict>
          </mc:Fallback>
        </mc:AlternateContent>
      </w:r>
    </w:p>
    <w:p w14:paraId="5F8F5582" w14:textId="2185949E" w:rsidR="008C55FB" w:rsidRPr="007955D9" w:rsidRDefault="008C55FB" w:rsidP="00251F6B">
      <w:pPr>
        <w:pStyle w:val="Heading3"/>
        <w:rPr>
          <w:rFonts w:ascii="Tahoma" w:hAnsi="Tahoma"/>
        </w:rPr>
      </w:pPr>
      <w:bookmarkStart w:id="7" w:name="_Toc57800728"/>
      <w:r w:rsidRPr="007955D9">
        <w:rPr>
          <w:rFonts w:ascii="Tahoma" w:hAnsi="Tahoma"/>
        </w:rPr>
        <w:t>Problem Tree Analysis</w:t>
      </w:r>
      <w:bookmarkEnd w:id="7"/>
    </w:p>
    <w:p w14:paraId="72C97D04" w14:textId="00EFD7FA" w:rsidR="00251F6B" w:rsidRPr="007955D9" w:rsidRDefault="00251F6B" w:rsidP="00251F6B">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EA53D0" w:rsidRPr="007955D9" w14:paraId="2039E2BF" w14:textId="77777777" w:rsidTr="002A5FEC">
        <w:tc>
          <w:tcPr>
            <w:tcW w:w="12950" w:type="dxa"/>
            <w:shd w:val="clear" w:color="auto" w:fill="3A4888"/>
          </w:tcPr>
          <w:p w14:paraId="37628FAA" w14:textId="567E5575" w:rsidR="00EA53D0" w:rsidRPr="007955D9" w:rsidRDefault="00EA53D0" w:rsidP="005D3890">
            <w:pPr>
              <w:rPr>
                <w:rFonts w:ascii="Tahoma" w:hAnsi="Tahoma" w:cs="Tahoma"/>
                <w:color w:val="000000" w:themeColor="text1"/>
                <w:sz w:val="20"/>
                <w:szCs w:val="20"/>
              </w:rPr>
            </w:pPr>
          </w:p>
          <w:p w14:paraId="19686C7B" w14:textId="77777777" w:rsidR="00EA53D0" w:rsidRPr="007955D9" w:rsidRDefault="00EA53D0" w:rsidP="007E5900">
            <w:pPr>
              <w:spacing w:line="276" w:lineRule="auto"/>
              <w:ind w:left="311" w:right="229"/>
              <w:rPr>
                <w:rFonts w:ascii="Tahoma" w:hAnsi="Tahoma" w:cs="Tahoma"/>
                <w:color w:val="FFFFFF" w:themeColor="background1"/>
                <w:sz w:val="21"/>
                <w:szCs w:val="21"/>
              </w:rPr>
            </w:pPr>
            <w:r w:rsidRPr="007955D9">
              <w:rPr>
                <w:rFonts w:ascii="Tahoma" w:hAnsi="Tahoma" w:cs="Tahoma"/>
                <w:b/>
                <w:bCs/>
                <w:color w:val="FFFFFF" w:themeColor="background1"/>
                <w:sz w:val="21"/>
                <w:szCs w:val="21"/>
              </w:rPr>
              <w:t>Problem Tree Analysis</w:t>
            </w:r>
            <w:r w:rsidRPr="007955D9">
              <w:rPr>
                <w:rFonts w:ascii="Tahoma" w:hAnsi="Tahoma" w:cs="Tahoma"/>
                <w:color w:val="FFFFFF" w:themeColor="background1"/>
                <w:sz w:val="21"/>
                <w:szCs w:val="21"/>
              </w:rPr>
              <w:t xml:space="preserve"> is central to many forms of planning. Problem tree analysis is a group exercise that helps to find solutions by mapping out causes and effects around an issue.</w:t>
            </w:r>
          </w:p>
          <w:p w14:paraId="703E4715" w14:textId="5B2E470C" w:rsidR="00EA53D0" w:rsidRPr="007955D9" w:rsidRDefault="00EA53D0" w:rsidP="005D3890">
            <w:pPr>
              <w:rPr>
                <w:rFonts w:ascii="Tahoma" w:hAnsi="Tahoma" w:cs="Tahoma"/>
                <w:color w:val="000000" w:themeColor="text1"/>
                <w:sz w:val="20"/>
                <w:szCs w:val="20"/>
              </w:rPr>
            </w:pPr>
          </w:p>
        </w:tc>
      </w:tr>
      <w:tr w:rsidR="00EA53D0" w:rsidRPr="007955D9" w14:paraId="61D5C66C" w14:textId="77777777" w:rsidTr="00EA53D0">
        <w:tc>
          <w:tcPr>
            <w:tcW w:w="12950" w:type="dxa"/>
            <w:shd w:val="clear" w:color="auto" w:fill="F2F2F2" w:themeFill="background1" w:themeFillShade="F2"/>
          </w:tcPr>
          <w:p w14:paraId="352105CE" w14:textId="77777777" w:rsidR="00EA53D0" w:rsidRPr="007955D9" w:rsidRDefault="00EA53D0" w:rsidP="007E5900">
            <w:pPr>
              <w:pStyle w:val="ListParagraph"/>
              <w:spacing w:after="160" w:line="276" w:lineRule="auto"/>
              <w:rPr>
                <w:rFonts w:ascii="Tahoma" w:hAnsi="Tahoma" w:cs="Tahoma"/>
                <w:color w:val="000000" w:themeColor="text1"/>
                <w:sz w:val="20"/>
                <w:szCs w:val="20"/>
              </w:rPr>
            </w:pPr>
          </w:p>
          <w:p w14:paraId="393FDB88" w14:textId="6C5D1F83" w:rsidR="00EA53D0" w:rsidRPr="007955D9" w:rsidRDefault="00EA53D0" w:rsidP="007E5900">
            <w:pPr>
              <w:pStyle w:val="ListParagraph"/>
              <w:numPr>
                <w:ilvl w:val="0"/>
                <w:numId w:val="2"/>
              </w:numPr>
              <w:spacing w:after="160" w:line="276" w:lineRule="auto"/>
              <w:rPr>
                <w:rFonts w:ascii="Tahoma" w:hAnsi="Tahoma" w:cs="Tahoma"/>
                <w:color w:val="000000" w:themeColor="text1"/>
                <w:sz w:val="20"/>
                <w:szCs w:val="20"/>
              </w:rPr>
            </w:pPr>
            <w:r w:rsidRPr="007955D9">
              <w:rPr>
                <w:rFonts w:ascii="Tahoma" w:hAnsi="Tahoma" w:cs="Tahoma"/>
                <w:color w:val="000000" w:themeColor="text1"/>
                <w:sz w:val="20"/>
                <w:szCs w:val="20"/>
              </w:rPr>
              <w:t>The first step is to discuss and agree the problem or issue to be analyzed. The problem or issue is written in the center of the flip chart and becomes the ‘trunk’ of the tree. This becomes the ‘focal problem’.</w:t>
            </w:r>
          </w:p>
        </w:tc>
      </w:tr>
      <w:tr w:rsidR="00EA53D0" w:rsidRPr="007955D9" w14:paraId="24FAC2EB" w14:textId="77777777" w:rsidTr="00EA53D0">
        <w:tc>
          <w:tcPr>
            <w:tcW w:w="12950" w:type="dxa"/>
            <w:shd w:val="clear" w:color="auto" w:fill="F2F2F2" w:themeFill="background1" w:themeFillShade="F2"/>
          </w:tcPr>
          <w:p w14:paraId="2C633C7F" w14:textId="77777777" w:rsidR="00EA53D0" w:rsidRPr="007955D9" w:rsidRDefault="00EA53D0" w:rsidP="007E5900">
            <w:pPr>
              <w:pStyle w:val="ListParagraph"/>
              <w:spacing w:after="160" w:line="276" w:lineRule="auto"/>
              <w:rPr>
                <w:rFonts w:ascii="Tahoma" w:hAnsi="Tahoma" w:cs="Tahoma"/>
                <w:color w:val="000000" w:themeColor="text1"/>
                <w:sz w:val="20"/>
                <w:szCs w:val="20"/>
              </w:rPr>
            </w:pPr>
          </w:p>
          <w:p w14:paraId="612A0B27" w14:textId="70296CEB" w:rsidR="00EA53D0" w:rsidRPr="007955D9" w:rsidRDefault="00EA53D0" w:rsidP="007E5900">
            <w:pPr>
              <w:pStyle w:val="ListParagraph"/>
              <w:numPr>
                <w:ilvl w:val="0"/>
                <w:numId w:val="2"/>
              </w:numPr>
              <w:spacing w:after="160" w:line="276" w:lineRule="auto"/>
              <w:rPr>
                <w:rFonts w:ascii="Tahoma" w:hAnsi="Tahoma" w:cs="Tahoma"/>
                <w:color w:val="000000" w:themeColor="text1"/>
                <w:sz w:val="20"/>
                <w:szCs w:val="20"/>
              </w:rPr>
            </w:pPr>
            <w:r w:rsidRPr="007955D9">
              <w:rPr>
                <w:rFonts w:ascii="Tahoma" w:hAnsi="Tahoma" w:cs="Tahoma"/>
                <w:color w:val="000000" w:themeColor="text1"/>
                <w:sz w:val="20"/>
                <w:szCs w:val="20"/>
              </w:rPr>
              <w:t>Next, the group identifies the causes of the focal problem, these become the roots, and then identify the consequences, which become the branches. For this exercise, the focus will be on the roots or causes of the problem.</w:t>
            </w:r>
          </w:p>
        </w:tc>
      </w:tr>
      <w:tr w:rsidR="00EA53D0" w:rsidRPr="007955D9" w14:paraId="0192DD51" w14:textId="77777777" w:rsidTr="00EA53D0">
        <w:tc>
          <w:tcPr>
            <w:tcW w:w="12950" w:type="dxa"/>
            <w:shd w:val="clear" w:color="auto" w:fill="F2F2F2" w:themeFill="background1" w:themeFillShade="F2"/>
          </w:tcPr>
          <w:p w14:paraId="71923A5D" w14:textId="77777777" w:rsidR="00EA53D0" w:rsidRPr="007955D9" w:rsidRDefault="00EA53D0" w:rsidP="007E5900">
            <w:pPr>
              <w:pStyle w:val="ListParagraph"/>
              <w:spacing w:after="160" w:line="276" w:lineRule="auto"/>
              <w:rPr>
                <w:rFonts w:ascii="Tahoma" w:hAnsi="Tahoma" w:cs="Tahoma"/>
                <w:color w:val="000000" w:themeColor="text1"/>
                <w:sz w:val="20"/>
                <w:szCs w:val="20"/>
              </w:rPr>
            </w:pPr>
          </w:p>
          <w:p w14:paraId="43146C7D" w14:textId="52CD08BD" w:rsidR="00EA53D0" w:rsidRPr="007955D9" w:rsidRDefault="00EA53D0" w:rsidP="007E5900">
            <w:pPr>
              <w:pStyle w:val="ListParagraph"/>
              <w:numPr>
                <w:ilvl w:val="0"/>
                <w:numId w:val="2"/>
              </w:numPr>
              <w:spacing w:after="160" w:line="276" w:lineRule="auto"/>
              <w:rPr>
                <w:rFonts w:ascii="Tahoma" w:hAnsi="Tahoma" w:cs="Tahoma"/>
                <w:color w:val="000000" w:themeColor="text1"/>
                <w:sz w:val="20"/>
                <w:szCs w:val="20"/>
              </w:rPr>
            </w:pPr>
            <w:r w:rsidRPr="007955D9">
              <w:rPr>
                <w:rFonts w:ascii="Tahoma" w:hAnsi="Tahoma" w:cs="Tahoma"/>
                <w:color w:val="000000" w:themeColor="text1"/>
                <w:sz w:val="20"/>
                <w:szCs w:val="20"/>
              </w:rPr>
              <w:t>The heart of the exercise is the discussion, debate and dialogue that is generated as factors are arranged and re-arranged, often forming sub-dividing roots and branches.</w:t>
            </w:r>
          </w:p>
        </w:tc>
      </w:tr>
      <w:tr w:rsidR="00EA53D0" w:rsidRPr="007955D9" w14:paraId="2F9FB086" w14:textId="77777777" w:rsidTr="00EA53D0">
        <w:tc>
          <w:tcPr>
            <w:tcW w:w="12950" w:type="dxa"/>
            <w:shd w:val="clear" w:color="auto" w:fill="F2F2F2" w:themeFill="background1" w:themeFillShade="F2"/>
          </w:tcPr>
          <w:p w14:paraId="739E0191" w14:textId="59A1C9D9" w:rsidR="00EA53D0" w:rsidRPr="007955D9" w:rsidRDefault="00EA53D0" w:rsidP="007E5900">
            <w:pPr>
              <w:pStyle w:val="ListParagraph"/>
              <w:spacing w:after="160" w:line="276" w:lineRule="auto"/>
              <w:rPr>
                <w:rFonts w:ascii="Tahoma" w:hAnsi="Tahoma" w:cs="Tahoma"/>
                <w:color w:val="000000" w:themeColor="text1"/>
                <w:sz w:val="20"/>
                <w:szCs w:val="20"/>
              </w:rPr>
            </w:pPr>
          </w:p>
          <w:p w14:paraId="4B818111" w14:textId="77777777" w:rsidR="00EA53D0" w:rsidRPr="007955D9" w:rsidRDefault="00EA53D0" w:rsidP="007E5900">
            <w:pPr>
              <w:pStyle w:val="ListParagraph"/>
              <w:numPr>
                <w:ilvl w:val="0"/>
                <w:numId w:val="2"/>
              </w:numPr>
              <w:spacing w:after="160" w:line="276" w:lineRule="auto"/>
              <w:rPr>
                <w:rFonts w:ascii="Tahoma" w:hAnsi="Tahoma" w:cs="Tahoma"/>
                <w:color w:val="000000" w:themeColor="text1"/>
                <w:sz w:val="20"/>
                <w:szCs w:val="20"/>
              </w:rPr>
            </w:pPr>
            <w:r w:rsidRPr="007955D9">
              <w:rPr>
                <w:rFonts w:ascii="Tahoma" w:hAnsi="Tahoma" w:cs="Tahoma"/>
                <w:color w:val="000000" w:themeColor="text1"/>
                <w:sz w:val="20"/>
                <w:szCs w:val="20"/>
              </w:rPr>
              <w:t>The problem tree can be converted into an objectives tree by rephrasing each of the problems into positive desirable outcomes – as if the problem had already been solved. In this way, root causes are turned into root solutions.</w:t>
            </w:r>
          </w:p>
          <w:p w14:paraId="7A412119" w14:textId="70E034DD" w:rsidR="00EA53D0" w:rsidRPr="007955D9" w:rsidRDefault="001F2DFA" w:rsidP="007E5900">
            <w:pPr>
              <w:pStyle w:val="ListParagraph"/>
              <w:spacing w:after="160" w:line="276" w:lineRule="auto"/>
              <w:rPr>
                <w:rFonts w:ascii="Tahoma" w:hAnsi="Tahoma" w:cs="Tahoma"/>
                <w:color w:val="000000" w:themeColor="text1"/>
                <w:sz w:val="20"/>
                <w:szCs w:val="20"/>
              </w:rPr>
            </w:pPr>
            <w:r>
              <w:rPr>
                <w:rFonts w:ascii="Tahoma" w:hAnsi="Tahoma" w:cs="Tahoma"/>
                <w:noProof/>
                <w:color w:val="000000" w:themeColor="text1"/>
                <w:sz w:val="20"/>
                <w:szCs w:val="20"/>
              </w:rPr>
              <mc:AlternateContent>
                <mc:Choice Requires="wpg">
                  <w:drawing>
                    <wp:anchor distT="0" distB="0" distL="114300" distR="114300" simplePos="0" relativeHeight="251676672" behindDoc="0" locked="0" layoutInCell="1" allowOverlap="1" wp14:anchorId="6458F659" wp14:editId="40B47B7D">
                      <wp:simplePos x="0" y="0"/>
                      <wp:positionH relativeFrom="column">
                        <wp:posOffset>505578</wp:posOffset>
                      </wp:positionH>
                      <wp:positionV relativeFrom="paragraph">
                        <wp:posOffset>325061</wp:posOffset>
                      </wp:positionV>
                      <wp:extent cx="7205345" cy="478155"/>
                      <wp:effectExtent l="0" t="0" r="0" b="4445"/>
                      <wp:wrapNone/>
                      <wp:docPr id="52" name="Group 52"/>
                      <wp:cNvGraphicFramePr/>
                      <a:graphic xmlns:a="http://schemas.openxmlformats.org/drawingml/2006/main">
                        <a:graphicData uri="http://schemas.microsoft.com/office/word/2010/wordprocessingGroup">
                          <wpg:wgp>
                            <wpg:cNvGrpSpPr/>
                            <wpg:grpSpPr>
                              <a:xfrm>
                                <a:off x="0" y="0"/>
                                <a:ext cx="7205345" cy="478155"/>
                                <a:chOff x="0" y="0"/>
                                <a:chExt cx="7205345" cy="478155"/>
                              </a:xfrm>
                            </wpg:grpSpPr>
                            <wps:wsp>
                              <wps:cNvPr id="87" name="Text Box 87"/>
                              <wps:cNvSpPr txBox="1"/>
                              <wps:spPr>
                                <a:xfrm>
                                  <a:off x="0" y="0"/>
                                  <a:ext cx="7205345" cy="478155"/>
                                </a:xfrm>
                                <a:prstGeom prst="roundRect">
                                  <a:avLst/>
                                </a:prstGeom>
                                <a:solidFill>
                                  <a:srgbClr val="F9D380"/>
                                </a:solidFill>
                                <a:ln w="6350">
                                  <a:noFill/>
                                </a:ln>
                              </wps:spPr>
                              <wps:txbx>
                                <w:txbxContent>
                                  <w:p w14:paraId="152D4B60" w14:textId="6B599AB8" w:rsidR="004403E8" w:rsidRPr="00002F01" w:rsidRDefault="004403E8" w:rsidP="00002F01">
                                    <w:pPr>
                                      <w:spacing w:line="276" w:lineRule="auto"/>
                                      <w:ind w:left="426"/>
                                      <w:rPr>
                                        <w:rFonts w:ascii="Tahoma" w:hAnsi="Tahoma"/>
                                      </w:rPr>
                                    </w:pPr>
                                    <w:r w:rsidRPr="00002F01">
                                      <w:rPr>
                                        <w:rFonts w:ascii="Tahoma" w:eastAsia="Open Sans" w:hAnsi="Tahoma" w:cs="Open Sans"/>
                                        <w:b/>
                                        <w:bCs/>
                                        <w:color w:val="993365"/>
                                        <w:sz w:val="20"/>
                                        <w:szCs w:val="20"/>
                                      </w:rPr>
                                      <w:t>Tip!</w:t>
                                    </w:r>
                                    <w:r w:rsidRPr="00002F01">
                                      <w:rPr>
                                        <w:rFonts w:ascii="Tahoma" w:eastAsia="Open Sans" w:hAnsi="Tahoma" w:cs="Open Sans"/>
                                        <w:color w:val="000000" w:themeColor="text1"/>
                                        <w:sz w:val="20"/>
                                        <w:szCs w:val="20"/>
                                      </w:rPr>
                                      <w:t xml:space="preserve"> </w:t>
                                    </w:r>
                                    <w:r w:rsidRPr="00002F01">
                                      <w:rPr>
                                        <w:rFonts w:ascii="Tahoma" w:hAnsi="Tahoma" w:cs="Tahoma"/>
                                        <w:color w:val="000000" w:themeColor="text1"/>
                                        <w:sz w:val="20"/>
                                        <w:szCs w:val="20"/>
                                      </w:rPr>
                                      <w:t>To get to the bottom of the root, participants need to keep asking ‘</w:t>
                                    </w:r>
                                    <w:r w:rsidRPr="00002F01">
                                      <w:rPr>
                                        <w:rFonts w:ascii="Tahoma" w:hAnsi="Tahoma" w:cs="Tahoma"/>
                                        <w:b/>
                                        <w:bCs/>
                                        <w:color w:val="491A36"/>
                                        <w:sz w:val="20"/>
                                        <w:szCs w:val="20"/>
                                      </w:rPr>
                                      <w:t>why?</w:t>
                                    </w:r>
                                    <w:r w:rsidRPr="00002F01">
                                      <w:rPr>
                                        <w:rFonts w:ascii="Tahoma" w:hAnsi="Tahoma" w:cs="Tahoma"/>
                                        <w:color w:val="000000" w:themeColor="text1"/>
                                        <w:sz w:val="20"/>
                                        <w:szCs w:val="20"/>
                                      </w:rPr>
                                      <w:t>’ at every level, until the problem is brought down to the core causes.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Graphic 77" descr="Exclamation mark"/>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148856" y="95693"/>
                                  <a:ext cx="209550" cy="209550"/>
                                </a:xfrm>
                                <a:prstGeom prst="rect">
                                  <a:avLst/>
                                </a:prstGeom>
                              </pic:spPr>
                            </pic:pic>
                          </wpg:wgp>
                        </a:graphicData>
                      </a:graphic>
                    </wp:anchor>
                  </w:drawing>
                </mc:Choice>
                <mc:Fallback>
                  <w:pict>
                    <v:group w14:anchorId="6458F659" id="Group 52" o:spid="_x0000_s1036" style="position:absolute;left:0;text-align:left;margin-left:39.8pt;margin-top:25.6pt;width:567.35pt;height:37.65pt;z-index:251676672" coordsize="72053,47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">
                      <v:roundrect id="Text Box 87" o:spid="_x0000_s1037" style="position:absolute;width:72053;height:478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" fillcolor="#f9d380" stroked="f" strokeweight=".5pt">
                        <v:textbox>
                          <w:txbxContent>
                            <w:p w14:paraId="152D4B60" w14:textId="6B599AB8" w:rsidR="004403E8" w:rsidRPr="00002F01" w:rsidRDefault="004403E8" w:rsidP="00002F01">
                              <w:pPr>
                                <w:spacing w:line="276" w:lineRule="auto"/>
                                <w:ind w:left="426"/>
                                <w:rPr>
                                  <w:rFonts w:ascii="Tahoma" w:hAnsi="Tahoma"/>
                                </w:rPr>
                              </w:pPr>
                              <w:r w:rsidRPr="00002F01">
                                <w:rPr>
                                  <w:rFonts w:ascii="Tahoma" w:eastAsia="Open Sans" w:hAnsi="Tahoma" w:cs="Open Sans"/>
                                  <w:b/>
                                  <w:bCs/>
                                  <w:color w:val="993365"/>
                                  <w:sz w:val="20"/>
                                  <w:szCs w:val="20"/>
                                </w:rPr>
                                <w:t>Tip!</w:t>
                              </w:r>
                              <w:r w:rsidRPr="00002F01">
                                <w:rPr>
                                  <w:rFonts w:ascii="Tahoma" w:eastAsia="Open Sans" w:hAnsi="Tahoma" w:cs="Open Sans"/>
                                  <w:color w:val="000000" w:themeColor="text1"/>
                                  <w:sz w:val="20"/>
                                  <w:szCs w:val="20"/>
                                </w:rPr>
                                <w:t xml:space="preserve"> </w:t>
                              </w:r>
                              <w:r w:rsidRPr="00002F01">
                                <w:rPr>
                                  <w:rFonts w:ascii="Tahoma" w:hAnsi="Tahoma" w:cs="Tahoma"/>
                                  <w:color w:val="000000" w:themeColor="text1"/>
                                  <w:sz w:val="20"/>
                                  <w:szCs w:val="20"/>
                                </w:rPr>
                                <w:t>To get to the bottom of the root, participants need to keep asking ‘</w:t>
                              </w:r>
                              <w:r w:rsidRPr="00002F01">
                                <w:rPr>
                                  <w:rFonts w:ascii="Tahoma" w:hAnsi="Tahoma" w:cs="Tahoma"/>
                                  <w:b/>
                                  <w:bCs/>
                                  <w:color w:val="491A36"/>
                                  <w:sz w:val="20"/>
                                  <w:szCs w:val="20"/>
                                </w:rPr>
                                <w:t>why?</w:t>
                              </w:r>
                              <w:r w:rsidRPr="00002F01">
                                <w:rPr>
                                  <w:rFonts w:ascii="Tahoma" w:hAnsi="Tahoma" w:cs="Tahoma"/>
                                  <w:color w:val="000000" w:themeColor="text1"/>
                                  <w:sz w:val="20"/>
                                  <w:szCs w:val="20"/>
                                </w:rPr>
                                <w:t>’ at every level, until the problem is brought down to the core causes.</w:t>
                              </w:r>
                            </w:p>
                          </w:txbxContent>
                        </v:textbox>
                      </v:roundrect>
                      <v:shape id="Graphic 77" o:spid="_x0000_s1038" type="#_x0000_t75" alt="Exclamation mark" style="position:absolute;left:1488;top:956;width:2096;height:2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">
                        <v:imagedata r:id="rId21" o:title="Exclamation mark"/>
                      </v:shape>
                    </v:group>
                  </w:pict>
                </mc:Fallback>
              </mc:AlternateContent>
            </w:r>
          </w:p>
        </w:tc>
      </w:tr>
      <w:tr w:rsidR="00EA53D0" w:rsidRPr="007955D9" w14:paraId="70440270" w14:textId="77777777" w:rsidTr="00EA53D0">
        <w:tc>
          <w:tcPr>
            <w:tcW w:w="12950" w:type="dxa"/>
            <w:shd w:val="clear" w:color="auto" w:fill="F2F2F2" w:themeFill="background1" w:themeFillShade="F2"/>
          </w:tcPr>
          <w:p w14:paraId="1C43CE09" w14:textId="5378BF78" w:rsidR="00EA53D0" w:rsidRPr="007955D9" w:rsidRDefault="00EA53D0" w:rsidP="00FF0D18">
            <w:pPr>
              <w:tabs>
                <w:tab w:val="left" w:pos="5760"/>
              </w:tabs>
              <w:spacing w:after="160" w:line="259" w:lineRule="auto"/>
              <w:rPr>
                <w:rFonts w:ascii="Tahoma" w:hAnsi="Tahoma" w:cs="Tahoma"/>
                <w:color w:val="000000" w:themeColor="text1"/>
                <w:sz w:val="20"/>
                <w:szCs w:val="20"/>
              </w:rPr>
            </w:pPr>
          </w:p>
        </w:tc>
      </w:tr>
      <w:tr w:rsidR="00B96866" w:rsidRPr="007955D9" w14:paraId="07EA444E" w14:textId="77777777" w:rsidTr="00EA53D0">
        <w:tc>
          <w:tcPr>
            <w:tcW w:w="12950" w:type="dxa"/>
            <w:shd w:val="clear" w:color="auto" w:fill="F2F2F2" w:themeFill="background1" w:themeFillShade="F2"/>
          </w:tcPr>
          <w:p w14:paraId="23FEFADA" w14:textId="77777777" w:rsidR="00B96866" w:rsidRPr="007955D9" w:rsidRDefault="00B96866" w:rsidP="005D3890">
            <w:pPr>
              <w:spacing w:after="160" w:line="259" w:lineRule="auto"/>
              <w:rPr>
                <w:rFonts w:ascii="Tahoma" w:hAnsi="Tahoma" w:cs="Tahoma"/>
                <w:color w:val="000000" w:themeColor="text1"/>
                <w:sz w:val="20"/>
                <w:szCs w:val="20"/>
              </w:rPr>
            </w:pPr>
          </w:p>
        </w:tc>
      </w:tr>
    </w:tbl>
    <w:p w14:paraId="3DC1B4C7" w14:textId="4B410F62" w:rsidR="001F2DFA" w:rsidRDefault="001F2DFA" w:rsidP="00251F6B">
      <w:pPr>
        <w:pStyle w:val="Heading2"/>
        <w:rPr>
          <w:rFonts w:ascii="Tahoma" w:hAnsi="Tahoma"/>
        </w:rPr>
      </w:pPr>
      <w:bookmarkStart w:id="8" w:name="_Toc57800729"/>
    </w:p>
    <w:p w14:paraId="19F7FB52" w14:textId="77777777" w:rsidR="001F2DFA" w:rsidRPr="001F2DFA" w:rsidRDefault="001F2DFA" w:rsidP="001F2DFA"/>
    <w:p w14:paraId="4558811D" w14:textId="2E3EE41B" w:rsidR="008C55FB" w:rsidRPr="007955D9" w:rsidRDefault="00A5503E" w:rsidP="00251F6B">
      <w:pPr>
        <w:pStyle w:val="Heading2"/>
        <w:rPr>
          <w:rFonts w:ascii="Tahoma" w:hAnsi="Tahoma"/>
        </w:rPr>
      </w:pPr>
      <w:r w:rsidRPr="007955D9">
        <w:rPr>
          <w:rFonts w:ascii="Tahoma" w:hAnsi="Tahoma"/>
          <w:noProof/>
        </w:rPr>
        <w:lastRenderedPageBreak/>
        <mc:AlternateContent>
          <mc:Choice Requires="wps">
            <w:drawing>
              <wp:anchor distT="0" distB="0" distL="114300" distR="114300" simplePos="0" relativeHeight="251713536" behindDoc="0" locked="0" layoutInCell="1" allowOverlap="1" wp14:anchorId="33693A63" wp14:editId="66F24898">
                <wp:simplePos x="0" y="0"/>
                <wp:positionH relativeFrom="column">
                  <wp:posOffset>8802254</wp:posOffset>
                </wp:positionH>
                <wp:positionV relativeFrom="page">
                  <wp:posOffset>620222</wp:posOffset>
                </wp:positionV>
                <wp:extent cx="345440" cy="15005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3F41658"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693A63" id="Text Box 51" o:spid="_x0000_s1039" type="#_x0000_t202" style="position:absolute;margin-left:693.1pt;margin-top:48.85pt;width:27.2pt;height:118.15pt;z-index:251713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AZhRwIAAIY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" fillcolor="#491a36" stroked="f" strokeweight=".5pt">
                <v:textbox style="layout-flow:vertical;mso-layout-flow-alt:bottom-to-top">
                  <w:txbxContent>
                    <w:p w14:paraId="73F41658"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Seven</w:t>
                      </w:r>
                    </w:p>
                  </w:txbxContent>
                </v:textbox>
                <w10:wrap anchory="page"/>
              </v:shape>
            </w:pict>
          </mc:Fallback>
        </mc:AlternateContent>
      </w:r>
      <w:r w:rsidR="008C55FB" w:rsidRPr="007955D9">
        <w:rPr>
          <w:rFonts w:ascii="Tahoma" w:hAnsi="Tahoma"/>
        </w:rPr>
        <w:t xml:space="preserve">Activity 7.1 </w:t>
      </w:r>
      <w:r w:rsidR="00002F01" w:rsidRPr="007955D9">
        <w:rPr>
          <w:rFonts w:ascii="Tahoma" w:hAnsi="Tahoma"/>
        </w:rPr>
        <w:t xml:space="preserve">Instructions: </w:t>
      </w:r>
      <w:r w:rsidR="008C55FB" w:rsidRPr="007955D9">
        <w:rPr>
          <w:rFonts w:ascii="Tahoma" w:hAnsi="Tahoma"/>
        </w:rPr>
        <w:t>Problem Tree</w:t>
      </w:r>
      <w:bookmarkEnd w:id="8"/>
    </w:p>
    <w:p w14:paraId="445AB617" w14:textId="77777777" w:rsidR="00705AB9" w:rsidRPr="007955D9" w:rsidRDefault="00705AB9" w:rsidP="00FC4AC4">
      <w:pPr>
        <w:spacing w:line="276" w:lineRule="auto"/>
        <w:rPr>
          <w:rFonts w:ascii="Tahoma" w:hAnsi="Tahoma"/>
          <w:sz w:val="10"/>
          <w:szCs w:val="10"/>
        </w:rPr>
      </w:pPr>
    </w:p>
    <w:p w14:paraId="67086566" w14:textId="77777777" w:rsidR="00705AB9" w:rsidRPr="007955D9" w:rsidRDefault="00705AB9" w:rsidP="00FC4AC4">
      <w:pPr>
        <w:numPr>
          <w:ilvl w:val="0"/>
          <w:numId w:val="3"/>
        </w:numPr>
        <w:spacing w:line="276" w:lineRule="auto"/>
        <w:rPr>
          <w:rFonts w:ascii="Tahoma" w:hAnsi="Tahoma"/>
          <w:sz w:val="20"/>
          <w:szCs w:val="20"/>
        </w:rPr>
      </w:pPr>
      <w:r w:rsidRPr="007955D9">
        <w:rPr>
          <w:rFonts w:ascii="Tahoma" w:hAnsi="Tahoma"/>
          <w:sz w:val="20"/>
          <w:szCs w:val="20"/>
        </w:rPr>
        <w:t xml:space="preserve">Take approximately 3 minutes to yourself to brainstorm 1 – 2 gender-related problem that identifies a negative outcome or effect. See </w:t>
      </w:r>
      <w:hyperlink w:anchor="_Annex_7a:_Health" w:history="1">
        <w:r w:rsidRPr="007955D9">
          <w:rPr>
            <w:rFonts w:ascii="Tahoma" w:hAnsi="Tahoma"/>
            <w:b/>
            <w:bCs/>
            <w:color w:val="63763E"/>
            <w:sz w:val="20"/>
            <w:szCs w:val="20"/>
            <w:u w:val="single"/>
          </w:rPr>
          <w:t>Annex 7a</w:t>
        </w:r>
      </w:hyperlink>
      <w:r w:rsidRPr="007955D9">
        <w:rPr>
          <w:rFonts w:ascii="Tahoma" w:hAnsi="Tahoma"/>
          <w:color w:val="63763E"/>
          <w:sz w:val="20"/>
          <w:szCs w:val="20"/>
        </w:rPr>
        <w:t xml:space="preserve"> </w:t>
      </w:r>
      <w:r w:rsidRPr="007955D9">
        <w:rPr>
          <w:rFonts w:ascii="Tahoma" w:hAnsi="Tahoma"/>
          <w:sz w:val="20"/>
          <w:szCs w:val="20"/>
        </w:rPr>
        <w:t>for examples.</w:t>
      </w:r>
    </w:p>
    <w:p w14:paraId="4826DA1D" w14:textId="77777777" w:rsidR="00705AB9" w:rsidRPr="007955D9" w:rsidRDefault="00705AB9" w:rsidP="00FC4AC4">
      <w:pPr>
        <w:numPr>
          <w:ilvl w:val="2"/>
          <w:numId w:val="3"/>
        </w:numPr>
        <w:spacing w:line="276" w:lineRule="auto"/>
        <w:ind w:left="1560"/>
        <w:rPr>
          <w:rFonts w:ascii="Tahoma" w:hAnsi="Tahoma"/>
          <w:sz w:val="20"/>
          <w:szCs w:val="20"/>
        </w:rPr>
      </w:pPr>
      <w:r w:rsidRPr="007955D9">
        <w:rPr>
          <w:rFonts w:ascii="Tahoma" w:hAnsi="Tahoma"/>
          <w:sz w:val="20"/>
          <w:szCs w:val="20"/>
        </w:rPr>
        <w:t>For example, an organization that works in adolescent health might choose: ‘high rates of teenage pregnancy amongst girls’ as a problem.</w:t>
      </w:r>
    </w:p>
    <w:p w14:paraId="158A5F22" w14:textId="77777777" w:rsidR="00705AB9" w:rsidRPr="007955D9" w:rsidRDefault="00705AB9" w:rsidP="00FC4AC4">
      <w:pPr>
        <w:numPr>
          <w:ilvl w:val="2"/>
          <w:numId w:val="3"/>
        </w:numPr>
        <w:spacing w:line="276" w:lineRule="auto"/>
        <w:ind w:left="1560"/>
        <w:rPr>
          <w:rFonts w:ascii="Tahoma" w:hAnsi="Tahoma"/>
          <w:sz w:val="20"/>
          <w:szCs w:val="20"/>
        </w:rPr>
      </w:pPr>
      <w:r w:rsidRPr="007955D9">
        <w:rPr>
          <w:rFonts w:ascii="Tahoma" w:hAnsi="Tahoma"/>
          <w:sz w:val="20"/>
          <w:szCs w:val="20"/>
        </w:rPr>
        <w:t>For example, an organization that works in maternal newborn and child health might say ‘high unmet need for post-partum family planning.’</w:t>
      </w:r>
    </w:p>
    <w:p w14:paraId="78705199" w14:textId="77777777" w:rsidR="00705AB9" w:rsidRPr="007955D9" w:rsidRDefault="00705AB9" w:rsidP="00FC4AC4">
      <w:pPr>
        <w:numPr>
          <w:ilvl w:val="2"/>
          <w:numId w:val="3"/>
        </w:numPr>
        <w:spacing w:line="276" w:lineRule="auto"/>
        <w:ind w:left="1560"/>
        <w:rPr>
          <w:rFonts w:ascii="Tahoma" w:hAnsi="Tahoma"/>
          <w:sz w:val="20"/>
          <w:szCs w:val="20"/>
        </w:rPr>
      </w:pPr>
      <w:r w:rsidRPr="007955D9">
        <w:rPr>
          <w:rFonts w:ascii="Tahoma" w:hAnsi="Tahoma"/>
          <w:sz w:val="20"/>
          <w:szCs w:val="20"/>
        </w:rPr>
        <w:t>Make sure these are high-level problems, meaning that the problem is one that identifies</w:t>
      </w:r>
    </w:p>
    <w:p w14:paraId="07F747E8" w14:textId="77777777" w:rsidR="00705AB9" w:rsidRPr="007955D9" w:rsidRDefault="00705AB9" w:rsidP="00FC4AC4">
      <w:pPr>
        <w:spacing w:line="276" w:lineRule="auto"/>
        <w:rPr>
          <w:rFonts w:ascii="Tahoma" w:hAnsi="Tahoma"/>
          <w:sz w:val="20"/>
          <w:szCs w:val="20"/>
        </w:rPr>
      </w:pPr>
    </w:p>
    <w:p w14:paraId="77B47CB0" w14:textId="348E435C" w:rsidR="00705AB9" w:rsidRPr="007955D9" w:rsidRDefault="00705AB9" w:rsidP="00FC4AC4">
      <w:pPr>
        <w:spacing w:line="276" w:lineRule="auto"/>
        <w:ind w:left="720"/>
        <w:rPr>
          <w:rFonts w:ascii="Tahoma" w:hAnsi="Tahoma"/>
          <w:sz w:val="20"/>
          <w:szCs w:val="20"/>
        </w:rPr>
      </w:pPr>
      <w:r w:rsidRPr="007955D9">
        <w:rPr>
          <w:rFonts w:ascii="Tahoma" w:hAnsi="Tahoma"/>
          <w:sz w:val="20"/>
          <w:szCs w:val="20"/>
        </w:rPr>
        <w:t xml:space="preserve">This activity will take </w:t>
      </w:r>
      <w:r w:rsidRPr="007955D9">
        <w:rPr>
          <w:rFonts w:ascii="Tahoma" w:hAnsi="Tahoma"/>
          <w:b/>
          <w:bCs/>
          <w:color w:val="491A36"/>
          <w:sz w:val="20"/>
          <w:szCs w:val="20"/>
        </w:rPr>
        <w:t>30 minutes</w:t>
      </w:r>
      <w:r w:rsidRPr="007955D9">
        <w:rPr>
          <w:rFonts w:ascii="Tahoma" w:hAnsi="Tahoma"/>
          <w:sz w:val="20"/>
          <w:szCs w:val="20"/>
        </w:rPr>
        <w:t>, and you will be divided into groups where you must agree on one problem that you are going to work with to build your Problem Trees. You will automatically move into Zoom break-out rooms based on the assigned groups below:</w:t>
      </w:r>
    </w:p>
    <w:p w14:paraId="348FE026" w14:textId="5A570BA5" w:rsidR="005979CD" w:rsidRPr="007955D9" w:rsidRDefault="005979CD" w:rsidP="005979CD">
      <w:pPr>
        <w:rPr>
          <w:rFonts w:ascii="Tahoma" w:hAnsi="Tahoma"/>
          <w:sz w:val="10"/>
          <w:szCs w:val="10"/>
        </w:rPr>
      </w:pPr>
    </w:p>
    <w:tbl>
      <w:tblPr>
        <w:tblStyle w:val="TableGrid"/>
        <w:tblpPr w:leftFromText="180" w:rightFromText="180" w:vertAnchor="text" w:horzAnchor="margin" w:tblpXSpec="center" w:tblpY="114"/>
        <w:tblOverlap w:val="never"/>
        <w:tblW w:w="0" w:type="auto"/>
        <w:tblLook w:val="04A0" w:firstRow="1" w:lastRow="0" w:firstColumn="1" w:lastColumn="0" w:noHBand="0" w:noVBand="1"/>
      </w:tblPr>
      <w:tblGrid>
        <w:gridCol w:w="3827"/>
        <w:gridCol w:w="3828"/>
        <w:gridCol w:w="4110"/>
      </w:tblGrid>
      <w:tr w:rsidR="00705AB9" w:rsidRPr="007955D9" w14:paraId="6B792BFB" w14:textId="77777777" w:rsidTr="004403E8">
        <w:trPr>
          <w:trHeight w:val="708"/>
        </w:trPr>
        <w:tc>
          <w:tcPr>
            <w:tcW w:w="3827" w:type="dxa"/>
            <w:tcBorders>
              <w:top w:val="nil"/>
              <w:left w:val="nil"/>
              <w:bottom w:val="nil"/>
              <w:right w:val="nil"/>
            </w:tcBorders>
            <w:shd w:val="clear" w:color="auto" w:fill="491A36"/>
          </w:tcPr>
          <w:p w14:paraId="74E2B441" w14:textId="77777777" w:rsidR="00705AB9" w:rsidRPr="007955D9" w:rsidRDefault="00705AB9" w:rsidP="004403E8">
            <w:pPr>
              <w:jc w:val="center"/>
              <w:rPr>
                <w:rFonts w:ascii="Tahoma" w:hAnsi="Tahoma" w:cs="Tahoma"/>
                <w:b/>
                <w:bCs/>
                <w:sz w:val="22"/>
                <w:szCs w:val="22"/>
              </w:rPr>
            </w:pPr>
          </w:p>
          <w:p w14:paraId="382A08CA" w14:textId="77777777" w:rsidR="00705AB9" w:rsidRPr="007955D9" w:rsidRDefault="00705AB9" w:rsidP="004403E8">
            <w:pPr>
              <w:jc w:val="center"/>
              <w:rPr>
                <w:rFonts w:ascii="Tahoma" w:hAnsi="Tahoma" w:cs="Tahoma"/>
                <w:b/>
                <w:bCs/>
                <w:sz w:val="22"/>
                <w:szCs w:val="22"/>
              </w:rPr>
            </w:pPr>
            <w:r w:rsidRPr="007955D9">
              <w:rPr>
                <w:rFonts w:ascii="Tahoma" w:hAnsi="Tahoma" w:cs="Tahoma"/>
                <w:b/>
                <w:bCs/>
                <w:sz w:val="22"/>
                <w:szCs w:val="22"/>
              </w:rPr>
              <w:t>Group 1</w:t>
            </w:r>
          </w:p>
        </w:tc>
        <w:tc>
          <w:tcPr>
            <w:tcW w:w="3828" w:type="dxa"/>
            <w:tcBorders>
              <w:top w:val="nil"/>
              <w:left w:val="nil"/>
              <w:bottom w:val="nil"/>
              <w:right w:val="nil"/>
            </w:tcBorders>
            <w:shd w:val="clear" w:color="auto" w:fill="491A36"/>
          </w:tcPr>
          <w:p w14:paraId="3FA00BDE" w14:textId="77777777" w:rsidR="00705AB9" w:rsidRPr="007955D9" w:rsidRDefault="00705AB9" w:rsidP="004403E8">
            <w:pPr>
              <w:jc w:val="center"/>
              <w:rPr>
                <w:rFonts w:ascii="Tahoma" w:hAnsi="Tahoma" w:cs="Tahoma"/>
                <w:b/>
                <w:bCs/>
                <w:sz w:val="22"/>
                <w:szCs w:val="22"/>
              </w:rPr>
            </w:pPr>
          </w:p>
          <w:p w14:paraId="79F41F5C" w14:textId="77777777" w:rsidR="00705AB9" w:rsidRPr="007955D9" w:rsidRDefault="00705AB9" w:rsidP="004403E8">
            <w:pPr>
              <w:jc w:val="center"/>
              <w:rPr>
                <w:rFonts w:ascii="Tahoma" w:hAnsi="Tahoma" w:cs="Tahoma"/>
                <w:b/>
                <w:bCs/>
                <w:sz w:val="22"/>
                <w:szCs w:val="22"/>
              </w:rPr>
            </w:pPr>
            <w:r w:rsidRPr="007955D9">
              <w:rPr>
                <w:rFonts w:ascii="Tahoma" w:hAnsi="Tahoma" w:cs="Tahoma"/>
                <w:b/>
                <w:bCs/>
                <w:sz w:val="22"/>
                <w:szCs w:val="22"/>
              </w:rPr>
              <w:t>Group 2</w:t>
            </w:r>
          </w:p>
        </w:tc>
        <w:tc>
          <w:tcPr>
            <w:tcW w:w="4110" w:type="dxa"/>
            <w:tcBorders>
              <w:top w:val="nil"/>
              <w:left w:val="nil"/>
              <w:bottom w:val="nil"/>
              <w:right w:val="nil"/>
            </w:tcBorders>
            <w:shd w:val="clear" w:color="auto" w:fill="491A36"/>
          </w:tcPr>
          <w:p w14:paraId="2563F2DA" w14:textId="77777777" w:rsidR="00705AB9" w:rsidRPr="007955D9" w:rsidRDefault="00705AB9" w:rsidP="004403E8">
            <w:pPr>
              <w:jc w:val="center"/>
              <w:rPr>
                <w:rFonts w:ascii="Tahoma" w:hAnsi="Tahoma" w:cs="Tahoma"/>
                <w:b/>
                <w:bCs/>
                <w:sz w:val="22"/>
                <w:szCs w:val="22"/>
              </w:rPr>
            </w:pPr>
          </w:p>
          <w:p w14:paraId="0668545D" w14:textId="77777777" w:rsidR="00705AB9" w:rsidRPr="007955D9" w:rsidRDefault="00705AB9" w:rsidP="004403E8">
            <w:pPr>
              <w:jc w:val="center"/>
              <w:rPr>
                <w:rFonts w:ascii="Tahoma" w:hAnsi="Tahoma" w:cs="Tahoma"/>
                <w:b/>
                <w:bCs/>
                <w:sz w:val="22"/>
                <w:szCs w:val="22"/>
              </w:rPr>
            </w:pPr>
            <w:r w:rsidRPr="007955D9">
              <w:rPr>
                <w:rFonts w:ascii="Tahoma" w:hAnsi="Tahoma" w:cs="Tahoma"/>
                <w:b/>
                <w:bCs/>
                <w:sz w:val="22"/>
                <w:szCs w:val="22"/>
              </w:rPr>
              <w:t>Group 3</w:t>
            </w:r>
          </w:p>
        </w:tc>
      </w:tr>
      <w:tr w:rsidR="00705AB9" w:rsidRPr="007955D9" w14:paraId="2BC5A3B5" w14:textId="77777777" w:rsidTr="004403E8">
        <w:trPr>
          <w:trHeight w:val="713"/>
        </w:trPr>
        <w:tc>
          <w:tcPr>
            <w:tcW w:w="3827" w:type="dxa"/>
            <w:tcBorders>
              <w:top w:val="nil"/>
              <w:left w:val="nil"/>
              <w:bottom w:val="nil"/>
              <w:right w:val="nil"/>
            </w:tcBorders>
            <w:shd w:val="clear" w:color="auto" w:fill="F9D380"/>
          </w:tcPr>
          <w:p w14:paraId="22991EDE" w14:textId="77777777" w:rsidR="00705AB9" w:rsidRPr="007955D9" w:rsidRDefault="00705AB9" w:rsidP="004403E8">
            <w:pPr>
              <w:rPr>
                <w:rFonts w:ascii="Tahoma" w:hAnsi="Tahoma" w:cs="Tahoma"/>
                <w:b/>
                <w:bCs/>
                <w:sz w:val="20"/>
                <w:szCs w:val="20"/>
              </w:rPr>
            </w:pPr>
          </w:p>
          <w:p w14:paraId="6741E6AA" w14:textId="77777777" w:rsidR="00705AB9" w:rsidRPr="007955D9" w:rsidRDefault="00705AB9" w:rsidP="004403E8">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c>
          <w:tcPr>
            <w:tcW w:w="3828" w:type="dxa"/>
            <w:tcBorders>
              <w:top w:val="nil"/>
              <w:left w:val="nil"/>
              <w:bottom w:val="nil"/>
              <w:right w:val="nil"/>
            </w:tcBorders>
            <w:shd w:val="clear" w:color="auto" w:fill="F9D380"/>
          </w:tcPr>
          <w:p w14:paraId="663AF48D" w14:textId="77777777" w:rsidR="00705AB9" w:rsidRPr="007955D9" w:rsidRDefault="00705AB9" w:rsidP="004403E8">
            <w:pPr>
              <w:rPr>
                <w:rFonts w:ascii="Tahoma" w:hAnsi="Tahoma" w:cs="Tahoma"/>
                <w:b/>
                <w:bCs/>
                <w:sz w:val="20"/>
                <w:szCs w:val="20"/>
              </w:rPr>
            </w:pPr>
          </w:p>
          <w:p w14:paraId="7EC4BB88" w14:textId="77777777" w:rsidR="00705AB9" w:rsidRPr="007955D9" w:rsidRDefault="00705AB9" w:rsidP="004403E8">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c>
          <w:tcPr>
            <w:tcW w:w="4110" w:type="dxa"/>
            <w:tcBorders>
              <w:top w:val="nil"/>
              <w:left w:val="nil"/>
              <w:bottom w:val="nil"/>
              <w:right w:val="nil"/>
            </w:tcBorders>
            <w:shd w:val="clear" w:color="auto" w:fill="F9D380"/>
          </w:tcPr>
          <w:p w14:paraId="5C5B4957" w14:textId="77777777" w:rsidR="00705AB9" w:rsidRPr="007955D9" w:rsidRDefault="00705AB9" w:rsidP="004403E8">
            <w:pPr>
              <w:rPr>
                <w:rFonts w:ascii="Tahoma" w:hAnsi="Tahoma" w:cs="Tahoma"/>
                <w:b/>
                <w:bCs/>
                <w:sz w:val="20"/>
                <w:szCs w:val="20"/>
              </w:rPr>
            </w:pPr>
          </w:p>
          <w:p w14:paraId="35196F0A" w14:textId="77777777" w:rsidR="00705AB9" w:rsidRPr="007955D9" w:rsidRDefault="00705AB9" w:rsidP="004403E8">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r>
      <w:tr w:rsidR="00705AB9" w:rsidRPr="007955D9" w14:paraId="20407F05" w14:textId="77777777" w:rsidTr="00F33F7F">
        <w:trPr>
          <w:trHeight w:val="3118"/>
        </w:trPr>
        <w:tc>
          <w:tcPr>
            <w:tcW w:w="3827" w:type="dxa"/>
            <w:tcBorders>
              <w:top w:val="nil"/>
              <w:left w:val="nil"/>
              <w:bottom w:val="nil"/>
              <w:right w:val="nil"/>
            </w:tcBorders>
            <w:shd w:val="clear" w:color="auto" w:fill="F2F2F2" w:themeFill="background1" w:themeFillShade="F2"/>
          </w:tcPr>
          <w:p w14:paraId="58261EC2" w14:textId="77777777" w:rsidR="00705AB9" w:rsidRPr="007955D9" w:rsidRDefault="00705AB9" w:rsidP="004403E8">
            <w:pPr>
              <w:rPr>
                <w:rFonts w:ascii="Tahoma" w:hAnsi="Tahoma" w:cs="Tahoma"/>
                <w:i/>
                <w:iCs/>
                <w:sz w:val="20"/>
                <w:szCs w:val="20"/>
              </w:rPr>
            </w:pPr>
          </w:p>
          <w:p w14:paraId="4976E7AB"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71A27A3D"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1385E51"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A86E91E"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4AA1DBB"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D438194"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1CEBACB"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32E0E825" w14:textId="77777777" w:rsidR="00705AB9" w:rsidRPr="007955D9" w:rsidRDefault="00705AB9" w:rsidP="004403E8">
            <w:pPr>
              <w:pStyle w:val="ListParagraph"/>
              <w:numPr>
                <w:ilvl w:val="0"/>
                <w:numId w:val="28"/>
              </w:numPr>
              <w:rPr>
                <w:rFonts w:ascii="Tahoma" w:hAnsi="Tahoma" w:cs="Tahoma"/>
                <w:i/>
                <w:iCs/>
                <w:sz w:val="20"/>
                <w:szCs w:val="20"/>
              </w:rPr>
            </w:pPr>
          </w:p>
        </w:tc>
        <w:tc>
          <w:tcPr>
            <w:tcW w:w="3828" w:type="dxa"/>
            <w:tcBorders>
              <w:top w:val="nil"/>
              <w:left w:val="nil"/>
              <w:bottom w:val="nil"/>
              <w:right w:val="nil"/>
            </w:tcBorders>
            <w:shd w:val="clear" w:color="auto" w:fill="F2F2F2" w:themeFill="background1" w:themeFillShade="F2"/>
          </w:tcPr>
          <w:p w14:paraId="7936AA94" w14:textId="77777777" w:rsidR="00705AB9" w:rsidRPr="007955D9" w:rsidRDefault="00705AB9" w:rsidP="004403E8">
            <w:pPr>
              <w:rPr>
                <w:rFonts w:ascii="Tahoma" w:hAnsi="Tahoma" w:cs="Tahoma"/>
                <w:i/>
                <w:iCs/>
                <w:sz w:val="20"/>
                <w:szCs w:val="20"/>
              </w:rPr>
            </w:pPr>
          </w:p>
          <w:p w14:paraId="413AF97C"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0E81DE7F"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7415673"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09E48FB"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3627870"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3B31D75"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97DD0E4"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AC3AE4B" w14:textId="77777777" w:rsidR="00705AB9" w:rsidRPr="007955D9" w:rsidRDefault="00705AB9" w:rsidP="004403E8">
            <w:pPr>
              <w:pStyle w:val="ListParagraph"/>
              <w:numPr>
                <w:ilvl w:val="0"/>
                <w:numId w:val="28"/>
              </w:numPr>
              <w:rPr>
                <w:rFonts w:ascii="Tahoma" w:hAnsi="Tahoma" w:cs="Tahoma"/>
                <w:i/>
                <w:iCs/>
                <w:sz w:val="20"/>
                <w:szCs w:val="20"/>
              </w:rPr>
            </w:pPr>
          </w:p>
        </w:tc>
        <w:tc>
          <w:tcPr>
            <w:tcW w:w="4110" w:type="dxa"/>
            <w:tcBorders>
              <w:top w:val="nil"/>
              <w:left w:val="nil"/>
              <w:bottom w:val="nil"/>
              <w:right w:val="nil"/>
            </w:tcBorders>
            <w:shd w:val="clear" w:color="auto" w:fill="F2F2F2" w:themeFill="background1" w:themeFillShade="F2"/>
          </w:tcPr>
          <w:p w14:paraId="50024990" w14:textId="77777777" w:rsidR="00705AB9" w:rsidRPr="007955D9" w:rsidRDefault="00705AB9" w:rsidP="004403E8">
            <w:pPr>
              <w:rPr>
                <w:rFonts w:ascii="Tahoma" w:hAnsi="Tahoma" w:cs="Tahoma"/>
                <w:i/>
                <w:iCs/>
                <w:sz w:val="20"/>
                <w:szCs w:val="20"/>
              </w:rPr>
            </w:pPr>
          </w:p>
          <w:p w14:paraId="02CCFCBF"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0D08E04A"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8913381"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571A44F"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3B94E17"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6F5B35B"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AEE6C39"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7BA8918" w14:textId="77777777" w:rsidR="00705AB9" w:rsidRPr="007955D9" w:rsidRDefault="00705AB9" w:rsidP="004403E8">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A2A3502" w14:textId="77777777" w:rsidR="00705AB9" w:rsidRPr="007955D9" w:rsidRDefault="00705AB9" w:rsidP="004403E8">
            <w:pPr>
              <w:pStyle w:val="ListParagraph"/>
              <w:rPr>
                <w:rFonts w:ascii="Tahoma" w:hAnsi="Tahoma" w:cs="Tahoma"/>
                <w:i/>
                <w:iCs/>
                <w:sz w:val="20"/>
                <w:szCs w:val="20"/>
              </w:rPr>
            </w:pPr>
          </w:p>
        </w:tc>
      </w:tr>
    </w:tbl>
    <w:p w14:paraId="5866A55D" w14:textId="77777777" w:rsidR="00705AB9" w:rsidRPr="007955D9" w:rsidRDefault="00705AB9" w:rsidP="005979CD">
      <w:pPr>
        <w:rPr>
          <w:rFonts w:ascii="Tahoma" w:hAnsi="Tahoma"/>
          <w:sz w:val="10"/>
          <w:szCs w:val="10"/>
        </w:rPr>
      </w:pPr>
    </w:p>
    <w:p w14:paraId="3C3C0E48" w14:textId="3C9ACD84" w:rsidR="00705AB9" w:rsidRPr="007955D9" w:rsidRDefault="00705AB9" w:rsidP="00705AB9">
      <w:pPr>
        <w:spacing w:line="360" w:lineRule="auto"/>
        <w:rPr>
          <w:rFonts w:ascii="Tahoma" w:hAnsi="Tahoma" w:cs="Open Sans"/>
          <w:sz w:val="20"/>
          <w:szCs w:val="20"/>
        </w:rPr>
      </w:pPr>
      <w:bookmarkStart w:id="9" w:name="_Annex_7a:_Health"/>
      <w:bookmarkEnd w:id="9"/>
    </w:p>
    <w:p w14:paraId="19CB0836" w14:textId="1D06CF7E" w:rsidR="00F33F7F" w:rsidRPr="007955D9" w:rsidRDefault="00F33F7F" w:rsidP="00705AB9">
      <w:pPr>
        <w:spacing w:line="360" w:lineRule="auto"/>
        <w:rPr>
          <w:rFonts w:ascii="Tahoma" w:hAnsi="Tahoma" w:cs="Open Sans"/>
          <w:sz w:val="20"/>
          <w:szCs w:val="20"/>
        </w:rPr>
      </w:pPr>
    </w:p>
    <w:p w14:paraId="2952E061" w14:textId="03FA0638" w:rsidR="00F33F7F" w:rsidRPr="007955D9" w:rsidRDefault="00F33F7F" w:rsidP="00705AB9">
      <w:pPr>
        <w:spacing w:line="360" w:lineRule="auto"/>
        <w:rPr>
          <w:rFonts w:ascii="Tahoma" w:hAnsi="Tahoma" w:cs="Open Sans"/>
          <w:sz w:val="20"/>
          <w:szCs w:val="20"/>
        </w:rPr>
      </w:pPr>
    </w:p>
    <w:p w14:paraId="29CD4FA3" w14:textId="4474EA05" w:rsidR="00F33F7F" w:rsidRPr="007955D9" w:rsidRDefault="00F33F7F" w:rsidP="00705AB9">
      <w:pPr>
        <w:spacing w:line="360" w:lineRule="auto"/>
        <w:rPr>
          <w:rFonts w:ascii="Tahoma" w:hAnsi="Tahoma" w:cs="Open Sans"/>
          <w:sz w:val="20"/>
          <w:szCs w:val="20"/>
        </w:rPr>
      </w:pPr>
    </w:p>
    <w:p w14:paraId="5442986F" w14:textId="19DEB344" w:rsidR="00F33F7F" w:rsidRPr="007955D9" w:rsidRDefault="00F33F7F" w:rsidP="00705AB9">
      <w:pPr>
        <w:spacing w:line="360" w:lineRule="auto"/>
        <w:rPr>
          <w:rFonts w:ascii="Tahoma" w:hAnsi="Tahoma" w:cs="Open Sans"/>
          <w:sz w:val="20"/>
          <w:szCs w:val="20"/>
        </w:rPr>
      </w:pPr>
    </w:p>
    <w:p w14:paraId="0F90027C" w14:textId="22BC0D2A" w:rsidR="00F33F7F" w:rsidRPr="007955D9" w:rsidRDefault="00F33F7F" w:rsidP="00705AB9">
      <w:pPr>
        <w:spacing w:line="360" w:lineRule="auto"/>
        <w:rPr>
          <w:rFonts w:ascii="Tahoma" w:hAnsi="Tahoma" w:cs="Open Sans"/>
          <w:sz w:val="20"/>
          <w:szCs w:val="20"/>
        </w:rPr>
      </w:pPr>
    </w:p>
    <w:p w14:paraId="2351CDFD" w14:textId="14583290" w:rsidR="00F33F7F" w:rsidRPr="007955D9" w:rsidRDefault="00F33F7F" w:rsidP="00705AB9">
      <w:pPr>
        <w:spacing w:line="360" w:lineRule="auto"/>
        <w:rPr>
          <w:rFonts w:ascii="Tahoma" w:hAnsi="Tahoma" w:cs="Open Sans"/>
          <w:sz w:val="20"/>
          <w:szCs w:val="20"/>
        </w:rPr>
      </w:pPr>
    </w:p>
    <w:p w14:paraId="16987503" w14:textId="71CDBE7E" w:rsidR="00F33F7F" w:rsidRPr="007955D9" w:rsidRDefault="00F33F7F" w:rsidP="00705AB9">
      <w:pPr>
        <w:spacing w:line="360" w:lineRule="auto"/>
        <w:rPr>
          <w:rFonts w:ascii="Tahoma" w:hAnsi="Tahoma" w:cs="Open Sans"/>
          <w:sz w:val="20"/>
          <w:szCs w:val="20"/>
        </w:rPr>
      </w:pPr>
    </w:p>
    <w:p w14:paraId="7D11CFC5" w14:textId="2F5CBD44" w:rsidR="00F33F7F" w:rsidRPr="007955D9" w:rsidRDefault="00F33F7F" w:rsidP="00705AB9">
      <w:pPr>
        <w:spacing w:line="360" w:lineRule="auto"/>
        <w:rPr>
          <w:rFonts w:ascii="Tahoma" w:hAnsi="Tahoma" w:cs="Open Sans"/>
          <w:sz w:val="20"/>
          <w:szCs w:val="20"/>
        </w:rPr>
      </w:pPr>
    </w:p>
    <w:p w14:paraId="13D5A78F" w14:textId="0689C1DD" w:rsidR="00F33F7F" w:rsidRPr="007955D9" w:rsidRDefault="00F33F7F" w:rsidP="00705AB9">
      <w:pPr>
        <w:spacing w:line="360" w:lineRule="auto"/>
        <w:rPr>
          <w:rFonts w:ascii="Tahoma" w:hAnsi="Tahoma" w:cs="Open Sans"/>
          <w:sz w:val="20"/>
          <w:szCs w:val="20"/>
        </w:rPr>
      </w:pPr>
    </w:p>
    <w:p w14:paraId="6DDEF581" w14:textId="1D7D34E0" w:rsidR="00F33F7F" w:rsidRPr="007955D9" w:rsidRDefault="00F33F7F" w:rsidP="00705AB9">
      <w:pPr>
        <w:spacing w:line="360" w:lineRule="auto"/>
        <w:rPr>
          <w:rFonts w:ascii="Tahoma" w:hAnsi="Tahoma" w:cs="Open Sans"/>
          <w:sz w:val="20"/>
          <w:szCs w:val="20"/>
        </w:rPr>
      </w:pPr>
    </w:p>
    <w:p w14:paraId="67623523" w14:textId="3D9D6FA8" w:rsidR="00F33F7F" w:rsidRPr="007955D9" w:rsidRDefault="00F33F7F" w:rsidP="00705AB9">
      <w:pPr>
        <w:spacing w:line="360" w:lineRule="auto"/>
        <w:rPr>
          <w:rFonts w:ascii="Tahoma" w:hAnsi="Tahoma" w:cs="Open Sans"/>
          <w:sz w:val="20"/>
          <w:szCs w:val="20"/>
        </w:rPr>
      </w:pPr>
    </w:p>
    <w:p w14:paraId="5BD1681B" w14:textId="77777777" w:rsidR="00F33F7F" w:rsidRPr="007955D9" w:rsidRDefault="00F33F7F" w:rsidP="00705AB9">
      <w:pPr>
        <w:spacing w:line="360" w:lineRule="auto"/>
        <w:rPr>
          <w:rFonts w:ascii="Tahoma" w:hAnsi="Tahoma" w:cs="Open Sans"/>
          <w:sz w:val="20"/>
          <w:szCs w:val="20"/>
        </w:rPr>
      </w:pPr>
    </w:p>
    <w:p w14:paraId="0810C1F8" w14:textId="50D8EAD2" w:rsidR="00705AB9" w:rsidRPr="007955D9" w:rsidRDefault="0061022F" w:rsidP="00002F01">
      <w:pPr>
        <w:pStyle w:val="ListParagraph"/>
        <w:numPr>
          <w:ilvl w:val="0"/>
          <w:numId w:val="3"/>
        </w:numPr>
        <w:spacing w:line="276" w:lineRule="auto"/>
        <w:rPr>
          <w:rFonts w:ascii="Tahoma" w:hAnsi="Tahoma"/>
          <w:sz w:val="20"/>
          <w:szCs w:val="20"/>
        </w:rPr>
      </w:pPr>
      <w:r w:rsidRPr="007955D9">
        <w:rPr>
          <w:rFonts w:ascii="Tahoma" w:hAnsi="Tahoma"/>
          <w:noProof/>
        </w:rPr>
        <mc:AlternateContent>
          <mc:Choice Requires="wps">
            <w:drawing>
              <wp:anchor distT="0" distB="0" distL="114300" distR="114300" simplePos="0" relativeHeight="251815936" behindDoc="0" locked="0" layoutInCell="1" allowOverlap="1" wp14:anchorId="45DD0552" wp14:editId="77D7D56B">
                <wp:simplePos x="0" y="0"/>
                <wp:positionH relativeFrom="column">
                  <wp:posOffset>8784590</wp:posOffset>
                </wp:positionH>
                <wp:positionV relativeFrom="page">
                  <wp:posOffset>625330</wp:posOffset>
                </wp:positionV>
                <wp:extent cx="345440" cy="15005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8FFC16E" w14:textId="77777777" w:rsidR="004403E8" w:rsidRPr="00002F01" w:rsidRDefault="004403E8" w:rsidP="0061022F">
                            <w:pPr>
                              <w:jc w:val="center"/>
                              <w:rPr>
                                <w:rFonts w:ascii="Tahoma" w:hAnsi="Tahoma"/>
                                <w:sz w:val="20"/>
                                <w:szCs w:val="20"/>
                              </w:rPr>
                            </w:pPr>
                            <w:r w:rsidRPr="00002F01">
                              <w:rPr>
                                <w:rFonts w:ascii="Tahoma" w:hAnsi="Tahoma"/>
                                <w:sz w:val="20"/>
                                <w:szCs w:val="20"/>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D0552" id="Text Box 24" o:spid="_x0000_s1040" type="#_x0000_t202" style="position:absolute;left:0;text-align:left;margin-left:691.7pt;margin-top:49.25pt;width:27.2pt;height:118.15pt;z-index:2518159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ToSAIAAIcEAAAOAAAAZHJzL2Uyb0RvYy54bWysVE1v2zAMvQ/YfxB0X2wnTr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" fillcolor="#491a36" stroked="f" strokeweight=".5pt">
                <v:textbox style="layout-flow:vertical;mso-layout-flow-alt:bottom-to-top">
                  <w:txbxContent>
                    <w:p w14:paraId="38FFC16E" w14:textId="77777777" w:rsidR="004403E8" w:rsidRPr="00002F01" w:rsidRDefault="004403E8" w:rsidP="0061022F">
                      <w:pPr>
                        <w:jc w:val="center"/>
                        <w:rPr>
                          <w:rFonts w:ascii="Tahoma" w:hAnsi="Tahoma"/>
                          <w:sz w:val="20"/>
                          <w:szCs w:val="20"/>
                        </w:rPr>
                      </w:pPr>
                      <w:r w:rsidRPr="00002F01">
                        <w:rPr>
                          <w:rFonts w:ascii="Tahoma" w:hAnsi="Tahoma"/>
                          <w:sz w:val="20"/>
                          <w:szCs w:val="20"/>
                        </w:rPr>
                        <w:t>Session Seven</w:t>
                      </w:r>
                    </w:p>
                  </w:txbxContent>
                </v:textbox>
                <w10:wrap anchory="page"/>
              </v:shape>
            </w:pict>
          </mc:Fallback>
        </mc:AlternateContent>
      </w:r>
      <w:r w:rsidR="00705AB9" w:rsidRPr="007955D9">
        <w:rPr>
          <w:rFonts w:ascii="Tahoma" w:hAnsi="Tahoma"/>
          <w:sz w:val="20"/>
          <w:szCs w:val="20"/>
        </w:rPr>
        <w:t>For this activity, you will be using the interactive digital tool MURAL to create your Problem Trees online. You will have approximately</w:t>
      </w:r>
      <w:r w:rsidR="00705AB9" w:rsidRPr="007955D9">
        <w:rPr>
          <w:rFonts w:ascii="Tahoma" w:hAnsi="Tahoma"/>
          <w:b/>
          <w:bCs/>
          <w:sz w:val="20"/>
          <w:szCs w:val="20"/>
        </w:rPr>
        <w:t xml:space="preserve"> 30 minutes</w:t>
      </w:r>
      <w:r w:rsidR="00705AB9" w:rsidRPr="007955D9">
        <w:rPr>
          <w:rFonts w:ascii="Tahoma" w:hAnsi="Tahoma"/>
          <w:sz w:val="20"/>
          <w:szCs w:val="20"/>
        </w:rPr>
        <w:t xml:space="preserve"> for this activity.</w:t>
      </w:r>
      <w:r w:rsidR="00705AB9" w:rsidRPr="007955D9">
        <w:rPr>
          <w:rFonts w:ascii="Tahoma" w:hAnsi="Tahoma"/>
          <w:noProof/>
        </w:rPr>
        <w:t xml:space="preserve"> </w:t>
      </w:r>
    </w:p>
    <w:p w14:paraId="05EDF507" w14:textId="6F9A531E" w:rsidR="00705AB9" w:rsidRPr="007955D9" w:rsidRDefault="00002F01" w:rsidP="00705AB9">
      <w:pPr>
        <w:pStyle w:val="ListParagraph"/>
        <w:numPr>
          <w:ilvl w:val="0"/>
          <w:numId w:val="3"/>
        </w:numPr>
        <w:spacing w:line="276" w:lineRule="auto"/>
        <w:rPr>
          <w:rFonts w:ascii="Tahoma" w:hAnsi="Tahoma"/>
          <w:sz w:val="20"/>
          <w:szCs w:val="20"/>
        </w:rPr>
      </w:pPr>
      <w:r w:rsidRPr="007955D9">
        <w:rPr>
          <w:rFonts w:ascii="Tahoma" w:hAnsi="Tahoma"/>
          <w:noProof/>
        </w:rPr>
        <w:lastRenderedPageBreak/>
        <mc:AlternateContent>
          <mc:Choice Requires="wps">
            <w:drawing>
              <wp:anchor distT="0" distB="0" distL="114300" distR="114300" simplePos="0" relativeHeight="251717632" behindDoc="0" locked="0" layoutInCell="1" allowOverlap="1" wp14:anchorId="314E4619" wp14:editId="2E2360C9">
                <wp:simplePos x="0" y="0"/>
                <wp:positionH relativeFrom="column">
                  <wp:posOffset>8785225</wp:posOffset>
                </wp:positionH>
                <wp:positionV relativeFrom="page">
                  <wp:posOffset>613600</wp:posOffset>
                </wp:positionV>
                <wp:extent cx="345440" cy="15005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6C37014" w14:textId="77777777" w:rsidR="004403E8" w:rsidRPr="00002F01" w:rsidRDefault="004403E8" w:rsidP="00A5503E">
                            <w:pPr>
                              <w:jc w:val="center"/>
                              <w:rPr>
                                <w:rFonts w:ascii="Tahoma" w:hAnsi="Tahoma"/>
                                <w:sz w:val="20"/>
                                <w:szCs w:val="20"/>
                              </w:rPr>
                            </w:pPr>
                            <w:r w:rsidRPr="00002F01">
                              <w:rPr>
                                <w:rFonts w:ascii="Tahoma" w:hAnsi="Tahoma"/>
                                <w:sz w:val="20"/>
                                <w:szCs w:val="20"/>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E4619" id="Text Box 53" o:spid="_x0000_s1041" type="#_x0000_t202" style="position:absolute;left:0;text-align:left;margin-left:691.75pt;margin-top:48.3pt;width:27.2pt;height:118.15pt;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RWP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" fillcolor="#491a36" stroked="f" strokeweight=".5pt">
                <v:textbox style="layout-flow:vertical;mso-layout-flow-alt:bottom-to-top">
                  <w:txbxContent>
                    <w:p w14:paraId="76C37014" w14:textId="77777777" w:rsidR="004403E8" w:rsidRPr="00002F01" w:rsidRDefault="004403E8" w:rsidP="00A5503E">
                      <w:pPr>
                        <w:jc w:val="center"/>
                        <w:rPr>
                          <w:rFonts w:ascii="Tahoma" w:hAnsi="Tahoma"/>
                          <w:sz w:val="20"/>
                          <w:szCs w:val="20"/>
                        </w:rPr>
                      </w:pPr>
                      <w:r w:rsidRPr="00002F01">
                        <w:rPr>
                          <w:rFonts w:ascii="Tahoma" w:hAnsi="Tahoma"/>
                          <w:sz w:val="20"/>
                          <w:szCs w:val="20"/>
                        </w:rPr>
                        <w:t>Session Seven</w:t>
                      </w:r>
                    </w:p>
                  </w:txbxContent>
                </v:textbox>
                <w10:wrap anchory="page"/>
              </v:shape>
            </w:pict>
          </mc:Fallback>
        </mc:AlternateContent>
      </w:r>
      <w:r w:rsidR="00705AB9" w:rsidRPr="007955D9">
        <w:rPr>
          <w:rFonts w:ascii="Tahoma" w:hAnsi="Tahoma"/>
          <w:sz w:val="20"/>
          <w:szCs w:val="20"/>
        </w:rPr>
        <w:t>MURAL allows you to use post-it notes so that you can re-arrange and re-write your ‘causes’ throughout the discussion, and you can also use colours and symbols to help organize your thoughts.</w:t>
      </w:r>
    </w:p>
    <w:p w14:paraId="14DDCE49" w14:textId="7CDC4E24" w:rsidR="00705AB9" w:rsidRPr="007955D9" w:rsidRDefault="00705AB9" w:rsidP="00705AB9">
      <w:pPr>
        <w:pStyle w:val="ListParagraph"/>
        <w:numPr>
          <w:ilvl w:val="2"/>
          <w:numId w:val="3"/>
        </w:numPr>
        <w:spacing w:line="276" w:lineRule="auto"/>
        <w:rPr>
          <w:rFonts w:ascii="Tahoma" w:hAnsi="Tahoma"/>
          <w:sz w:val="20"/>
          <w:szCs w:val="20"/>
        </w:rPr>
      </w:pPr>
      <w:r w:rsidRPr="007955D9">
        <w:rPr>
          <w:rFonts w:ascii="Tahoma" w:hAnsi="Tahoma"/>
          <w:sz w:val="20"/>
          <w:szCs w:val="20"/>
        </w:rPr>
        <w:t xml:space="preserve">You will have to add context to your problem in order to build your analysis. You can choose a location, some of the contextual elements, etc. </w:t>
      </w:r>
    </w:p>
    <w:p w14:paraId="1C3F779A" w14:textId="49B49B66" w:rsidR="00705AB9" w:rsidRPr="007955D9" w:rsidRDefault="00002F01" w:rsidP="00705AB9">
      <w:pPr>
        <w:pStyle w:val="ListParagraph"/>
        <w:numPr>
          <w:ilvl w:val="2"/>
          <w:numId w:val="3"/>
        </w:numPr>
        <w:spacing w:line="276" w:lineRule="auto"/>
        <w:rPr>
          <w:rFonts w:ascii="Tahoma" w:hAnsi="Tahoma"/>
          <w:sz w:val="20"/>
          <w:szCs w:val="20"/>
        </w:rPr>
      </w:pPr>
      <w:r w:rsidRPr="007955D9">
        <w:rPr>
          <w:rFonts w:ascii="Tahoma" w:hAnsi="Tahoma"/>
          <w:noProof/>
          <w:sz w:val="20"/>
          <w:szCs w:val="20"/>
        </w:rPr>
        <mc:AlternateContent>
          <mc:Choice Requires="wps">
            <w:drawing>
              <wp:anchor distT="0" distB="0" distL="114300" distR="114300" simplePos="0" relativeHeight="251800576" behindDoc="0" locked="0" layoutInCell="1" allowOverlap="1" wp14:anchorId="05764162" wp14:editId="6D954D6C">
                <wp:simplePos x="0" y="0"/>
                <wp:positionH relativeFrom="column">
                  <wp:posOffset>664845</wp:posOffset>
                </wp:positionH>
                <wp:positionV relativeFrom="paragraph">
                  <wp:posOffset>459105</wp:posOffset>
                </wp:positionV>
                <wp:extent cx="6729095" cy="1483995"/>
                <wp:effectExtent l="0" t="0" r="1905" b="1905"/>
                <wp:wrapTopAndBottom/>
                <wp:docPr id="28" name="Text Box 28"/>
                <wp:cNvGraphicFramePr/>
                <a:graphic xmlns:a="http://schemas.openxmlformats.org/drawingml/2006/main">
                  <a:graphicData uri="http://schemas.microsoft.com/office/word/2010/wordprocessingShape">
                    <wps:wsp>
                      <wps:cNvSpPr txBox="1"/>
                      <wps:spPr>
                        <a:xfrm>
                          <a:off x="0" y="0"/>
                          <a:ext cx="6729095" cy="1483995"/>
                        </a:xfrm>
                        <a:prstGeom prst="roundRect">
                          <a:avLst/>
                        </a:prstGeom>
                        <a:solidFill>
                          <a:srgbClr val="F9D380"/>
                        </a:solidFill>
                        <a:ln w="6350">
                          <a:noFill/>
                        </a:ln>
                      </wps:spPr>
                      <wps:txbx>
                        <w:txbxContent>
                          <w:p w14:paraId="36684306" w14:textId="77777777" w:rsidR="004403E8" w:rsidRPr="00002F01" w:rsidRDefault="004403E8" w:rsidP="00002F01">
                            <w:pPr>
                              <w:spacing w:line="276" w:lineRule="auto"/>
                              <w:rPr>
                                <w:rFonts w:ascii="Tahoma" w:hAnsi="Tahoma" w:cs="Open Sans"/>
                                <w:b/>
                                <w:bCs/>
                                <w:i/>
                                <w:iCs/>
                                <w:sz w:val="10"/>
                                <w:szCs w:val="10"/>
                              </w:rPr>
                            </w:pPr>
                            <w:r w:rsidRPr="00002F01">
                              <w:rPr>
                                <w:rFonts w:ascii="Tahoma" w:hAnsi="Tahoma" w:cs="Open Sans"/>
                                <w:b/>
                                <w:bCs/>
                                <w:i/>
                                <w:iCs/>
                                <w:sz w:val="20"/>
                                <w:szCs w:val="20"/>
                              </w:rPr>
                              <w:t xml:space="preserve">  </w:t>
                            </w:r>
                          </w:p>
                          <w:p w14:paraId="58E00748" w14:textId="77777777" w:rsidR="004403E8" w:rsidRPr="00002F01" w:rsidRDefault="004403E8" w:rsidP="00002F01">
                            <w:pPr>
                              <w:spacing w:line="276" w:lineRule="auto"/>
                              <w:ind w:left="567"/>
                              <w:rPr>
                                <w:rFonts w:ascii="Tahoma" w:hAnsi="Tahoma" w:cs="Open Sans"/>
                                <w:sz w:val="20"/>
                                <w:szCs w:val="20"/>
                              </w:rPr>
                            </w:pPr>
                            <w:r w:rsidRPr="00002F01">
                              <w:rPr>
                                <w:rFonts w:ascii="Tahoma" w:hAnsi="Tahoma" w:cs="Open Sans"/>
                                <w:b/>
                                <w:bCs/>
                                <w:color w:val="993365"/>
                                <w:sz w:val="20"/>
                                <w:szCs w:val="20"/>
                              </w:rPr>
                              <w:t>Tip!</w:t>
                            </w:r>
                            <w:r w:rsidRPr="00002F01">
                              <w:rPr>
                                <w:rFonts w:ascii="Tahoma" w:hAnsi="Tahoma" w:cs="Open Sans"/>
                                <w:color w:val="993365"/>
                                <w:sz w:val="20"/>
                                <w:szCs w:val="20"/>
                              </w:rPr>
                              <w:t xml:space="preserve">  </w:t>
                            </w:r>
                            <w:r w:rsidRPr="00002F01">
                              <w:rPr>
                                <w:rFonts w:ascii="Tahoma" w:hAnsi="Tahoma" w:cs="Open Sans"/>
                                <w:sz w:val="20"/>
                                <w:szCs w:val="20"/>
                              </w:rPr>
                              <w:t xml:space="preserve">Focus on the </w:t>
                            </w:r>
                            <w:r w:rsidRPr="00002F01">
                              <w:rPr>
                                <w:rFonts w:ascii="Tahoma" w:hAnsi="Tahoma" w:cs="Open Sans"/>
                                <w:b/>
                                <w:bCs/>
                                <w:sz w:val="20"/>
                                <w:szCs w:val="20"/>
                              </w:rPr>
                              <w:t>gender-related</w:t>
                            </w:r>
                            <w:r w:rsidRPr="00002F01">
                              <w:rPr>
                                <w:rFonts w:ascii="Tahoma" w:hAnsi="Tahoma" w:cs="Open Sans"/>
                                <w:sz w:val="20"/>
                                <w:szCs w:val="20"/>
                              </w:rPr>
                              <w:t xml:space="preserve"> causes of the problems’ or consequences of the problem. This activity focuses on the causes, or </w:t>
                            </w:r>
                            <w:r w:rsidRPr="00002F01">
                              <w:rPr>
                                <w:rFonts w:ascii="Tahoma" w:hAnsi="Tahoma" w:cs="Open Sans"/>
                                <w:b/>
                                <w:bCs/>
                                <w:sz w:val="20"/>
                                <w:szCs w:val="20"/>
                              </w:rPr>
                              <w:t>‘roots’ of the problem</w:t>
                            </w:r>
                            <w:r w:rsidRPr="00002F01">
                              <w:rPr>
                                <w:rFonts w:ascii="Tahoma" w:hAnsi="Tahoma" w:cs="Open Sans"/>
                                <w:sz w:val="20"/>
                                <w:szCs w:val="20"/>
                              </w:rPr>
                              <w:t xml:space="preserve">. </w:t>
                            </w:r>
                            <w:r w:rsidRPr="00002F01">
                              <w:rPr>
                                <w:rFonts w:ascii="Tahoma" w:hAnsi="Tahoma" w:cs="Open Sans"/>
                                <w:i/>
                                <w:iCs/>
                                <w:sz w:val="20"/>
                                <w:szCs w:val="20"/>
                              </w:rPr>
                              <w:t>For example</w:t>
                            </w:r>
                            <w:r w:rsidRPr="00002F01">
                              <w:rPr>
                                <w:rFonts w:ascii="Tahoma" w:hAnsi="Tahoma" w:cs="Open Sans"/>
                                <w:sz w:val="20"/>
                                <w:szCs w:val="20"/>
                              </w:rPr>
                              <w:t>, high rates of teenage pregnancy are driven by many factors or causes – these can include factors like insufficient supply of contraceptives or poor knowledge of sexual and reproductive health of adolescent girls and boys. Examine what the gendered aspects of these causes are – for example, limited accessibility to contraceptives specifically for adolescent girls, and the gendered myths and stigma about pregnancy prevention and contraception.</w:t>
                            </w:r>
                          </w:p>
                          <w:p w14:paraId="258447A6" w14:textId="77777777" w:rsidR="004403E8" w:rsidRPr="00002F01" w:rsidRDefault="004403E8" w:rsidP="00002F01">
                            <w:pPr>
                              <w:spacing w:line="276" w:lineRule="auto"/>
                              <w:ind w:left="567"/>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64162" id="Text Box 28" o:spid="_x0000_s1042" style="position:absolute;left:0;text-align:left;margin-left:52.35pt;margin-top:36.15pt;width:529.85pt;height:116.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" fillcolor="#f9d380" stroked="f" strokeweight=".5pt">
                <v:textbox>
                  <w:txbxContent>
                    <w:p w14:paraId="36684306" w14:textId="77777777" w:rsidR="004403E8" w:rsidRPr="00002F01" w:rsidRDefault="004403E8" w:rsidP="00002F01">
                      <w:pPr>
                        <w:spacing w:line="276" w:lineRule="auto"/>
                        <w:rPr>
                          <w:rFonts w:ascii="Tahoma" w:hAnsi="Tahoma" w:cs="Open Sans"/>
                          <w:b/>
                          <w:bCs/>
                          <w:i/>
                          <w:iCs/>
                          <w:sz w:val="10"/>
                          <w:szCs w:val="10"/>
                        </w:rPr>
                      </w:pPr>
                      <w:r w:rsidRPr="00002F01">
                        <w:rPr>
                          <w:rFonts w:ascii="Tahoma" w:hAnsi="Tahoma" w:cs="Open Sans"/>
                          <w:b/>
                          <w:bCs/>
                          <w:i/>
                          <w:iCs/>
                          <w:sz w:val="20"/>
                          <w:szCs w:val="20"/>
                        </w:rPr>
                        <w:t xml:space="preserve">  </w:t>
                      </w:r>
                    </w:p>
                    <w:p w14:paraId="58E00748" w14:textId="77777777" w:rsidR="004403E8" w:rsidRPr="00002F01" w:rsidRDefault="004403E8" w:rsidP="00002F01">
                      <w:pPr>
                        <w:spacing w:line="276" w:lineRule="auto"/>
                        <w:ind w:left="567"/>
                        <w:rPr>
                          <w:rFonts w:ascii="Tahoma" w:hAnsi="Tahoma" w:cs="Open Sans"/>
                          <w:sz w:val="20"/>
                          <w:szCs w:val="20"/>
                        </w:rPr>
                      </w:pPr>
                      <w:r w:rsidRPr="00002F01">
                        <w:rPr>
                          <w:rFonts w:ascii="Tahoma" w:hAnsi="Tahoma" w:cs="Open Sans"/>
                          <w:b/>
                          <w:bCs/>
                          <w:color w:val="993365"/>
                          <w:sz w:val="20"/>
                          <w:szCs w:val="20"/>
                        </w:rPr>
                        <w:t>Tip!</w:t>
                      </w:r>
                      <w:r w:rsidRPr="00002F01">
                        <w:rPr>
                          <w:rFonts w:ascii="Tahoma" w:hAnsi="Tahoma" w:cs="Open Sans"/>
                          <w:color w:val="993365"/>
                          <w:sz w:val="20"/>
                          <w:szCs w:val="20"/>
                        </w:rPr>
                        <w:t xml:space="preserve">  </w:t>
                      </w:r>
                      <w:r w:rsidRPr="00002F01">
                        <w:rPr>
                          <w:rFonts w:ascii="Tahoma" w:hAnsi="Tahoma" w:cs="Open Sans"/>
                          <w:sz w:val="20"/>
                          <w:szCs w:val="20"/>
                        </w:rPr>
                        <w:t xml:space="preserve">Focus on the </w:t>
                      </w:r>
                      <w:r w:rsidRPr="00002F01">
                        <w:rPr>
                          <w:rFonts w:ascii="Tahoma" w:hAnsi="Tahoma" w:cs="Open Sans"/>
                          <w:b/>
                          <w:bCs/>
                          <w:sz w:val="20"/>
                          <w:szCs w:val="20"/>
                        </w:rPr>
                        <w:t>gender-related</w:t>
                      </w:r>
                      <w:r w:rsidRPr="00002F01">
                        <w:rPr>
                          <w:rFonts w:ascii="Tahoma" w:hAnsi="Tahoma" w:cs="Open Sans"/>
                          <w:sz w:val="20"/>
                          <w:szCs w:val="20"/>
                        </w:rPr>
                        <w:t xml:space="preserve"> causes of the problems’ or consequences of the problem. This activity focuses on the causes, or </w:t>
                      </w:r>
                      <w:r w:rsidRPr="00002F01">
                        <w:rPr>
                          <w:rFonts w:ascii="Tahoma" w:hAnsi="Tahoma" w:cs="Open Sans"/>
                          <w:b/>
                          <w:bCs/>
                          <w:sz w:val="20"/>
                          <w:szCs w:val="20"/>
                        </w:rPr>
                        <w:t>‘roots’ of the problem</w:t>
                      </w:r>
                      <w:r w:rsidRPr="00002F01">
                        <w:rPr>
                          <w:rFonts w:ascii="Tahoma" w:hAnsi="Tahoma" w:cs="Open Sans"/>
                          <w:sz w:val="20"/>
                          <w:szCs w:val="20"/>
                        </w:rPr>
                        <w:t xml:space="preserve">. </w:t>
                      </w:r>
                      <w:r w:rsidRPr="00002F01">
                        <w:rPr>
                          <w:rFonts w:ascii="Tahoma" w:hAnsi="Tahoma" w:cs="Open Sans"/>
                          <w:i/>
                          <w:iCs/>
                          <w:sz w:val="20"/>
                          <w:szCs w:val="20"/>
                        </w:rPr>
                        <w:t>For example</w:t>
                      </w:r>
                      <w:r w:rsidRPr="00002F01">
                        <w:rPr>
                          <w:rFonts w:ascii="Tahoma" w:hAnsi="Tahoma" w:cs="Open Sans"/>
                          <w:sz w:val="20"/>
                          <w:szCs w:val="20"/>
                        </w:rPr>
                        <w:t>, high rates of teenage pregnancy are driven by many factors or causes – these can include factors like insufficient supply of contraceptives or poor knowledge of sexual and reproductive health of adolescent girls and boys. Examine what the gendered aspects of these causes are – for example, limited accessibility to contraceptives specifically for adolescent girls, and the gendered myths and stigma about pregnancy prevention and contraception.</w:t>
                      </w:r>
                    </w:p>
                    <w:p w14:paraId="258447A6" w14:textId="77777777" w:rsidR="004403E8" w:rsidRPr="00002F01" w:rsidRDefault="004403E8" w:rsidP="00002F01">
                      <w:pPr>
                        <w:spacing w:line="276" w:lineRule="auto"/>
                        <w:ind w:left="567"/>
                        <w:rPr>
                          <w:rFonts w:ascii="Tahoma" w:hAnsi="Tahoma"/>
                        </w:rPr>
                      </w:pPr>
                    </w:p>
                  </w:txbxContent>
                </v:textbox>
                <w10:wrap type="topAndBottom"/>
              </v:roundrect>
            </w:pict>
          </mc:Fallback>
        </mc:AlternateContent>
      </w:r>
      <w:r w:rsidR="00F33F7F" w:rsidRPr="007955D9">
        <w:rPr>
          <w:rFonts w:ascii="Tahoma" w:hAnsi="Tahoma" w:cs="Tahoma"/>
          <w:noProof/>
          <w:color w:val="000000" w:themeColor="text1"/>
          <w:sz w:val="20"/>
          <w:szCs w:val="20"/>
        </w:rPr>
        <w:drawing>
          <wp:anchor distT="0" distB="0" distL="114300" distR="114300" simplePos="0" relativeHeight="251801600" behindDoc="0" locked="0" layoutInCell="1" allowOverlap="1" wp14:anchorId="7FEFEC43" wp14:editId="13C819E7">
            <wp:simplePos x="0" y="0"/>
            <wp:positionH relativeFrom="column">
              <wp:posOffset>912350</wp:posOffset>
            </wp:positionH>
            <wp:positionV relativeFrom="paragraph">
              <wp:posOffset>663575</wp:posOffset>
            </wp:positionV>
            <wp:extent cx="209550" cy="209550"/>
            <wp:effectExtent l="0" t="0" r="0" b="6350"/>
            <wp:wrapThrough wrapText="bothSides">
              <wp:wrapPolygon edited="0">
                <wp:start x="6545" y="0"/>
                <wp:lineTo x="6545" y="20945"/>
                <wp:lineTo x="14400" y="20945"/>
                <wp:lineTo x="14400" y="0"/>
                <wp:lineTo x="6545" y="0"/>
              </wp:wrapPolygon>
            </wp:wrapThrough>
            <wp:docPr id="37" name="Graphic 37"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705AB9" w:rsidRPr="007955D9">
        <w:rPr>
          <w:rFonts w:ascii="Tahoma" w:hAnsi="Tahoma"/>
          <w:sz w:val="20"/>
          <w:szCs w:val="20"/>
        </w:rPr>
        <w:t xml:space="preserve">Where you come across contextual questions, you can agree on an approach to your analysis that allows your group to move forward. </w:t>
      </w:r>
    </w:p>
    <w:p w14:paraId="393A3D6F" w14:textId="77777777" w:rsidR="00F33F7F" w:rsidRPr="007955D9" w:rsidRDefault="00F33F7F" w:rsidP="00705AB9">
      <w:pPr>
        <w:rPr>
          <w:rFonts w:ascii="Tahoma" w:hAnsi="Tahoma" w:cs="Tahoma"/>
          <w:sz w:val="20"/>
          <w:szCs w:val="20"/>
        </w:rPr>
      </w:pPr>
    </w:p>
    <w:p w14:paraId="18305C97" w14:textId="77777777" w:rsidR="00705AB9" w:rsidRPr="007955D9" w:rsidRDefault="00705AB9" w:rsidP="00705AB9">
      <w:pPr>
        <w:pStyle w:val="ListParagraph"/>
        <w:numPr>
          <w:ilvl w:val="0"/>
          <w:numId w:val="3"/>
        </w:numPr>
        <w:spacing w:line="276" w:lineRule="auto"/>
        <w:rPr>
          <w:rFonts w:ascii="Tahoma" w:hAnsi="Tahoma" w:cs="Tahoma"/>
          <w:sz w:val="20"/>
          <w:szCs w:val="20"/>
        </w:rPr>
      </w:pPr>
      <w:r w:rsidRPr="007955D9">
        <w:rPr>
          <w:rFonts w:ascii="Tahoma" w:hAnsi="Tahoma" w:cs="Tahoma"/>
          <w:sz w:val="20"/>
          <w:szCs w:val="20"/>
        </w:rPr>
        <w:t>To help explore the gendered aspects of each problem, ask yourself:</w:t>
      </w:r>
    </w:p>
    <w:p w14:paraId="125CCF18" w14:textId="77777777" w:rsidR="00705AB9" w:rsidRPr="007955D9" w:rsidRDefault="00705AB9" w:rsidP="00705AB9">
      <w:pPr>
        <w:pStyle w:val="ListParagraph"/>
        <w:numPr>
          <w:ilvl w:val="2"/>
          <w:numId w:val="3"/>
        </w:numPr>
        <w:spacing w:line="276" w:lineRule="auto"/>
        <w:rPr>
          <w:rFonts w:ascii="Tahoma" w:hAnsi="Tahoma" w:cs="Tahoma"/>
          <w:sz w:val="20"/>
          <w:szCs w:val="20"/>
        </w:rPr>
      </w:pPr>
      <w:r w:rsidRPr="007955D9">
        <w:rPr>
          <w:rFonts w:ascii="Tahoma" w:hAnsi="Tahoma" w:cs="Tahoma"/>
          <w:sz w:val="20"/>
          <w:szCs w:val="20"/>
        </w:rPr>
        <w:t>Does the position of women and girls influence this problem?</w:t>
      </w:r>
    </w:p>
    <w:p w14:paraId="0D819514" w14:textId="77777777" w:rsidR="00705AB9" w:rsidRPr="007955D9" w:rsidRDefault="00705AB9" w:rsidP="00705AB9">
      <w:pPr>
        <w:pStyle w:val="ListParagraph"/>
        <w:numPr>
          <w:ilvl w:val="2"/>
          <w:numId w:val="3"/>
        </w:numPr>
        <w:spacing w:line="276" w:lineRule="auto"/>
        <w:rPr>
          <w:rFonts w:ascii="Tahoma" w:hAnsi="Tahoma" w:cs="Tahoma"/>
          <w:sz w:val="20"/>
          <w:szCs w:val="20"/>
        </w:rPr>
      </w:pPr>
      <w:r w:rsidRPr="007955D9">
        <w:rPr>
          <w:rFonts w:ascii="Tahoma" w:hAnsi="Tahoma" w:cs="Tahoma"/>
          <w:sz w:val="20"/>
          <w:szCs w:val="20"/>
        </w:rPr>
        <w:t>What strategic or practical needs are absent and contributing to this problem?</w:t>
      </w:r>
    </w:p>
    <w:p w14:paraId="3F40CD13" w14:textId="77777777" w:rsidR="00705AB9" w:rsidRPr="007955D9" w:rsidRDefault="00705AB9" w:rsidP="00705AB9">
      <w:pPr>
        <w:pStyle w:val="ListParagraph"/>
        <w:numPr>
          <w:ilvl w:val="2"/>
          <w:numId w:val="3"/>
        </w:numPr>
        <w:spacing w:line="276" w:lineRule="auto"/>
        <w:rPr>
          <w:rFonts w:ascii="Tahoma" w:hAnsi="Tahoma" w:cs="Tahoma"/>
          <w:sz w:val="20"/>
          <w:szCs w:val="20"/>
        </w:rPr>
      </w:pPr>
      <w:r w:rsidRPr="007955D9">
        <w:rPr>
          <w:rFonts w:ascii="Tahoma" w:hAnsi="Tahoma" w:cs="Tahoma"/>
          <w:sz w:val="20"/>
          <w:szCs w:val="20"/>
        </w:rPr>
        <w:t>How is intersectionality contributing these causes and to the problem?</w:t>
      </w:r>
      <w:r w:rsidRPr="007955D9">
        <w:rPr>
          <w:rFonts w:ascii="Tahoma" w:eastAsia="Open Sans" w:hAnsi="Tahoma" w:cs="Open Sans"/>
          <w:b/>
          <w:bCs/>
          <w:noProof/>
          <w:sz w:val="20"/>
          <w:szCs w:val="20"/>
        </w:rPr>
        <w:t xml:space="preserve"> </w:t>
      </w:r>
    </w:p>
    <w:p w14:paraId="34081D35" w14:textId="6CD90196" w:rsidR="00705AB9" w:rsidRPr="007955D9" w:rsidRDefault="00F33F7F" w:rsidP="00705AB9">
      <w:pPr>
        <w:pStyle w:val="ListParagraph"/>
        <w:ind w:left="2340"/>
        <w:rPr>
          <w:rFonts w:ascii="Tahoma" w:hAnsi="Tahoma" w:cs="Tahoma"/>
          <w:sz w:val="20"/>
          <w:szCs w:val="20"/>
        </w:rPr>
      </w:pPr>
      <w:r w:rsidRPr="007955D9">
        <w:rPr>
          <w:rFonts w:ascii="Tahoma" w:eastAsia="Open Sans" w:hAnsi="Tahoma" w:cs="Open Sans"/>
          <w:b/>
          <w:bCs/>
          <w:noProof/>
          <w:sz w:val="20"/>
          <w:szCs w:val="20"/>
        </w:rPr>
        <w:drawing>
          <wp:anchor distT="0" distB="0" distL="114300" distR="114300" simplePos="0" relativeHeight="251802624" behindDoc="0" locked="0" layoutInCell="1" allowOverlap="1" wp14:anchorId="1CB2E39F" wp14:editId="4E077238">
            <wp:simplePos x="0" y="0"/>
            <wp:positionH relativeFrom="column">
              <wp:posOffset>807720</wp:posOffset>
            </wp:positionH>
            <wp:positionV relativeFrom="paragraph">
              <wp:posOffset>346565</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43" name="Graphic 43"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7955D9">
        <w:rPr>
          <w:rFonts w:ascii="Tahoma" w:hAnsi="Tahoma"/>
          <w:noProof/>
          <w:sz w:val="20"/>
          <w:szCs w:val="20"/>
        </w:rPr>
        <mc:AlternateContent>
          <mc:Choice Requires="wps">
            <w:drawing>
              <wp:anchor distT="0" distB="0" distL="114300" distR="114300" simplePos="0" relativeHeight="251799552" behindDoc="0" locked="0" layoutInCell="1" allowOverlap="1" wp14:anchorId="5A0020E0" wp14:editId="0EB5B6B9">
                <wp:simplePos x="0" y="0"/>
                <wp:positionH relativeFrom="column">
                  <wp:posOffset>659130</wp:posOffset>
                </wp:positionH>
                <wp:positionV relativeFrom="paragraph">
                  <wp:posOffset>171450</wp:posOffset>
                </wp:positionV>
                <wp:extent cx="6729095" cy="636270"/>
                <wp:effectExtent l="0" t="0" r="1905" b="0"/>
                <wp:wrapTopAndBottom/>
                <wp:docPr id="23" name="Text Box 23"/>
                <wp:cNvGraphicFramePr/>
                <a:graphic xmlns:a="http://schemas.openxmlformats.org/drawingml/2006/main">
                  <a:graphicData uri="http://schemas.microsoft.com/office/word/2010/wordprocessingShape">
                    <wps:wsp>
                      <wps:cNvSpPr txBox="1"/>
                      <wps:spPr>
                        <a:xfrm>
                          <a:off x="0" y="0"/>
                          <a:ext cx="6729095" cy="636270"/>
                        </a:xfrm>
                        <a:prstGeom prst="roundRect">
                          <a:avLst/>
                        </a:prstGeom>
                        <a:solidFill>
                          <a:srgbClr val="F9D380"/>
                        </a:solidFill>
                        <a:ln w="6350">
                          <a:noFill/>
                        </a:ln>
                      </wps:spPr>
                      <wps:txbx>
                        <w:txbxContent>
                          <w:p w14:paraId="5EBD73C2" w14:textId="77777777" w:rsidR="004403E8" w:rsidRPr="00002F01" w:rsidRDefault="004403E8" w:rsidP="00002F01">
                            <w:pPr>
                              <w:spacing w:line="276" w:lineRule="auto"/>
                              <w:rPr>
                                <w:rFonts w:ascii="Tahoma" w:hAnsi="Tahoma" w:cs="Open Sans"/>
                                <w:b/>
                                <w:bCs/>
                                <w:i/>
                                <w:iCs/>
                                <w:sz w:val="10"/>
                                <w:szCs w:val="10"/>
                              </w:rPr>
                            </w:pPr>
                            <w:r w:rsidRPr="00002F01">
                              <w:rPr>
                                <w:rFonts w:ascii="Tahoma" w:hAnsi="Tahoma" w:cs="Open Sans"/>
                                <w:b/>
                                <w:bCs/>
                                <w:i/>
                                <w:iCs/>
                                <w:sz w:val="20"/>
                                <w:szCs w:val="20"/>
                              </w:rPr>
                              <w:t xml:space="preserve">  </w:t>
                            </w:r>
                          </w:p>
                          <w:p w14:paraId="250ECC1E" w14:textId="77777777" w:rsidR="004403E8" w:rsidRPr="00002F01" w:rsidRDefault="004403E8" w:rsidP="00002F01">
                            <w:pPr>
                              <w:spacing w:line="276" w:lineRule="auto"/>
                              <w:ind w:left="567"/>
                              <w:rPr>
                                <w:rFonts w:ascii="Tahoma" w:hAnsi="Tahoma" w:cs="Open Sans"/>
                                <w:sz w:val="20"/>
                                <w:szCs w:val="20"/>
                              </w:rPr>
                            </w:pPr>
                            <w:r w:rsidRPr="00002F01">
                              <w:rPr>
                                <w:rFonts w:ascii="Tahoma" w:hAnsi="Tahoma" w:cs="Open Sans"/>
                                <w:b/>
                                <w:bCs/>
                                <w:color w:val="993365"/>
                                <w:sz w:val="20"/>
                                <w:szCs w:val="20"/>
                              </w:rPr>
                              <w:t>Remember!</w:t>
                            </w:r>
                            <w:r w:rsidRPr="00002F01">
                              <w:rPr>
                                <w:rFonts w:ascii="Tahoma" w:hAnsi="Tahoma" w:cs="Open Sans"/>
                                <w:color w:val="993365"/>
                                <w:sz w:val="20"/>
                                <w:szCs w:val="20"/>
                              </w:rPr>
                              <w:t xml:space="preserve"> </w:t>
                            </w:r>
                            <w:r w:rsidRPr="00002F01">
                              <w:rPr>
                                <w:rFonts w:ascii="Tahoma" w:hAnsi="Tahoma" w:cs="Open Sans"/>
                                <w:sz w:val="20"/>
                                <w:szCs w:val="20"/>
                              </w:rPr>
                              <w:t xml:space="preserve">The facilitator will be “popping in” to your groups to provide support, but if you need immediate attention there is a “help” button you can press to signal immediate support. </w:t>
                            </w:r>
                          </w:p>
                          <w:p w14:paraId="43B9714A" w14:textId="77777777" w:rsidR="004403E8" w:rsidRPr="00002F01" w:rsidRDefault="004403E8" w:rsidP="00002F01">
                            <w:pPr>
                              <w:spacing w:line="276" w:lineRule="auto"/>
                              <w:ind w:left="567"/>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020E0" id="Text Box 23" o:spid="_x0000_s1043" style="position:absolute;left:0;text-align:left;margin-left:51.9pt;margin-top:13.5pt;width:529.85pt;height:5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" fillcolor="#f9d380" stroked="f" strokeweight=".5pt">
                <v:textbox>
                  <w:txbxContent>
                    <w:p w14:paraId="5EBD73C2" w14:textId="77777777" w:rsidR="004403E8" w:rsidRPr="00002F01" w:rsidRDefault="004403E8" w:rsidP="00002F01">
                      <w:pPr>
                        <w:spacing w:line="276" w:lineRule="auto"/>
                        <w:rPr>
                          <w:rFonts w:ascii="Tahoma" w:hAnsi="Tahoma" w:cs="Open Sans"/>
                          <w:b/>
                          <w:bCs/>
                          <w:i/>
                          <w:iCs/>
                          <w:sz w:val="10"/>
                          <w:szCs w:val="10"/>
                        </w:rPr>
                      </w:pPr>
                      <w:r w:rsidRPr="00002F01">
                        <w:rPr>
                          <w:rFonts w:ascii="Tahoma" w:hAnsi="Tahoma" w:cs="Open Sans"/>
                          <w:b/>
                          <w:bCs/>
                          <w:i/>
                          <w:iCs/>
                          <w:sz w:val="20"/>
                          <w:szCs w:val="20"/>
                        </w:rPr>
                        <w:t xml:space="preserve">  </w:t>
                      </w:r>
                    </w:p>
                    <w:p w14:paraId="250ECC1E" w14:textId="77777777" w:rsidR="004403E8" w:rsidRPr="00002F01" w:rsidRDefault="004403E8" w:rsidP="00002F01">
                      <w:pPr>
                        <w:spacing w:line="276" w:lineRule="auto"/>
                        <w:ind w:left="567"/>
                        <w:rPr>
                          <w:rFonts w:ascii="Tahoma" w:hAnsi="Tahoma" w:cs="Open Sans"/>
                          <w:sz w:val="20"/>
                          <w:szCs w:val="20"/>
                        </w:rPr>
                      </w:pPr>
                      <w:r w:rsidRPr="00002F01">
                        <w:rPr>
                          <w:rFonts w:ascii="Tahoma" w:hAnsi="Tahoma" w:cs="Open Sans"/>
                          <w:b/>
                          <w:bCs/>
                          <w:color w:val="993365"/>
                          <w:sz w:val="20"/>
                          <w:szCs w:val="20"/>
                        </w:rPr>
                        <w:t>Remember!</w:t>
                      </w:r>
                      <w:r w:rsidRPr="00002F01">
                        <w:rPr>
                          <w:rFonts w:ascii="Tahoma" w:hAnsi="Tahoma" w:cs="Open Sans"/>
                          <w:color w:val="993365"/>
                          <w:sz w:val="20"/>
                          <w:szCs w:val="20"/>
                        </w:rPr>
                        <w:t xml:space="preserve"> </w:t>
                      </w:r>
                      <w:r w:rsidRPr="00002F01">
                        <w:rPr>
                          <w:rFonts w:ascii="Tahoma" w:hAnsi="Tahoma" w:cs="Open Sans"/>
                          <w:sz w:val="20"/>
                          <w:szCs w:val="20"/>
                        </w:rPr>
                        <w:t xml:space="preserve">The facilitator will be “popping in” to your groups to provide support, but if you need immediate attention there is a “help” button you can press to signal immediate support. </w:t>
                      </w:r>
                    </w:p>
                    <w:p w14:paraId="43B9714A" w14:textId="77777777" w:rsidR="004403E8" w:rsidRPr="00002F01" w:rsidRDefault="004403E8" w:rsidP="00002F01">
                      <w:pPr>
                        <w:spacing w:line="276" w:lineRule="auto"/>
                        <w:ind w:left="567"/>
                        <w:rPr>
                          <w:rFonts w:ascii="Tahoma" w:hAnsi="Tahoma"/>
                        </w:rPr>
                      </w:pPr>
                    </w:p>
                  </w:txbxContent>
                </v:textbox>
                <w10:wrap type="topAndBottom"/>
              </v:roundrect>
            </w:pict>
          </mc:Fallback>
        </mc:AlternateContent>
      </w:r>
    </w:p>
    <w:p w14:paraId="365542C9" w14:textId="77777777" w:rsidR="00705AB9" w:rsidRPr="007955D9" w:rsidRDefault="00705AB9" w:rsidP="00705AB9">
      <w:pPr>
        <w:rPr>
          <w:rFonts w:ascii="Tahoma" w:hAnsi="Tahoma" w:cs="Open Sans"/>
          <w:sz w:val="20"/>
          <w:szCs w:val="20"/>
        </w:rPr>
      </w:pPr>
    </w:p>
    <w:p w14:paraId="680C2EB2" w14:textId="7ABFCE03" w:rsidR="00705AB9" w:rsidRPr="007955D9" w:rsidRDefault="00705AB9" w:rsidP="00342867">
      <w:pPr>
        <w:pStyle w:val="Heading3"/>
        <w:rPr>
          <w:rFonts w:ascii="Tahoma" w:hAnsi="Tahoma"/>
        </w:rPr>
      </w:pPr>
    </w:p>
    <w:p w14:paraId="2B4F3596" w14:textId="30BA659B" w:rsidR="00F33F7F" w:rsidRPr="007955D9" w:rsidRDefault="00F33F7F" w:rsidP="00F33F7F">
      <w:pPr>
        <w:rPr>
          <w:rFonts w:ascii="Tahoma" w:hAnsi="Tahoma"/>
        </w:rPr>
      </w:pPr>
    </w:p>
    <w:p w14:paraId="79D8C512" w14:textId="0C0D349C" w:rsidR="00002F01" w:rsidRPr="007955D9" w:rsidRDefault="00002F01" w:rsidP="00F33F7F">
      <w:pPr>
        <w:rPr>
          <w:rFonts w:ascii="Tahoma" w:hAnsi="Tahoma"/>
        </w:rPr>
      </w:pPr>
    </w:p>
    <w:p w14:paraId="71A7FBE4" w14:textId="77777777" w:rsidR="00002F01" w:rsidRPr="007955D9" w:rsidRDefault="00002F01" w:rsidP="00F33F7F">
      <w:pPr>
        <w:rPr>
          <w:rFonts w:ascii="Tahoma" w:hAnsi="Tahoma"/>
        </w:rPr>
      </w:pPr>
    </w:p>
    <w:p w14:paraId="3BCFAE84" w14:textId="77777777" w:rsidR="00F33F7F" w:rsidRPr="007955D9" w:rsidRDefault="00F33F7F" w:rsidP="00F33F7F">
      <w:pPr>
        <w:rPr>
          <w:rFonts w:ascii="Tahoma" w:hAnsi="Tahoma"/>
        </w:rPr>
      </w:pPr>
    </w:p>
    <w:p w14:paraId="76AF661F" w14:textId="6E5752EF" w:rsidR="008C55FB" w:rsidRPr="007955D9" w:rsidRDefault="00002F01" w:rsidP="00342867">
      <w:pPr>
        <w:pStyle w:val="Heading3"/>
        <w:rPr>
          <w:rFonts w:ascii="Tahoma" w:hAnsi="Tahoma"/>
        </w:rPr>
      </w:pPr>
      <w:bookmarkStart w:id="10" w:name="_Toc57800730"/>
      <w:r w:rsidRPr="007955D9">
        <w:rPr>
          <w:rFonts w:ascii="Tahoma" w:hAnsi="Tahoma"/>
          <w:noProof/>
        </w:rPr>
        <w:lastRenderedPageBreak/>
        <mc:AlternateContent>
          <mc:Choice Requires="wps">
            <w:drawing>
              <wp:anchor distT="0" distB="0" distL="114300" distR="114300" simplePos="0" relativeHeight="251826176" behindDoc="0" locked="0" layoutInCell="1" allowOverlap="1" wp14:anchorId="5F6A5AC8" wp14:editId="6C2F8BA8">
                <wp:simplePos x="0" y="0"/>
                <wp:positionH relativeFrom="column">
                  <wp:posOffset>8783955</wp:posOffset>
                </wp:positionH>
                <wp:positionV relativeFrom="page">
                  <wp:posOffset>622490</wp:posOffset>
                </wp:positionV>
                <wp:extent cx="345440" cy="15005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4B1F21" w14:textId="77777777" w:rsidR="00002F01" w:rsidRPr="00002F01" w:rsidRDefault="00002F01" w:rsidP="00002F01">
                            <w:pPr>
                              <w:jc w:val="center"/>
                              <w:rPr>
                                <w:rFonts w:ascii="Tahoma" w:hAnsi="Tahoma"/>
                                <w:sz w:val="20"/>
                                <w:szCs w:val="20"/>
                              </w:rPr>
                            </w:pPr>
                            <w:r w:rsidRPr="00002F01">
                              <w:rPr>
                                <w:rFonts w:ascii="Tahoma" w:hAnsi="Tahoma"/>
                                <w:sz w:val="20"/>
                                <w:szCs w:val="20"/>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A5AC8" id="Text Box 26" o:spid="_x0000_s1044" type="#_x0000_t202" style="position:absolute;margin-left:691.65pt;margin-top:49pt;width:27.2pt;height:118.15pt;z-index:251826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" fillcolor="#491a36" stroked="f" strokeweight=".5pt">
                <v:textbox style="layout-flow:vertical;mso-layout-flow-alt:bottom-to-top">
                  <w:txbxContent>
                    <w:p w14:paraId="2A4B1F21" w14:textId="77777777" w:rsidR="00002F01" w:rsidRPr="00002F01" w:rsidRDefault="00002F01" w:rsidP="00002F01">
                      <w:pPr>
                        <w:jc w:val="center"/>
                        <w:rPr>
                          <w:rFonts w:ascii="Tahoma" w:hAnsi="Tahoma"/>
                          <w:sz w:val="20"/>
                          <w:szCs w:val="20"/>
                        </w:rPr>
                      </w:pPr>
                      <w:r w:rsidRPr="00002F01">
                        <w:rPr>
                          <w:rFonts w:ascii="Tahoma" w:hAnsi="Tahoma"/>
                          <w:sz w:val="20"/>
                          <w:szCs w:val="20"/>
                        </w:rPr>
                        <w:t>Session Seven</w:t>
                      </w:r>
                    </w:p>
                  </w:txbxContent>
                </v:textbox>
                <w10:wrap anchory="page"/>
              </v:shape>
            </w:pict>
          </mc:Fallback>
        </mc:AlternateContent>
      </w:r>
      <w:r w:rsidR="008C55FB" w:rsidRPr="007955D9">
        <w:rPr>
          <w:rFonts w:ascii="Tahoma" w:hAnsi="Tahoma"/>
        </w:rPr>
        <w:t>Annex 7a: Health Programming Problem Examples</w:t>
      </w:r>
      <w:bookmarkEnd w:id="10"/>
    </w:p>
    <w:p w14:paraId="7E1F2991" w14:textId="20EBF288" w:rsidR="003A6623" w:rsidRPr="007955D9" w:rsidRDefault="003A6623" w:rsidP="003A6623">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230"/>
      </w:tblGrid>
      <w:tr w:rsidR="009C7F09" w:rsidRPr="007955D9" w14:paraId="0B0382B6" w14:textId="77777777" w:rsidTr="009C7F09">
        <w:tc>
          <w:tcPr>
            <w:tcW w:w="12230" w:type="dxa"/>
            <w:shd w:val="clear" w:color="auto" w:fill="F2F2F2" w:themeFill="background1" w:themeFillShade="F2"/>
          </w:tcPr>
          <w:p w14:paraId="778FBBE2" w14:textId="0984915A" w:rsidR="009C7F09" w:rsidRPr="007955D9" w:rsidRDefault="009C7F09" w:rsidP="009C7F09">
            <w:pPr>
              <w:pStyle w:val="ListParagraph"/>
              <w:spacing w:after="160"/>
              <w:rPr>
                <w:rFonts w:ascii="Tahoma" w:hAnsi="Tahoma" w:cs="Tahoma"/>
                <w:sz w:val="20"/>
                <w:szCs w:val="20"/>
              </w:rPr>
            </w:pPr>
          </w:p>
          <w:p w14:paraId="70300FC6" w14:textId="77777777" w:rsidR="009C7F09" w:rsidRPr="007955D9" w:rsidRDefault="009C7F09" w:rsidP="005D3890">
            <w:pPr>
              <w:pStyle w:val="ListParagraph"/>
              <w:numPr>
                <w:ilvl w:val="0"/>
                <w:numId w:val="4"/>
              </w:numPr>
              <w:spacing w:after="160"/>
              <w:rPr>
                <w:rFonts w:ascii="Tahoma" w:hAnsi="Tahoma" w:cs="Tahoma"/>
                <w:sz w:val="20"/>
                <w:szCs w:val="20"/>
              </w:rPr>
            </w:pPr>
            <w:r w:rsidRPr="007955D9">
              <w:rPr>
                <w:rFonts w:ascii="Tahoma" w:hAnsi="Tahoma" w:cs="Tahoma"/>
                <w:sz w:val="20"/>
                <w:szCs w:val="20"/>
              </w:rPr>
              <w:t>High levels of teenage pregnancy amongst rural, out-of-school girls in region X of country X.</w:t>
            </w:r>
          </w:p>
          <w:p w14:paraId="5E0899DC" w14:textId="6027C150" w:rsidR="009C7F09" w:rsidRPr="007955D9" w:rsidRDefault="009C7F09" w:rsidP="009C7F09">
            <w:pPr>
              <w:pStyle w:val="ListParagraph"/>
              <w:spacing w:after="160"/>
              <w:rPr>
                <w:rFonts w:ascii="Tahoma" w:hAnsi="Tahoma" w:cs="Tahoma"/>
                <w:sz w:val="20"/>
                <w:szCs w:val="20"/>
              </w:rPr>
            </w:pPr>
          </w:p>
        </w:tc>
      </w:tr>
      <w:tr w:rsidR="009C7F09" w:rsidRPr="007955D9" w14:paraId="25737C33" w14:textId="77777777" w:rsidTr="009C7F09">
        <w:tc>
          <w:tcPr>
            <w:tcW w:w="12230" w:type="dxa"/>
            <w:shd w:val="clear" w:color="auto" w:fill="F2F2F2" w:themeFill="background1" w:themeFillShade="F2"/>
          </w:tcPr>
          <w:p w14:paraId="537E123C" w14:textId="77777777" w:rsidR="009C7F09" w:rsidRPr="007955D9" w:rsidRDefault="009C7F09" w:rsidP="009C7F09">
            <w:pPr>
              <w:pStyle w:val="ListParagraph"/>
              <w:numPr>
                <w:ilvl w:val="0"/>
                <w:numId w:val="4"/>
              </w:numPr>
              <w:spacing w:after="160"/>
              <w:rPr>
                <w:rFonts w:ascii="Tahoma" w:hAnsi="Tahoma" w:cs="Tahoma"/>
                <w:sz w:val="20"/>
                <w:szCs w:val="20"/>
              </w:rPr>
            </w:pPr>
            <w:r w:rsidRPr="007955D9">
              <w:rPr>
                <w:rFonts w:ascii="Tahoma" w:hAnsi="Tahoma" w:cs="Tahoma"/>
                <w:sz w:val="20"/>
                <w:szCs w:val="20"/>
              </w:rPr>
              <w:t>High levels of sexual and gender-based violence amongst women sex workers in X city.</w:t>
            </w:r>
          </w:p>
          <w:p w14:paraId="20BA4846" w14:textId="149C83EF" w:rsidR="009C7F09" w:rsidRPr="007955D9" w:rsidRDefault="009C7F09" w:rsidP="009C7F09">
            <w:pPr>
              <w:pStyle w:val="ListParagraph"/>
              <w:spacing w:after="160"/>
              <w:rPr>
                <w:rFonts w:ascii="Tahoma" w:hAnsi="Tahoma" w:cs="Tahoma"/>
                <w:sz w:val="20"/>
                <w:szCs w:val="20"/>
              </w:rPr>
            </w:pPr>
          </w:p>
        </w:tc>
      </w:tr>
      <w:tr w:rsidR="009C7F09" w:rsidRPr="007955D9" w14:paraId="26AD7589" w14:textId="77777777" w:rsidTr="009C7F09">
        <w:tc>
          <w:tcPr>
            <w:tcW w:w="12230" w:type="dxa"/>
            <w:shd w:val="clear" w:color="auto" w:fill="F2F2F2" w:themeFill="background1" w:themeFillShade="F2"/>
          </w:tcPr>
          <w:p w14:paraId="3E2AC890" w14:textId="441D9325" w:rsidR="009C7F09" w:rsidRPr="007955D9" w:rsidRDefault="009C7F09" w:rsidP="005D3890">
            <w:pPr>
              <w:pStyle w:val="ListParagraph"/>
              <w:numPr>
                <w:ilvl w:val="0"/>
                <w:numId w:val="4"/>
              </w:numPr>
              <w:spacing w:after="160"/>
              <w:rPr>
                <w:rFonts w:ascii="Tahoma" w:hAnsi="Tahoma" w:cs="Tahoma"/>
                <w:sz w:val="20"/>
                <w:szCs w:val="20"/>
              </w:rPr>
            </w:pPr>
            <w:r w:rsidRPr="007955D9">
              <w:rPr>
                <w:rFonts w:ascii="Tahoma" w:hAnsi="Tahoma" w:cs="Tahoma"/>
                <w:sz w:val="20"/>
                <w:szCs w:val="20"/>
              </w:rPr>
              <w:t>High prevalence of malnutrition amongst female children in region X of country X.</w:t>
            </w:r>
          </w:p>
          <w:p w14:paraId="5A70710A" w14:textId="268E5A4B" w:rsidR="009C7F09" w:rsidRPr="007955D9" w:rsidRDefault="009C7F09" w:rsidP="009C7F09">
            <w:pPr>
              <w:pStyle w:val="ListParagraph"/>
              <w:spacing w:after="160"/>
              <w:rPr>
                <w:rFonts w:ascii="Tahoma" w:hAnsi="Tahoma" w:cs="Tahoma"/>
                <w:sz w:val="20"/>
                <w:szCs w:val="20"/>
              </w:rPr>
            </w:pPr>
          </w:p>
        </w:tc>
      </w:tr>
      <w:tr w:rsidR="009C7F09" w:rsidRPr="007955D9" w14:paraId="1F317AE7" w14:textId="77777777" w:rsidTr="009C7F09">
        <w:tc>
          <w:tcPr>
            <w:tcW w:w="12230" w:type="dxa"/>
            <w:shd w:val="clear" w:color="auto" w:fill="F2F2F2" w:themeFill="background1" w:themeFillShade="F2"/>
          </w:tcPr>
          <w:p w14:paraId="2D5EC7EA" w14:textId="6D9FDF64" w:rsidR="009C7F09" w:rsidRPr="007955D9" w:rsidRDefault="009C7F09" w:rsidP="005D3890">
            <w:pPr>
              <w:pStyle w:val="ListParagraph"/>
              <w:numPr>
                <w:ilvl w:val="0"/>
                <w:numId w:val="4"/>
              </w:numPr>
              <w:spacing w:after="160"/>
              <w:rPr>
                <w:rFonts w:ascii="Tahoma" w:hAnsi="Tahoma" w:cs="Tahoma"/>
                <w:sz w:val="20"/>
                <w:szCs w:val="20"/>
              </w:rPr>
            </w:pPr>
            <w:r w:rsidRPr="007955D9">
              <w:rPr>
                <w:rFonts w:ascii="Tahoma" w:hAnsi="Tahoma" w:cs="Tahoma"/>
                <w:sz w:val="20"/>
                <w:szCs w:val="20"/>
              </w:rPr>
              <w:t>High levels of HIV infection amongst male prostitutes in X community.</w:t>
            </w:r>
          </w:p>
          <w:p w14:paraId="6782C7A2" w14:textId="0A5D0393" w:rsidR="009C7F09" w:rsidRPr="007955D9" w:rsidRDefault="009C7F09" w:rsidP="009C7F09">
            <w:pPr>
              <w:pStyle w:val="ListParagraph"/>
              <w:spacing w:after="160"/>
              <w:rPr>
                <w:rFonts w:ascii="Tahoma" w:hAnsi="Tahoma" w:cs="Tahoma"/>
                <w:sz w:val="20"/>
                <w:szCs w:val="20"/>
              </w:rPr>
            </w:pPr>
          </w:p>
        </w:tc>
      </w:tr>
      <w:tr w:rsidR="009C7F09" w:rsidRPr="007955D9" w14:paraId="1008BFA8" w14:textId="77777777" w:rsidTr="009C7F09">
        <w:tc>
          <w:tcPr>
            <w:tcW w:w="12230" w:type="dxa"/>
            <w:shd w:val="clear" w:color="auto" w:fill="F2F2F2" w:themeFill="background1" w:themeFillShade="F2"/>
          </w:tcPr>
          <w:p w14:paraId="27847014" w14:textId="5FB593C3" w:rsidR="009C7F09" w:rsidRPr="007955D9" w:rsidRDefault="009C7F09" w:rsidP="005D3890">
            <w:pPr>
              <w:pStyle w:val="ListParagraph"/>
              <w:numPr>
                <w:ilvl w:val="0"/>
                <w:numId w:val="4"/>
              </w:numPr>
              <w:spacing w:after="160"/>
              <w:rPr>
                <w:rFonts w:ascii="Tahoma" w:hAnsi="Tahoma" w:cs="Tahoma"/>
                <w:sz w:val="20"/>
                <w:szCs w:val="20"/>
              </w:rPr>
            </w:pPr>
            <w:r w:rsidRPr="007955D9">
              <w:rPr>
                <w:rFonts w:ascii="Tahoma" w:hAnsi="Tahoma" w:cs="Tahoma"/>
                <w:sz w:val="20"/>
                <w:szCs w:val="20"/>
              </w:rPr>
              <w:t>High levels of maternal mortality amongst women residents in X refugee camp.</w:t>
            </w:r>
          </w:p>
          <w:p w14:paraId="4844BCB8" w14:textId="3059567A" w:rsidR="009C7F09" w:rsidRPr="007955D9" w:rsidRDefault="009C7F09" w:rsidP="009C7F09">
            <w:pPr>
              <w:pStyle w:val="ListParagraph"/>
              <w:spacing w:after="160"/>
              <w:rPr>
                <w:rFonts w:ascii="Tahoma" w:hAnsi="Tahoma" w:cs="Tahoma"/>
                <w:sz w:val="20"/>
                <w:szCs w:val="20"/>
              </w:rPr>
            </w:pPr>
          </w:p>
        </w:tc>
      </w:tr>
    </w:tbl>
    <w:p w14:paraId="755EB314" w14:textId="77777777" w:rsidR="00251F6B" w:rsidRPr="007955D9" w:rsidRDefault="00251F6B" w:rsidP="00342867">
      <w:pPr>
        <w:pStyle w:val="Heading3"/>
        <w:rPr>
          <w:rFonts w:ascii="Tahoma" w:hAnsi="Tahoma"/>
        </w:rPr>
      </w:pPr>
    </w:p>
    <w:p w14:paraId="6D2D7F25" w14:textId="77777777" w:rsidR="00251F6B" w:rsidRPr="007955D9" w:rsidRDefault="00251F6B" w:rsidP="00342867">
      <w:pPr>
        <w:pStyle w:val="Heading3"/>
        <w:rPr>
          <w:rFonts w:ascii="Tahoma" w:hAnsi="Tahoma"/>
        </w:rPr>
      </w:pPr>
    </w:p>
    <w:p w14:paraId="3F847E58" w14:textId="77777777" w:rsidR="00251F6B" w:rsidRPr="007955D9" w:rsidRDefault="00251F6B" w:rsidP="00342867">
      <w:pPr>
        <w:pStyle w:val="Heading3"/>
        <w:rPr>
          <w:rFonts w:ascii="Tahoma" w:hAnsi="Tahoma"/>
        </w:rPr>
      </w:pPr>
    </w:p>
    <w:p w14:paraId="038B23CC" w14:textId="77777777" w:rsidR="00251F6B" w:rsidRPr="007955D9" w:rsidRDefault="00251F6B" w:rsidP="00342867">
      <w:pPr>
        <w:pStyle w:val="Heading3"/>
        <w:rPr>
          <w:rFonts w:ascii="Tahoma" w:hAnsi="Tahoma"/>
        </w:rPr>
      </w:pPr>
    </w:p>
    <w:p w14:paraId="03D5BC2D" w14:textId="77777777" w:rsidR="00251F6B" w:rsidRPr="007955D9" w:rsidRDefault="00251F6B" w:rsidP="00342867">
      <w:pPr>
        <w:pStyle w:val="Heading3"/>
        <w:rPr>
          <w:rFonts w:ascii="Tahoma" w:hAnsi="Tahoma"/>
        </w:rPr>
      </w:pPr>
    </w:p>
    <w:p w14:paraId="6873A43E" w14:textId="77777777" w:rsidR="00251F6B" w:rsidRPr="007955D9" w:rsidRDefault="00251F6B" w:rsidP="00342867">
      <w:pPr>
        <w:pStyle w:val="Heading3"/>
        <w:rPr>
          <w:rFonts w:ascii="Tahoma" w:hAnsi="Tahoma"/>
        </w:rPr>
      </w:pPr>
    </w:p>
    <w:p w14:paraId="7D1DD9C5" w14:textId="77777777" w:rsidR="00251F6B" w:rsidRPr="007955D9" w:rsidRDefault="00251F6B" w:rsidP="00342867">
      <w:pPr>
        <w:pStyle w:val="Heading3"/>
        <w:rPr>
          <w:rFonts w:ascii="Tahoma" w:hAnsi="Tahoma"/>
        </w:rPr>
      </w:pPr>
    </w:p>
    <w:p w14:paraId="0ABEAAE9" w14:textId="4D0BB6EB" w:rsidR="00251F6B" w:rsidRPr="007955D9" w:rsidRDefault="00251F6B" w:rsidP="00342867">
      <w:pPr>
        <w:pStyle w:val="Heading3"/>
        <w:rPr>
          <w:rFonts w:ascii="Tahoma" w:hAnsi="Tahoma"/>
        </w:rPr>
      </w:pPr>
    </w:p>
    <w:p w14:paraId="55752924" w14:textId="77777777" w:rsidR="00251F6B" w:rsidRPr="007955D9" w:rsidRDefault="00251F6B" w:rsidP="00251F6B">
      <w:pPr>
        <w:rPr>
          <w:rFonts w:ascii="Tahoma" w:hAnsi="Tahoma"/>
        </w:rPr>
      </w:pPr>
    </w:p>
    <w:p w14:paraId="00EE3248" w14:textId="4FD6FD17" w:rsidR="00251F6B" w:rsidRPr="007955D9" w:rsidRDefault="00251F6B" w:rsidP="00342867">
      <w:pPr>
        <w:pStyle w:val="Heading3"/>
        <w:rPr>
          <w:rFonts w:ascii="Tahoma" w:hAnsi="Tahoma"/>
        </w:rPr>
      </w:pPr>
    </w:p>
    <w:p w14:paraId="05B837D2" w14:textId="07422C50" w:rsidR="009C7F09" w:rsidRPr="007955D9" w:rsidRDefault="009C7F09" w:rsidP="009C7F09">
      <w:pPr>
        <w:rPr>
          <w:rFonts w:ascii="Tahoma" w:hAnsi="Tahoma"/>
        </w:rPr>
      </w:pPr>
    </w:p>
    <w:p w14:paraId="10AAB54F" w14:textId="77777777" w:rsidR="009C7F09" w:rsidRPr="007955D9" w:rsidRDefault="009C7F09" w:rsidP="009C7F09">
      <w:pPr>
        <w:rPr>
          <w:rFonts w:ascii="Tahoma" w:hAnsi="Tahoma"/>
        </w:rPr>
      </w:pPr>
    </w:p>
    <w:p w14:paraId="5BF3A3F6" w14:textId="77777777" w:rsidR="00251F6B" w:rsidRPr="007955D9" w:rsidRDefault="00251F6B" w:rsidP="00251F6B">
      <w:pPr>
        <w:rPr>
          <w:rFonts w:ascii="Tahoma" w:hAnsi="Tahoma"/>
        </w:rPr>
      </w:pPr>
    </w:p>
    <w:p w14:paraId="17A2D599" w14:textId="6E17109B" w:rsidR="008C55FB" w:rsidRPr="007955D9" w:rsidRDefault="00A5503E" w:rsidP="00342867">
      <w:pPr>
        <w:pStyle w:val="Heading3"/>
        <w:rPr>
          <w:rFonts w:ascii="Tahoma" w:hAnsi="Tahoma"/>
        </w:rPr>
      </w:pPr>
      <w:bookmarkStart w:id="11" w:name="_Toc57800731"/>
      <w:r w:rsidRPr="007955D9">
        <w:rPr>
          <w:rFonts w:ascii="Tahoma" w:hAnsi="Tahoma"/>
          <w:noProof/>
        </w:rPr>
        <w:lastRenderedPageBreak/>
        <mc:AlternateContent>
          <mc:Choice Requires="wps">
            <w:drawing>
              <wp:anchor distT="0" distB="0" distL="114300" distR="114300" simplePos="0" relativeHeight="251719680" behindDoc="0" locked="0" layoutInCell="1" allowOverlap="1" wp14:anchorId="621A5414" wp14:editId="770D8B90">
                <wp:simplePos x="0" y="0"/>
                <wp:positionH relativeFrom="column">
                  <wp:posOffset>8788400</wp:posOffset>
                </wp:positionH>
                <wp:positionV relativeFrom="page">
                  <wp:posOffset>613600</wp:posOffset>
                </wp:positionV>
                <wp:extent cx="345440" cy="15005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87E52CE" w14:textId="77777777" w:rsidR="004403E8" w:rsidRPr="00002F01" w:rsidRDefault="004403E8" w:rsidP="00A5503E">
                            <w:pPr>
                              <w:jc w:val="center"/>
                              <w:rPr>
                                <w:rFonts w:ascii="Tahoma" w:hAnsi="Tahoma"/>
                                <w:sz w:val="20"/>
                                <w:szCs w:val="20"/>
                              </w:rPr>
                            </w:pPr>
                            <w:r w:rsidRPr="00002F01">
                              <w:rPr>
                                <w:rFonts w:ascii="Tahoma" w:hAnsi="Tahoma"/>
                                <w:sz w:val="20"/>
                                <w:szCs w:val="20"/>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A5414" id="Text Box 54" o:spid="_x0000_s1045" type="#_x0000_t202" style="position:absolute;margin-left:692pt;margin-top:48.3pt;width:27.2pt;height:118.15p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xaLSAIAAIcEAAAOAAAAZHJzL2Uyb0RvYy54bWysVE1v2zAMvQ/YfxB0X2wncb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" fillcolor="#491a36" stroked="f" strokeweight=".5pt">
                <v:textbox style="layout-flow:vertical;mso-layout-flow-alt:bottom-to-top">
                  <w:txbxContent>
                    <w:p w14:paraId="587E52CE" w14:textId="77777777" w:rsidR="004403E8" w:rsidRPr="00002F01" w:rsidRDefault="004403E8" w:rsidP="00A5503E">
                      <w:pPr>
                        <w:jc w:val="center"/>
                        <w:rPr>
                          <w:rFonts w:ascii="Tahoma" w:hAnsi="Tahoma"/>
                          <w:sz w:val="20"/>
                          <w:szCs w:val="20"/>
                        </w:rPr>
                      </w:pPr>
                      <w:r w:rsidRPr="00002F01">
                        <w:rPr>
                          <w:rFonts w:ascii="Tahoma" w:hAnsi="Tahoma"/>
                          <w:sz w:val="20"/>
                          <w:szCs w:val="20"/>
                        </w:rPr>
                        <w:t>Session Seven</w:t>
                      </w:r>
                    </w:p>
                  </w:txbxContent>
                </v:textbox>
                <w10:wrap anchory="page"/>
              </v:shape>
            </w:pict>
          </mc:Fallback>
        </mc:AlternateContent>
      </w:r>
      <w:r w:rsidR="008C55FB" w:rsidRPr="007955D9">
        <w:rPr>
          <w:rFonts w:ascii="Tahoma" w:hAnsi="Tahoma"/>
        </w:rPr>
        <w:t>Annex 7b: Problem Tree Examples on Mural</w:t>
      </w:r>
      <w:bookmarkEnd w:id="11"/>
    </w:p>
    <w:p w14:paraId="5CE90341" w14:textId="00047297" w:rsidR="008C55FB" w:rsidRPr="007955D9" w:rsidRDefault="008C55FB" w:rsidP="008C55FB">
      <w:pPr>
        <w:rPr>
          <w:rFonts w:ascii="Tahoma" w:hAnsi="Tahoma"/>
        </w:rPr>
      </w:pPr>
    </w:p>
    <w:tbl>
      <w:tblPr>
        <w:tblStyle w:val="TableGrid"/>
        <w:tblW w:w="0" w:type="auto"/>
        <w:tblLook w:val="04A0" w:firstRow="1" w:lastRow="0" w:firstColumn="1" w:lastColumn="0" w:noHBand="0" w:noVBand="1"/>
      </w:tblPr>
      <w:tblGrid>
        <w:gridCol w:w="6475"/>
        <w:gridCol w:w="6475"/>
      </w:tblGrid>
      <w:tr w:rsidR="008C55FB" w:rsidRPr="007955D9" w14:paraId="64D8480A" w14:textId="77777777" w:rsidTr="008446FD">
        <w:tc>
          <w:tcPr>
            <w:tcW w:w="6475" w:type="dxa"/>
          </w:tcPr>
          <w:p w14:paraId="37C3B7F3" w14:textId="77777777" w:rsidR="00F33F7F" w:rsidRPr="007955D9" w:rsidRDefault="00F33F7F" w:rsidP="008446FD">
            <w:pPr>
              <w:rPr>
                <w:rFonts w:ascii="Tahoma" w:hAnsi="Tahoma"/>
                <w:b/>
                <w:bCs/>
                <w:color w:val="993365"/>
                <w:sz w:val="22"/>
                <w:szCs w:val="22"/>
              </w:rPr>
            </w:pPr>
          </w:p>
          <w:p w14:paraId="722EC90D" w14:textId="2A81270C" w:rsidR="008C55FB" w:rsidRPr="007955D9" w:rsidRDefault="008C55FB" w:rsidP="008446FD">
            <w:pPr>
              <w:rPr>
                <w:rFonts w:ascii="Tahoma" w:hAnsi="Tahoma"/>
                <w:b/>
                <w:bCs/>
                <w:color w:val="491A36"/>
                <w:sz w:val="22"/>
                <w:szCs w:val="22"/>
              </w:rPr>
            </w:pPr>
            <w:r w:rsidRPr="007955D9">
              <w:rPr>
                <w:rFonts w:ascii="Tahoma" w:hAnsi="Tahoma"/>
                <w:b/>
                <w:bCs/>
                <w:color w:val="491A36"/>
                <w:sz w:val="22"/>
                <w:szCs w:val="22"/>
              </w:rPr>
              <w:t>Blank Example</w:t>
            </w:r>
          </w:p>
          <w:p w14:paraId="07E3DBE8" w14:textId="77777777" w:rsidR="008C55FB" w:rsidRPr="007955D9" w:rsidRDefault="008C55FB" w:rsidP="008446FD">
            <w:pPr>
              <w:rPr>
                <w:rFonts w:ascii="Tahoma" w:hAnsi="Tahoma"/>
                <w:b/>
                <w:bCs/>
                <w:color w:val="993365"/>
                <w:sz w:val="20"/>
                <w:szCs w:val="20"/>
              </w:rPr>
            </w:pPr>
          </w:p>
          <w:p w14:paraId="4B780136" w14:textId="77777777" w:rsidR="008C55FB" w:rsidRPr="007955D9" w:rsidRDefault="008C55FB" w:rsidP="008446FD">
            <w:pPr>
              <w:rPr>
                <w:rFonts w:ascii="Tahoma" w:hAnsi="Tahoma"/>
                <w:b/>
                <w:bCs/>
                <w:color w:val="993365"/>
                <w:sz w:val="20"/>
                <w:szCs w:val="20"/>
              </w:rPr>
            </w:pPr>
            <w:r w:rsidRPr="007955D9">
              <w:rPr>
                <w:rFonts w:ascii="Tahoma" w:hAnsi="Tahoma" w:cs="Tahoma"/>
                <w:noProof/>
              </w:rPr>
              <w:drawing>
                <wp:anchor distT="0" distB="0" distL="114300" distR="114300" simplePos="0" relativeHeight="251658240" behindDoc="0" locked="0" layoutInCell="1" allowOverlap="1" wp14:anchorId="45F7BC85" wp14:editId="5DB003EE">
                  <wp:simplePos x="0" y="0"/>
                  <wp:positionH relativeFrom="column">
                    <wp:posOffset>20433</wp:posOffset>
                  </wp:positionH>
                  <wp:positionV relativeFrom="paragraph">
                    <wp:posOffset>60960</wp:posOffset>
                  </wp:positionV>
                  <wp:extent cx="3885528" cy="2384385"/>
                  <wp:effectExtent l="0" t="0" r="1270" b="381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5528" cy="2384385"/>
                          </a:xfrm>
                          <a:prstGeom prst="rect">
                            <a:avLst/>
                          </a:prstGeom>
                        </pic:spPr>
                      </pic:pic>
                    </a:graphicData>
                  </a:graphic>
                  <wp14:sizeRelH relativeFrom="page">
                    <wp14:pctWidth>0</wp14:pctWidth>
                  </wp14:sizeRelH>
                  <wp14:sizeRelV relativeFrom="page">
                    <wp14:pctHeight>0</wp14:pctHeight>
                  </wp14:sizeRelV>
                </wp:anchor>
              </w:drawing>
            </w:r>
          </w:p>
          <w:p w14:paraId="55D35BB8" w14:textId="77777777" w:rsidR="008C55FB" w:rsidRPr="007955D9" w:rsidRDefault="008C55FB" w:rsidP="008446FD">
            <w:pPr>
              <w:rPr>
                <w:rFonts w:ascii="Tahoma" w:hAnsi="Tahoma"/>
                <w:b/>
                <w:bCs/>
                <w:color w:val="993365"/>
                <w:sz w:val="20"/>
                <w:szCs w:val="20"/>
              </w:rPr>
            </w:pPr>
          </w:p>
          <w:p w14:paraId="28727949" w14:textId="77777777" w:rsidR="008C55FB" w:rsidRPr="007955D9" w:rsidRDefault="008C55FB" w:rsidP="008446FD">
            <w:pPr>
              <w:rPr>
                <w:rFonts w:ascii="Tahoma" w:hAnsi="Tahoma"/>
                <w:b/>
                <w:bCs/>
                <w:color w:val="993365"/>
                <w:sz w:val="20"/>
                <w:szCs w:val="20"/>
              </w:rPr>
            </w:pPr>
          </w:p>
          <w:p w14:paraId="4AA3BE62" w14:textId="77777777" w:rsidR="008C55FB" w:rsidRPr="007955D9" w:rsidRDefault="008C55FB" w:rsidP="008446FD">
            <w:pPr>
              <w:rPr>
                <w:rFonts w:ascii="Tahoma" w:hAnsi="Tahoma"/>
                <w:b/>
                <w:bCs/>
                <w:color w:val="993365"/>
                <w:sz w:val="20"/>
                <w:szCs w:val="20"/>
              </w:rPr>
            </w:pPr>
          </w:p>
          <w:p w14:paraId="06CB9FC7" w14:textId="56BD0CC3" w:rsidR="008C55FB" w:rsidRPr="007955D9" w:rsidRDefault="008C55FB" w:rsidP="008446FD">
            <w:pPr>
              <w:rPr>
                <w:rFonts w:ascii="Tahoma" w:hAnsi="Tahoma"/>
                <w:b/>
                <w:bCs/>
                <w:color w:val="993365"/>
                <w:sz w:val="20"/>
                <w:szCs w:val="20"/>
              </w:rPr>
            </w:pPr>
          </w:p>
          <w:p w14:paraId="4CBD5787" w14:textId="7CCD0470" w:rsidR="008C55FB" w:rsidRPr="007955D9" w:rsidRDefault="008C55FB" w:rsidP="008446FD">
            <w:pPr>
              <w:rPr>
                <w:rFonts w:ascii="Tahoma" w:hAnsi="Tahoma"/>
                <w:b/>
                <w:bCs/>
                <w:color w:val="993365"/>
                <w:sz w:val="20"/>
                <w:szCs w:val="20"/>
              </w:rPr>
            </w:pPr>
          </w:p>
          <w:p w14:paraId="16D3C5C4" w14:textId="23E4E39E" w:rsidR="008C55FB" w:rsidRPr="007955D9" w:rsidRDefault="008C55FB" w:rsidP="008446FD">
            <w:pPr>
              <w:rPr>
                <w:rFonts w:ascii="Tahoma" w:hAnsi="Tahoma"/>
                <w:b/>
                <w:bCs/>
                <w:color w:val="993365"/>
                <w:sz w:val="20"/>
                <w:szCs w:val="20"/>
              </w:rPr>
            </w:pPr>
          </w:p>
          <w:p w14:paraId="55569D02" w14:textId="77777777" w:rsidR="008C55FB" w:rsidRPr="007955D9" w:rsidRDefault="008C55FB" w:rsidP="008446FD">
            <w:pPr>
              <w:rPr>
                <w:rFonts w:ascii="Tahoma" w:hAnsi="Tahoma"/>
                <w:b/>
                <w:bCs/>
                <w:color w:val="993365"/>
                <w:sz w:val="20"/>
                <w:szCs w:val="20"/>
              </w:rPr>
            </w:pPr>
          </w:p>
          <w:p w14:paraId="76D24764" w14:textId="77777777" w:rsidR="008C55FB" w:rsidRPr="007955D9" w:rsidRDefault="008C55FB" w:rsidP="008446FD">
            <w:pPr>
              <w:rPr>
                <w:rFonts w:ascii="Tahoma" w:hAnsi="Tahoma"/>
                <w:b/>
                <w:bCs/>
                <w:color w:val="993365"/>
                <w:sz w:val="20"/>
                <w:szCs w:val="20"/>
              </w:rPr>
            </w:pPr>
          </w:p>
          <w:p w14:paraId="7C09B638" w14:textId="77777777" w:rsidR="008C55FB" w:rsidRPr="007955D9" w:rsidRDefault="008C55FB" w:rsidP="008446FD">
            <w:pPr>
              <w:rPr>
                <w:rFonts w:ascii="Tahoma" w:hAnsi="Tahoma"/>
                <w:b/>
                <w:bCs/>
                <w:color w:val="993365"/>
                <w:sz w:val="20"/>
                <w:szCs w:val="20"/>
              </w:rPr>
            </w:pPr>
          </w:p>
          <w:p w14:paraId="1BA07BF4" w14:textId="77777777" w:rsidR="008C55FB" w:rsidRPr="007955D9" w:rsidRDefault="008C55FB" w:rsidP="008446FD">
            <w:pPr>
              <w:rPr>
                <w:rFonts w:ascii="Tahoma" w:hAnsi="Tahoma"/>
                <w:b/>
                <w:bCs/>
                <w:color w:val="993365"/>
                <w:sz w:val="20"/>
                <w:szCs w:val="20"/>
              </w:rPr>
            </w:pPr>
          </w:p>
          <w:p w14:paraId="76C011FC" w14:textId="77777777" w:rsidR="008C55FB" w:rsidRPr="007955D9" w:rsidRDefault="008C55FB" w:rsidP="008446FD">
            <w:pPr>
              <w:rPr>
                <w:rFonts w:ascii="Tahoma" w:hAnsi="Tahoma"/>
                <w:b/>
                <w:bCs/>
                <w:color w:val="993365"/>
                <w:sz w:val="20"/>
                <w:szCs w:val="20"/>
              </w:rPr>
            </w:pPr>
          </w:p>
          <w:p w14:paraId="417EE24A" w14:textId="77777777" w:rsidR="008C55FB" w:rsidRPr="007955D9" w:rsidRDefault="008C55FB" w:rsidP="008446FD">
            <w:pPr>
              <w:rPr>
                <w:rFonts w:ascii="Tahoma" w:hAnsi="Tahoma"/>
                <w:b/>
                <w:bCs/>
                <w:color w:val="993365"/>
                <w:sz w:val="20"/>
                <w:szCs w:val="20"/>
              </w:rPr>
            </w:pPr>
          </w:p>
          <w:p w14:paraId="3BBC0088" w14:textId="77777777" w:rsidR="008C55FB" w:rsidRPr="007955D9" w:rsidRDefault="008C55FB" w:rsidP="008446FD">
            <w:pPr>
              <w:rPr>
                <w:rFonts w:ascii="Tahoma" w:hAnsi="Tahoma"/>
                <w:b/>
                <w:bCs/>
                <w:color w:val="993365"/>
                <w:sz w:val="20"/>
                <w:szCs w:val="20"/>
              </w:rPr>
            </w:pPr>
          </w:p>
          <w:p w14:paraId="366D3E78" w14:textId="77777777" w:rsidR="008C55FB" w:rsidRPr="007955D9" w:rsidRDefault="008C55FB" w:rsidP="008446FD">
            <w:pPr>
              <w:rPr>
                <w:rFonts w:ascii="Tahoma" w:hAnsi="Tahoma"/>
                <w:b/>
                <w:bCs/>
                <w:color w:val="993365"/>
                <w:sz w:val="20"/>
                <w:szCs w:val="20"/>
              </w:rPr>
            </w:pPr>
          </w:p>
          <w:p w14:paraId="18024C00" w14:textId="77777777" w:rsidR="008C55FB" w:rsidRPr="007955D9" w:rsidRDefault="008C55FB" w:rsidP="008446FD">
            <w:pPr>
              <w:rPr>
                <w:rFonts w:ascii="Tahoma" w:hAnsi="Tahoma"/>
                <w:b/>
                <w:bCs/>
                <w:color w:val="993365"/>
                <w:sz w:val="20"/>
                <w:szCs w:val="20"/>
              </w:rPr>
            </w:pPr>
          </w:p>
          <w:p w14:paraId="2B2A5DA4" w14:textId="77777777" w:rsidR="008C55FB" w:rsidRPr="007955D9" w:rsidRDefault="008C55FB" w:rsidP="008446FD">
            <w:pPr>
              <w:rPr>
                <w:rFonts w:ascii="Tahoma" w:hAnsi="Tahoma"/>
                <w:b/>
                <w:bCs/>
                <w:color w:val="993365"/>
                <w:sz w:val="20"/>
                <w:szCs w:val="20"/>
              </w:rPr>
            </w:pPr>
          </w:p>
          <w:p w14:paraId="1357148D" w14:textId="77777777" w:rsidR="008C55FB" w:rsidRPr="007955D9" w:rsidRDefault="008C55FB" w:rsidP="008446FD">
            <w:pPr>
              <w:rPr>
                <w:rFonts w:ascii="Tahoma" w:hAnsi="Tahoma"/>
                <w:b/>
                <w:bCs/>
                <w:color w:val="993365"/>
                <w:sz w:val="20"/>
                <w:szCs w:val="20"/>
              </w:rPr>
            </w:pPr>
          </w:p>
        </w:tc>
        <w:tc>
          <w:tcPr>
            <w:tcW w:w="6475" w:type="dxa"/>
          </w:tcPr>
          <w:p w14:paraId="6A2F0FE1" w14:textId="77777777" w:rsidR="00F33F7F" w:rsidRPr="007955D9" w:rsidRDefault="00F33F7F" w:rsidP="008446FD">
            <w:pPr>
              <w:rPr>
                <w:rFonts w:ascii="Tahoma" w:hAnsi="Tahoma"/>
                <w:b/>
                <w:bCs/>
                <w:color w:val="993365"/>
                <w:sz w:val="22"/>
                <w:szCs w:val="22"/>
              </w:rPr>
            </w:pPr>
          </w:p>
          <w:p w14:paraId="0EBC3300" w14:textId="2966DCBD" w:rsidR="008C55FB" w:rsidRPr="007955D9" w:rsidRDefault="008C55FB" w:rsidP="008446FD">
            <w:pPr>
              <w:rPr>
                <w:rFonts w:ascii="Tahoma" w:hAnsi="Tahoma"/>
                <w:b/>
                <w:bCs/>
                <w:color w:val="491A36"/>
                <w:sz w:val="22"/>
                <w:szCs w:val="22"/>
              </w:rPr>
            </w:pPr>
            <w:r w:rsidRPr="007955D9">
              <w:rPr>
                <w:rFonts w:ascii="Tahoma" w:hAnsi="Tahoma"/>
                <w:b/>
                <w:bCs/>
                <w:color w:val="491A36"/>
                <w:sz w:val="22"/>
                <w:szCs w:val="22"/>
              </w:rPr>
              <w:t>Complete Example</w:t>
            </w:r>
          </w:p>
          <w:p w14:paraId="64FD4F4E" w14:textId="2975927C" w:rsidR="008C55FB" w:rsidRPr="007955D9" w:rsidRDefault="00F83F10" w:rsidP="008446FD">
            <w:pPr>
              <w:rPr>
                <w:rFonts w:ascii="Tahoma" w:hAnsi="Tahoma"/>
                <w:b/>
                <w:bCs/>
                <w:color w:val="993365"/>
                <w:sz w:val="20"/>
                <w:szCs w:val="20"/>
              </w:rPr>
            </w:pPr>
            <w:r w:rsidRPr="007955D9">
              <w:rPr>
                <w:rFonts w:ascii="Tahoma" w:hAnsi="Tahoma" w:cs="Tahoma"/>
                <w:noProof/>
              </w:rPr>
              <w:drawing>
                <wp:anchor distT="0" distB="0" distL="114300" distR="114300" simplePos="0" relativeHeight="251659264" behindDoc="0" locked="0" layoutInCell="1" allowOverlap="1" wp14:anchorId="6E16A766" wp14:editId="44939B9A">
                  <wp:simplePos x="0" y="0"/>
                  <wp:positionH relativeFrom="column">
                    <wp:posOffset>110828</wp:posOffset>
                  </wp:positionH>
                  <wp:positionV relativeFrom="paragraph">
                    <wp:posOffset>122499</wp:posOffset>
                  </wp:positionV>
                  <wp:extent cx="3841628" cy="2615878"/>
                  <wp:effectExtent l="0" t="0" r="0" b="635"/>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1628" cy="2615878"/>
                          </a:xfrm>
                          <a:prstGeom prst="rect">
                            <a:avLst/>
                          </a:prstGeom>
                        </pic:spPr>
                      </pic:pic>
                    </a:graphicData>
                  </a:graphic>
                  <wp14:sizeRelH relativeFrom="page">
                    <wp14:pctWidth>0</wp14:pctWidth>
                  </wp14:sizeRelH>
                  <wp14:sizeRelV relativeFrom="page">
                    <wp14:pctHeight>0</wp14:pctHeight>
                  </wp14:sizeRelV>
                </wp:anchor>
              </w:drawing>
            </w:r>
          </w:p>
        </w:tc>
      </w:tr>
    </w:tbl>
    <w:p w14:paraId="58508644" w14:textId="79EDF67F" w:rsidR="008C55FB" w:rsidRPr="007955D9" w:rsidRDefault="008C55FB" w:rsidP="008C55FB">
      <w:pPr>
        <w:rPr>
          <w:rFonts w:ascii="Tahoma" w:hAnsi="Tahoma"/>
          <w:b/>
          <w:bCs/>
          <w:color w:val="993365"/>
          <w:sz w:val="20"/>
          <w:szCs w:val="20"/>
        </w:rPr>
      </w:pPr>
    </w:p>
    <w:p w14:paraId="243BC85B" w14:textId="77777777" w:rsidR="008C55FB" w:rsidRPr="007955D9" w:rsidRDefault="008C55FB" w:rsidP="008C55FB">
      <w:pPr>
        <w:rPr>
          <w:rFonts w:ascii="Tahoma" w:hAnsi="Tahoma"/>
        </w:rPr>
      </w:pPr>
    </w:p>
    <w:p w14:paraId="248202E2" w14:textId="77777777" w:rsidR="008C55FB" w:rsidRPr="007955D9" w:rsidRDefault="008C55FB" w:rsidP="008C55FB">
      <w:pPr>
        <w:rPr>
          <w:rFonts w:ascii="Tahoma" w:hAnsi="Tahoma"/>
        </w:rPr>
      </w:pPr>
    </w:p>
    <w:p w14:paraId="2AB557F1" w14:textId="77777777" w:rsidR="008C55FB" w:rsidRPr="007955D9" w:rsidRDefault="008C55FB" w:rsidP="008C55FB">
      <w:pPr>
        <w:rPr>
          <w:rFonts w:ascii="Tahoma" w:hAnsi="Tahoma"/>
        </w:rPr>
      </w:pPr>
    </w:p>
    <w:p w14:paraId="09FB891A" w14:textId="1D6FCB9A" w:rsidR="008C55FB" w:rsidRPr="007955D9" w:rsidRDefault="008C55FB" w:rsidP="008C55FB">
      <w:pPr>
        <w:rPr>
          <w:rFonts w:ascii="Tahoma" w:hAnsi="Tahoma"/>
        </w:rPr>
      </w:pPr>
    </w:p>
    <w:p w14:paraId="64E2A24B" w14:textId="6578FECC" w:rsidR="008446FD" w:rsidRPr="007955D9" w:rsidRDefault="008446FD" w:rsidP="008C55FB">
      <w:pPr>
        <w:rPr>
          <w:rFonts w:ascii="Tahoma" w:hAnsi="Tahoma"/>
        </w:rPr>
      </w:pPr>
    </w:p>
    <w:p w14:paraId="6DD3B2FF" w14:textId="1BCAF043" w:rsidR="008446FD" w:rsidRPr="007955D9" w:rsidRDefault="008446FD" w:rsidP="008C55FB">
      <w:pPr>
        <w:rPr>
          <w:rFonts w:ascii="Tahoma" w:hAnsi="Tahoma"/>
        </w:rPr>
      </w:pPr>
    </w:p>
    <w:p w14:paraId="5370021F" w14:textId="36340FA2" w:rsidR="008446FD" w:rsidRPr="007955D9" w:rsidRDefault="008446FD" w:rsidP="008C55FB">
      <w:pPr>
        <w:rPr>
          <w:rFonts w:ascii="Tahoma" w:hAnsi="Tahoma"/>
        </w:rPr>
      </w:pPr>
    </w:p>
    <w:p w14:paraId="06488A54" w14:textId="139A3CB7" w:rsidR="008446FD" w:rsidRPr="007955D9" w:rsidRDefault="008446FD" w:rsidP="008C55FB">
      <w:pPr>
        <w:rPr>
          <w:rFonts w:ascii="Tahoma" w:hAnsi="Tahoma"/>
        </w:rPr>
      </w:pPr>
    </w:p>
    <w:p w14:paraId="1F17F014" w14:textId="0079CA17" w:rsidR="008446FD" w:rsidRPr="007955D9" w:rsidRDefault="008446FD" w:rsidP="008C55FB">
      <w:pPr>
        <w:rPr>
          <w:rFonts w:ascii="Tahoma" w:hAnsi="Tahoma"/>
        </w:rPr>
      </w:pPr>
    </w:p>
    <w:p w14:paraId="5B4A928B" w14:textId="77777777" w:rsidR="008446FD" w:rsidRPr="007955D9" w:rsidRDefault="008446FD" w:rsidP="008C55FB">
      <w:pPr>
        <w:rPr>
          <w:rFonts w:ascii="Tahoma" w:hAnsi="Tahoma"/>
        </w:rPr>
      </w:pPr>
    </w:p>
    <w:tbl>
      <w:tblPr>
        <w:tblStyle w:val="TableGrid"/>
        <w:tblW w:w="0" w:type="auto"/>
        <w:tblLook w:val="04A0" w:firstRow="1" w:lastRow="0" w:firstColumn="1" w:lastColumn="0" w:noHBand="0" w:noVBand="1"/>
      </w:tblPr>
      <w:tblGrid>
        <w:gridCol w:w="12950"/>
      </w:tblGrid>
      <w:tr w:rsidR="005979CD" w:rsidRPr="007955D9" w14:paraId="48473C0F" w14:textId="77777777" w:rsidTr="005979CD">
        <w:tc>
          <w:tcPr>
            <w:tcW w:w="129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763E"/>
          </w:tcPr>
          <w:p w14:paraId="48E2F549" w14:textId="6F6482A0" w:rsidR="005979CD" w:rsidRPr="007955D9" w:rsidRDefault="005979CD" w:rsidP="005979CD">
            <w:pPr>
              <w:pStyle w:val="Heading1"/>
              <w:rPr>
                <w:rFonts w:ascii="Tahoma" w:hAnsi="Tahoma"/>
                <w:color w:val="FFFFFF" w:themeColor="background1"/>
                <w:sz w:val="32"/>
                <w:szCs w:val="32"/>
              </w:rPr>
            </w:pPr>
            <w:bookmarkStart w:id="12" w:name="_Toc57800732"/>
            <w:r w:rsidRPr="007955D9">
              <w:rPr>
                <w:rFonts w:ascii="Tahoma" w:hAnsi="Tahoma"/>
                <w:color w:val="FFFFFF" w:themeColor="background1"/>
                <w:sz w:val="32"/>
                <w:szCs w:val="32"/>
              </w:rPr>
              <w:lastRenderedPageBreak/>
              <w:t>Session 8: Understanding a Rights-Based Approach to Gender Equality</w:t>
            </w:r>
            <w:bookmarkEnd w:id="12"/>
          </w:p>
          <w:p w14:paraId="2C25FC27" w14:textId="6FD7E7C2" w:rsidR="005979CD" w:rsidRPr="007955D9" w:rsidRDefault="005979CD" w:rsidP="005979CD">
            <w:pPr>
              <w:rPr>
                <w:rFonts w:ascii="Tahoma" w:hAnsi="Tahoma"/>
              </w:rPr>
            </w:pPr>
          </w:p>
        </w:tc>
      </w:tr>
    </w:tbl>
    <w:p w14:paraId="65BF4E0F" w14:textId="43FF04DA" w:rsidR="007E5900" w:rsidRPr="007955D9" w:rsidRDefault="00002F01" w:rsidP="008C55FB">
      <w:pPr>
        <w:rPr>
          <w:rFonts w:ascii="Tahoma" w:hAnsi="Tahoma"/>
        </w:rPr>
      </w:pPr>
      <w:r w:rsidRPr="007955D9">
        <w:rPr>
          <w:rFonts w:ascii="Tahoma" w:hAnsi="Tahoma"/>
          <w:noProof/>
        </w:rPr>
        <mc:AlternateContent>
          <mc:Choice Requires="wps">
            <w:drawing>
              <wp:anchor distT="0" distB="0" distL="114300" distR="114300" simplePos="0" relativeHeight="251723776" behindDoc="0" locked="0" layoutInCell="1" allowOverlap="1" wp14:anchorId="0BE7AF51" wp14:editId="6DC52A20">
                <wp:simplePos x="0" y="0"/>
                <wp:positionH relativeFrom="column">
                  <wp:posOffset>8784590</wp:posOffset>
                </wp:positionH>
                <wp:positionV relativeFrom="page">
                  <wp:posOffset>618490</wp:posOffset>
                </wp:positionV>
                <wp:extent cx="345440" cy="15005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65A5B05"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E7AF51" id="Text Box 56" o:spid="_x0000_s1046" type="#_x0000_t202" style="position:absolute;margin-left:691.7pt;margin-top:48.7pt;width:27.2pt;height:118.15pt;z-index:2517237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" fillcolor="#491a36" stroked="f" strokeweight=".5pt">
                <v:textbox style="layout-flow:vertical;mso-layout-flow-alt:bottom-to-top">
                  <w:txbxContent>
                    <w:p w14:paraId="465A5B05"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r w:rsidR="00A5503E" w:rsidRPr="007955D9">
        <w:rPr>
          <w:rFonts w:ascii="Tahoma" w:hAnsi="Tahoma"/>
          <w:noProof/>
        </w:rPr>
        <mc:AlternateContent>
          <mc:Choice Requires="wps">
            <w:drawing>
              <wp:anchor distT="0" distB="0" distL="114300" distR="114300" simplePos="0" relativeHeight="251721728" behindDoc="0" locked="0" layoutInCell="1" allowOverlap="1" wp14:anchorId="3846FE41" wp14:editId="3FEDFCE5">
                <wp:simplePos x="0" y="0"/>
                <wp:positionH relativeFrom="column">
                  <wp:posOffset>8788255</wp:posOffset>
                </wp:positionH>
                <wp:positionV relativeFrom="page">
                  <wp:posOffset>622300</wp:posOffset>
                </wp:positionV>
                <wp:extent cx="345440" cy="150050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9FFC481" w14:textId="2FF3C80B" w:rsidR="004403E8" w:rsidRPr="009446E0" w:rsidRDefault="004403E8" w:rsidP="00A5503E">
                            <w:pPr>
                              <w:jc w:val="center"/>
                              <w:rPr>
                                <w:rFonts w:ascii="Proxima Nova" w:hAnsi="Proxima Nova"/>
                                <w:sz w:val="20"/>
                                <w:szCs w:val="20"/>
                              </w:rPr>
                            </w:pPr>
                            <w:r>
                              <w:rPr>
                                <w:rFonts w:ascii="Proxima Nova" w:hAnsi="Proxima Nov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6FE41" id="Text Box 55" o:spid="_x0000_s1047" type="#_x0000_t202" style="position:absolute;margin-left:692pt;margin-top:49pt;width:27.2pt;height:118.15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" fillcolor="#491a36" stroked="f" strokeweight=".5pt">
                <v:textbox style="layout-flow:vertical;mso-layout-flow-alt:bottom-to-top">
                  <w:txbxContent>
                    <w:p w14:paraId="19FFC481" w14:textId="2FF3C80B" w:rsidR="004403E8" w:rsidRPr="009446E0" w:rsidRDefault="004403E8" w:rsidP="00A5503E">
                      <w:pPr>
                        <w:jc w:val="center"/>
                        <w:rPr>
                          <w:rFonts w:ascii="Proxima Nova" w:hAnsi="Proxima Nova"/>
                          <w:sz w:val="20"/>
                          <w:szCs w:val="20"/>
                        </w:rPr>
                      </w:pPr>
                      <w:r>
                        <w:rPr>
                          <w:rFonts w:ascii="Proxima Nova" w:hAnsi="Proxima Nova"/>
                          <w:sz w:val="20"/>
                          <w:szCs w:val="20"/>
                        </w:rPr>
                        <w:t>Session Eight</w:t>
                      </w:r>
                    </w:p>
                  </w:txbxContent>
                </v:textbox>
                <w10:wrap anchory="page"/>
              </v:shape>
            </w:pict>
          </mc:Fallback>
        </mc:AlternateContent>
      </w:r>
    </w:p>
    <w:tbl>
      <w:tblPr>
        <w:tblStyle w:val="TableGrid"/>
        <w:tblW w:w="0" w:type="auto"/>
        <w:tblLook w:val="04A0" w:firstRow="1" w:lastRow="0" w:firstColumn="1" w:lastColumn="0" w:noHBand="0" w:noVBand="1"/>
      </w:tblPr>
      <w:tblGrid>
        <w:gridCol w:w="1545"/>
        <w:gridCol w:w="11395"/>
      </w:tblGrid>
      <w:tr w:rsidR="008C55FB" w:rsidRPr="007955D9" w14:paraId="2D338330" w14:textId="77777777" w:rsidTr="009C7F09">
        <w:trPr>
          <w:trHeight w:val="759"/>
        </w:trPr>
        <w:tc>
          <w:tcPr>
            <w:tcW w:w="1545" w:type="dxa"/>
            <w:tcBorders>
              <w:top w:val="double" w:sz="4" w:space="0" w:color="B5CB82"/>
              <w:left w:val="double" w:sz="4" w:space="0" w:color="B5CB82"/>
              <w:bottom w:val="double" w:sz="4" w:space="0" w:color="B5CB82"/>
              <w:right w:val="double" w:sz="4" w:space="0" w:color="B5CB82"/>
            </w:tcBorders>
            <w:shd w:val="clear" w:color="auto" w:fill="B5CB82"/>
          </w:tcPr>
          <w:p w14:paraId="405C4C6F" w14:textId="77777777" w:rsidR="009C7F09" w:rsidRPr="007955D9" w:rsidRDefault="009C7F09" w:rsidP="00FF0D18">
            <w:pPr>
              <w:spacing w:line="276" w:lineRule="auto"/>
              <w:jc w:val="right"/>
              <w:rPr>
                <w:rFonts w:ascii="Tahoma" w:hAnsi="Tahoma"/>
                <w:b/>
                <w:bCs/>
                <w:color w:val="000000" w:themeColor="text1"/>
                <w:sz w:val="28"/>
                <w:szCs w:val="28"/>
              </w:rPr>
            </w:pPr>
          </w:p>
          <w:p w14:paraId="51EA5E69" w14:textId="68E42D78" w:rsidR="009C7F09" w:rsidRPr="007955D9" w:rsidRDefault="008C55FB" w:rsidP="00FF0D18">
            <w:pPr>
              <w:spacing w:line="276" w:lineRule="auto"/>
              <w:jc w:val="center"/>
              <w:rPr>
                <w:rFonts w:ascii="Tahoma" w:hAnsi="Tahoma"/>
                <w:b/>
                <w:bCs/>
                <w:color w:val="000000" w:themeColor="text1"/>
                <w:sz w:val="22"/>
                <w:szCs w:val="22"/>
              </w:rPr>
            </w:pPr>
            <w:r w:rsidRPr="007955D9">
              <w:rPr>
                <w:rFonts w:ascii="Tahoma" w:hAnsi="Tahoma"/>
                <w:b/>
                <w:bCs/>
                <w:color w:val="491A36"/>
                <w:sz w:val="22"/>
                <w:szCs w:val="22"/>
              </w:rPr>
              <w:t>Rights</w:t>
            </w:r>
          </w:p>
        </w:tc>
        <w:tc>
          <w:tcPr>
            <w:tcW w:w="11395" w:type="dxa"/>
            <w:tcBorders>
              <w:top w:val="single" w:sz="4" w:space="0" w:color="F2F2F2" w:themeColor="background1" w:themeShade="F2"/>
              <w:left w:val="double" w:sz="4" w:space="0" w:color="B5CB82"/>
              <w:bottom w:val="single" w:sz="4" w:space="0" w:color="F2F2F2" w:themeColor="background1" w:themeShade="F2"/>
              <w:right w:val="single" w:sz="4" w:space="0" w:color="F2F2F2" w:themeColor="background1" w:themeShade="F2"/>
            </w:tcBorders>
            <w:shd w:val="clear" w:color="auto" w:fill="F2F2F2" w:themeFill="background1" w:themeFillShade="F2"/>
          </w:tcPr>
          <w:p w14:paraId="5A8C6EF2" w14:textId="74808F48" w:rsidR="009C7F09" w:rsidRPr="007955D9" w:rsidRDefault="009C7F09" w:rsidP="00FF0D18">
            <w:pPr>
              <w:spacing w:line="276" w:lineRule="auto"/>
              <w:rPr>
                <w:rFonts w:ascii="Tahoma" w:hAnsi="Tahoma" w:cs="Tahoma"/>
                <w:color w:val="000000" w:themeColor="text1"/>
                <w:sz w:val="16"/>
                <w:szCs w:val="16"/>
                <w:shd w:val="clear" w:color="auto" w:fill="FFFFFF"/>
              </w:rPr>
            </w:pPr>
          </w:p>
          <w:p w14:paraId="1D602971" w14:textId="77777777" w:rsidR="008C55FB" w:rsidRPr="007955D9" w:rsidRDefault="008C55FB" w:rsidP="00FF0D18">
            <w:pPr>
              <w:spacing w:line="276" w:lineRule="auto"/>
              <w:rPr>
                <w:rFonts w:ascii="Tahoma" w:hAnsi="Tahoma" w:cs="Tahoma"/>
                <w:color w:val="000000" w:themeColor="text1"/>
                <w:sz w:val="20"/>
                <w:szCs w:val="20"/>
                <w:shd w:val="clear" w:color="auto" w:fill="FFFFFF"/>
              </w:rPr>
            </w:pPr>
            <w:r w:rsidRPr="007955D9">
              <w:rPr>
                <w:rFonts w:ascii="Tahoma" w:hAnsi="Tahoma"/>
                <w:sz w:val="20"/>
                <w:szCs w:val="20"/>
              </w:rPr>
              <w:t>Rights are legal, social, or ethical principles of freedom or entitlement; that is, rights are the fundamental normative rules about what is allowed of people or owed to people according to some legal system, social convention, or ethical theory.</w:t>
            </w:r>
            <w:r w:rsidRPr="007955D9">
              <w:rPr>
                <w:rStyle w:val="FootnoteReference"/>
                <w:rFonts w:ascii="Tahoma" w:hAnsi="Tahoma" w:cs="Tahoma"/>
                <w:color w:val="000000" w:themeColor="text1"/>
                <w:sz w:val="20"/>
                <w:szCs w:val="20"/>
                <w:shd w:val="clear" w:color="auto" w:fill="F2F2F2" w:themeFill="background1" w:themeFillShade="F2"/>
              </w:rPr>
              <w:footnoteReference w:id="1"/>
            </w:r>
          </w:p>
          <w:p w14:paraId="2734BC96" w14:textId="5889110E" w:rsidR="009C7F09" w:rsidRPr="007955D9" w:rsidRDefault="009C7F09" w:rsidP="00FF0D18">
            <w:pPr>
              <w:spacing w:line="276" w:lineRule="auto"/>
              <w:rPr>
                <w:rFonts w:ascii="Tahoma" w:hAnsi="Tahoma"/>
                <w:color w:val="000000" w:themeColor="text1"/>
                <w:sz w:val="20"/>
                <w:szCs w:val="20"/>
              </w:rPr>
            </w:pPr>
          </w:p>
        </w:tc>
      </w:tr>
    </w:tbl>
    <w:p w14:paraId="038F27F5" w14:textId="0363638F" w:rsidR="007E5900" w:rsidRPr="007955D9" w:rsidRDefault="007E5900" w:rsidP="008C55FB">
      <w:pPr>
        <w:rPr>
          <w:rFonts w:ascii="Tahoma" w:hAnsi="Tahoma"/>
          <w:sz w:val="16"/>
          <w:szCs w:val="16"/>
        </w:rPr>
      </w:pPr>
    </w:p>
    <w:p w14:paraId="66BD18D1" w14:textId="77777777" w:rsidR="007E5900" w:rsidRPr="007955D9" w:rsidRDefault="007E5900" w:rsidP="008C55FB">
      <w:pPr>
        <w:rPr>
          <w:rFonts w:ascii="Tahoma" w:hAnsi="Tahoma"/>
          <w:sz w:val="16"/>
          <w:szCs w:val="16"/>
        </w:rPr>
      </w:pPr>
    </w:p>
    <w:p w14:paraId="2C8AE663" w14:textId="5C203E61" w:rsidR="008C55FB" w:rsidRPr="007955D9" w:rsidRDefault="008C55FB" w:rsidP="00342867">
      <w:pPr>
        <w:pStyle w:val="Heading3"/>
        <w:rPr>
          <w:rFonts w:ascii="Tahoma" w:hAnsi="Tahoma"/>
        </w:rPr>
      </w:pPr>
      <w:bookmarkStart w:id="13" w:name="_Toc57800733"/>
      <w:r w:rsidRPr="007955D9">
        <w:rPr>
          <w:rFonts w:ascii="Tahoma" w:hAnsi="Tahoma"/>
        </w:rPr>
        <w:t>Annex 8a: Positive/Negative Rights</w:t>
      </w:r>
      <w:bookmarkEnd w:id="13"/>
    </w:p>
    <w:p w14:paraId="6D773CAC" w14:textId="77777777" w:rsidR="009C7F09" w:rsidRPr="007955D9" w:rsidRDefault="009C7F09" w:rsidP="008C55FB">
      <w:pPr>
        <w:rPr>
          <w:rFonts w:ascii="Tahoma" w:hAnsi="Tahoma" w:cs="Tahoma"/>
          <w:sz w:val="16"/>
          <w:szCs w:val="16"/>
        </w:rPr>
      </w:pPr>
    </w:p>
    <w:p w14:paraId="67B5248D" w14:textId="14B13627" w:rsidR="008C55FB" w:rsidRPr="007955D9" w:rsidRDefault="008C55FB" w:rsidP="007E5900">
      <w:pPr>
        <w:spacing w:line="276" w:lineRule="auto"/>
        <w:rPr>
          <w:rFonts w:ascii="Tahoma" w:hAnsi="Tahoma" w:cs="Tahoma"/>
          <w:i/>
          <w:iCs/>
          <w:sz w:val="20"/>
          <w:szCs w:val="20"/>
        </w:rPr>
      </w:pPr>
      <w:r w:rsidRPr="007955D9">
        <w:rPr>
          <w:rFonts w:ascii="Tahoma" w:hAnsi="Tahoma" w:cs="Tahoma"/>
          <w:sz w:val="20"/>
          <w:szCs w:val="20"/>
        </w:rPr>
        <w:t>“</w:t>
      </w:r>
      <w:r w:rsidRPr="007955D9">
        <w:rPr>
          <w:rFonts w:ascii="Tahoma" w:hAnsi="Tahoma" w:cs="Tahoma"/>
          <w:i/>
          <w:iCs/>
          <w:sz w:val="20"/>
          <w:szCs w:val="20"/>
        </w:rPr>
        <w:t>Philosophers and political theorists make a distinction between negative and positive rights. A negative right is a right not to be subjected to an action of another person or group; negative rights permit or oblige inaction. A positive right is a right to be subjected to an action or another person or group; positive rights permit or oblige action.</w:t>
      </w:r>
      <w:r w:rsidRPr="007955D9">
        <w:rPr>
          <w:rFonts w:ascii="Tahoma" w:hAnsi="Tahoma" w:cs="Tahoma"/>
          <w:sz w:val="20"/>
          <w:szCs w:val="20"/>
        </w:rPr>
        <w:t>”</w:t>
      </w:r>
      <w:r w:rsidRPr="007955D9">
        <w:rPr>
          <w:rStyle w:val="FootnoteReference"/>
          <w:rFonts w:ascii="Tahoma" w:hAnsi="Tahoma" w:cs="Tahoma"/>
          <w:sz w:val="20"/>
          <w:szCs w:val="20"/>
        </w:rPr>
        <w:footnoteReference w:id="2"/>
      </w:r>
    </w:p>
    <w:p w14:paraId="2B482518" w14:textId="77777777" w:rsidR="008C55FB" w:rsidRPr="007955D9" w:rsidRDefault="008C55FB" w:rsidP="007E5900">
      <w:pPr>
        <w:spacing w:line="276" w:lineRule="auto"/>
        <w:rPr>
          <w:rFonts w:ascii="Tahoma" w:hAnsi="Tahoma" w:cs="Tahoma"/>
          <w:sz w:val="20"/>
          <w:szCs w:val="20"/>
        </w:rPr>
      </w:pPr>
    </w:p>
    <w:p w14:paraId="09C3C477" w14:textId="77777777" w:rsidR="008C55FB" w:rsidRPr="007955D9" w:rsidRDefault="008C55FB" w:rsidP="007E5900">
      <w:pPr>
        <w:spacing w:line="276" w:lineRule="auto"/>
        <w:rPr>
          <w:rFonts w:ascii="Tahoma" w:hAnsi="Tahoma" w:cs="Tahoma"/>
          <w:sz w:val="20"/>
          <w:szCs w:val="20"/>
        </w:rPr>
      </w:pPr>
      <w:r w:rsidRPr="007955D9">
        <w:rPr>
          <w:rFonts w:ascii="Tahoma" w:hAnsi="Tahoma" w:cs="Tahoma"/>
          <w:sz w:val="20"/>
          <w:szCs w:val="20"/>
        </w:rPr>
        <w:t xml:space="preserve">In other words, </w:t>
      </w:r>
      <w:r w:rsidRPr="007955D9">
        <w:rPr>
          <w:rFonts w:ascii="Tahoma" w:hAnsi="Tahoma" w:cs="Tahoma"/>
          <w:b/>
          <w:bCs/>
          <w:color w:val="993365"/>
          <w:sz w:val="20"/>
          <w:szCs w:val="20"/>
        </w:rPr>
        <w:t>negative rights</w:t>
      </w:r>
      <w:r w:rsidRPr="007955D9">
        <w:rPr>
          <w:rFonts w:ascii="Tahoma" w:hAnsi="Tahoma" w:cs="Tahoma"/>
          <w:color w:val="993365"/>
          <w:sz w:val="20"/>
          <w:szCs w:val="20"/>
        </w:rPr>
        <w:t xml:space="preserve"> </w:t>
      </w:r>
      <w:r w:rsidRPr="007955D9">
        <w:rPr>
          <w:rFonts w:ascii="Tahoma" w:hAnsi="Tahoma" w:cs="Tahoma"/>
          <w:sz w:val="20"/>
          <w:szCs w:val="20"/>
        </w:rPr>
        <w:t xml:space="preserve">require no action on anyone’s behalf – the duty is in the absence of action.  </w:t>
      </w:r>
      <w:r w:rsidRPr="007955D9">
        <w:rPr>
          <w:rFonts w:ascii="Tahoma" w:hAnsi="Tahoma" w:cs="Tahoma"/>
          <w:b/>
          <w:bCs/>
          <w:color w:val="993365"/>
          <w:sz w:val="20"/>
          <w:szCs w:val="20"/>
        </w:rPr>
        <w:t>Positive rights</w:t>
      </w:r>
      <w:r w:rsidRPr="007955D9">
        <w:rPr>
          <w:rFonts w:ascii="Tahoma" w:hAnsi="Tahoma" w:cs="Tahoma"/>
          <w:color w:val="993365"/>
          <w:sz w:val="20"/>
          <w:szCs w:val="20"/>
        </w:rPr>
        <w:t xml:space="preserve"> </w:t>
      </w:r>
      <w:r w:rsidRPr="007955D9">
        <w:rPr>
          <w:rFonts w:ascii="Tahoma" w:hAnsi="Tahoma" w:cs="Tahoma"/>
          <w:sz w:val="20"/>
          <w:szCs w:val="20"/>
        </w:rPr>
        <w:t xml:space="preserve">require the action of a duty-bearer, usually the state.  </w:t>
      </w:r>
    </w:p>
    <w:p w14:paraId="3654CC4B" w14:textId="77777777" w:rsidR="008C55FB" w:rsidRPr="007955D9" w:rsidRDefault="008C55FB" w:rsidP="007E5900">
      <w:pPr>
        <w:spacing w:line="276" w:lineRule="auto"/>
        <w:rPr>
          <w:rFonts w:ascii="Tahoma" w:hAnsi="Tahoma" w:cs="Tahoma"/>
          <w:sz w:val="20"/>
          <w:szCs w:val="20"/>
        </w:rPr>
      </w:pPr>
    </w:p>
    <w:p w14:paraId="6E2E2286" w14:textId="3080FC2A" w:rsidR="008C55FB" w:rsidRPr="007955D9" w:rsidRDefault="008C55FB" w:rsidP="007E5900">
      <w:pPr>
        <w:spacing w:line="276" w:lineRule="auto"/>
        <w:rPr>
          <w:rFonts w:ascii="Tahoma" w:hAnsi="Tahoma" w:cs="Tahoma"/>
          <w:sz w:val="20"/>
          <w:szCs w:val="20"/>
        </w:rPr>
      </w:pPr>
      <w:r w:rsidRPr="007955D9">
        <w:rPr>
          <w:rFonts w:ascii="Tahoma" w:hAnsi="Tahoma" w:cs="Tahoma"/>
          <w:sz w:val="20"/>
          <w:szCs w:val="20"/>
        </w:rPr>
        <w:t xml:space="preserve">Take the </w:t>
      </w:r>
      <w:r w:rsidRPr="007955D9">
        <w:rPr>
          <w:rFonts w:ascii="Tahoma" w:hAnsi="Tahoma" w:cs="Tahoma"/>
          <w:b/>
          <w:bCs/>
          <w:color w:val="993365"/>
          <w:sz w:val="20"/>
          <w:szCs w:val="20"/>
        </w:rPr>
        <w:t>Universal Declaration of Human Rights</w:t>
      </w:r>
      <w:r w:rsidRPr="007955D9">
        <w:rPr>
          <w:rStyle w:val="FootnoteReference"/>
          <w:rFonts w:ascii="Tahoma" w:hAnsi="Tahoma" w:cs="Tahoma"/>
          <w:sz w:val="20"/>
          <w:szCs w:val="20"/>
        </w:rPr>
        <w:footnoteReference w:id="3"/>
      </w:r>
      <w:r w:rsidRPr="007955D9">
        <w:rPr>
          <w:rFonts w:ascii="Tahoma" w:hAnsi="Tahoma" w:cs="Tahoma"/>
          <w:sz w:val="20"/>
          <w:szCs w:val="20"/>
        </w:rPr>
        <w:t xml:space="preserve"> as an example.</w:t>
      </w:r>
    </w:p>
    <w:p w14:paraId="5F56A64E" w14:textId="1A36F061" w:rsidR="007E5900" w:rsidRPr="007955D9" w:rsidRDefault="007E5900" w:rsidP="007E5900">
      <w:pPr>
        <w:spacing w:line="276" w:lineRule="auto"/>
        <w:rPr>
          <w:rFonts w:ascii="Tahoma" w:hAnsi="Tahoma" w:cs="Tahoma"/>
          <w:sz w:val="20"/>
          <w:szCs w:val="20"/>
        </w:rPr>
      </w:pPr>
    </w:p>
    <w:p w14:paraId="48B07E3F" w14:textId="35E81BE4" w:rsidR="007E5900" w:rsidRPr="007955D9" w:rsidRDefault="007E5900" w:rsidP="007E5900">
      <w:pPr>
        <w:spacing w:line="276" w:lineRule="auto"/>
        <w:rPr>
          <w:rFonts w:ascii="Tahoma" w:hAnsi="Tahoma" w:cs="Tahoma"/>
          <w:sz w:val="20"/>
          <w:szCs w:val="20"/>
        </w:rPr>
      </w:pPr>
    </w:p>
    <w:p w14:paraId="2482CDF9" w14:textId="4924A29F" w:rsidR="007E5900" w:rsidRPr="007955D9" w:rsidRDefault="007E5900" w:rsidP="007E5900">
      <w:pPr>
        <w:spacing w:line="276" w:lineRule="auto"/>
        <w:rPr>
          <w:rFonts w:ascii="Tahoma" w:hAnsi="Tahoma" w:cs="Tahoma"/>
          <w:sz w:val="20"/>
          <w:szCs w:val="20"/>
        </w:rPr>
      </w:pPr>
    </w:p>
    <w:p w14:paraId="1D7F8D73" w14:textId="6C60C6C3" w:rsidR="007E5900" w:rsidRPr="007955D9" w:rsidRDefault="007E5900" w:rsidP="007E5900">
      <w:pPr>
        <w:spacing w:line="276" w:lineRule="auto"/>
        <w:rPr>
          <w:rFonts w:ascii="Tahoma" w:hAnsi="Tahoma" w:cs="Tahoma"/>
          <w:sz w:val="20"/>
          <w:szCs w:val="20"/>
        </w:rPr>
      </w:pPr>
    </w:p>
    <w:p w14:paraId="57B61CB3" w14:textId="77777777" w:rsidR="00002F01" w:rsidRPr="007955D9" w:rsidRDefault="00002F01" w:rsidP="007E5900">
      <w:pPr>
        <w:spacing w:line="276" w:lineRule="auto"/>
        <w:rPr>
          <w:rFonts w:ascii="Tahoma" w:hAnsi="Tahoma" w:cs="Tahoma"/>
          <w:sz w:val="20"/>
          <w:szCs w:val="20"/>
        </w:rPr>
      </w:pPr>
    </w:p>
    <w:p w14:paraId="6D6CFA42" w14:textId="08C9A16D" w:rsidR="007E5900" w:rsidRPr="007955D9" w:rsidRDefault="007E5900" w:rsidP="007E5900">
      <w:pPr>
        <w:spacing w:line="276" w:lineRule="auto"/>
        <w:rPr>
          <w:rFonts w:ascii="Tahoma" w:hAnsi="Tahoma" w:cs="Tahoma"/>
          <w:sz w:val="20"/>
          <w:szCs w:val="20"/>
        </w:rPr>
      </w:pPr>
    </w:p>
    <w:p w14:paraId="3A42985B" w14:textId="27DBB905" w:rsidR="007E5900" w:rsidRPr="007955D9" w:rsidRDefault="007E5900" w:rsidP="007E5900">
      <w:pPr>
        <w:spacing w:line="276" w:lineRule="auto"/>
        <w:rPr>
          <w:rFonts w:ascii="Tahoma" w:hAnsi="Tahoma" w:cs="Tahoma"/>
          <w:sz w:val="20"/>
          <w:szCs w:val="20"/>
        </w:rPr>
      </w:pPr>
    </w:p>
    <w:p w14:paraId="5873753F" w14:textId="7D4BCD4E" w:rsidR="007E5900" w:rsidRPr="007955D9" w:rsidRDefault="007E5900" w:rsidP="007E5900">
      <w:pPr>
        <w:spacing w:line="276" w:lineRule="auto"/>
        <w:rPr>
          <w:rFonts w:ascii="Tahoma" w:hAnsi="Tahoma" w:cs="Tahoma"/>
          <w:sz w:val="20"/>
          <w:szCs w:val="20"/>
        </w:rPr>
      </w:pPr>
    </w:p>
    <w:p w14:paraId="60102198" w14:textId="77777777" w:rsidR="00B96866" w:rsidRPr="007955D9" w:rsidRDefault="00B96866" w:rsidP="007E5900">
      <w:pPr>
        <w:spacing w:line="276" w:lineRule="auto"/>
        <w:rPr>
          <w:rFonts w:ascii="Tahoma" w:hAnsi="Tahoma" w:cs="Tahoma"/>
          <w:sz w:val="20"/>
          <w:szCs w:val="20"/>
        </w:rPr>
      </w:pPr>
    </w:p>
    <w:p w14:paraId="5BA2FCA1" w14:textId="652B2A34" w:rsidR="009C7F09" w:rsidRPr="007955D9" w:rsidRDefault="009C7F09" w:rsidP="007E5900">
      <w:pPr>
        <w:spacing w:line="276" w:lineRule="auto"/>
        <w:rPr>
          <w:rFonts w:ascii="Tahoma" w:hAnsi="Tahoma" w:cs="Tahoma"/>
          <w:b/>
          <w:bCs/>
          <w:color w:val="993365"/>
          <w:sz w:val="16"/>
          <w:szCs w:val="16"/>
        </w:rPr>
      </w:pPr>
    </w:p>
    <w:tbl>
      <w:tblPr>
        <w:tblStyle w:val="TableGrid"/>
        <w:tblW w:w="0" w:type="auto"/>
        <w:tblLook w:val="04A0" w:firstRow="1" w:lastRow="0" w:firstColumn="1" w:lastColumn="0" w:noHBand="0" w:noVBand="1"/>
      </w:tblPr>
      <w:tblGrid>
        <w:gridCol w:w="1978"/>
        <w:gridCol w:w="10952"/>
      </w:tblGrid>
      <w:tr w:rsidR="009C7F09" w:rsidRPr="007955D9" w14:paraId="3F4BE84C" w14:textId="77777777" w:rsidTr="007E5900">
        <w:tc>
          <w:tcPr>
            <w:tcW w:w="12930" w:type="dxa"/>
            <w:gridSpan w:val="2"/>
            <w:tcBorders>
              <w:top w:val="double" w:sz="4" w:space="0" w:color="B5CB82"/>
              <w:left w:val="double" w:sz="4" w:space="0" w:color="B5CB82"/>
              <w:bottom w:val="nil"/>
              <w:right w:val="double" w:sz="4" w:space="0" w:color="B5CB82"/>
            </w:tcBorders>
            <w:shd w:val="clear" w:color="auto" w:fill="B5CB82"/>
          </w:tcPr>
          <w:p w14:paraId="4FFE0204" w14:textId="51437C03" w:rsidR="009C7F09" w:rsidRPr="007955D9" w:rsidRDefault="009C7F09" w:rsidP="008446FD">
            <w:pPr>
              <w:rPr>
                <w:rFonts w:ascii="Tahoma" w:hAnsi="Tahoma" w:cs="Tahoma"/>
                <w:sz w:val="18"/>
                <w:szCs w:val="18"/>
              </w:rPr>
            </w:pPr>
          </w:p>
          <w:p w14:paraId="438E958E" w14:textId="094F4AE9" w:rsidR="009C7F09" w:rsidRPr="007955D9" w:rsidRDefault="0035441E" w:rsidP="009C7F09">
            <w:pPr>
              <w:jc w:val="center"/>
              <w:rPr>
                <w:rFonts w:ascii="Tahoma" w:hAnsi="Tahoma" w:cs="Tahoma"/>
                <w:b/>
                <w:bCs/>
                <w:color w:val="491A36"/>
                <w:sz w:val="22"/>
                <w:szCs w:val="22"/>
              </w:rPr>
            </w:pPr>
            <w:r w:rsidRPr="007955D9">
              <w:rPr>
                <w:rFonts w:ascii="Tahoma" w:hAnsi="Tahoma" w:cs="Tahoma"/>
                <w:b/>
                <w:bCs/>
                <w:color w:val="491A36"/>
                <w:sz w:val="22"/>
                <w:szCs w:val="22"/>
              </w:rPr>
              <w:t>NEGATIVE RIGHTS</w:t>
            </w:r>
          </w:p>
          <w:p w14:paraId="341C5DEC" w14:textId="5EA037EE" w:rsidR="009C7F09" w:rsidRPr="007955D9" w:rsidRDefault="009C7F09" w:rsidP="008446FD">
            <w:pPr>
              <w:rPr>
                <w:rFonts w:ascii="Tahoma" w:hAnsi="Tahoma" w:cs="Tahoma"/>
                <w:sz w:val="15"/>
                <w:szCs w:val="15"/>
              </w:rPr>
            </w:pPr>
          </w:p>
        </w:tc>
      </w:tr>
      <w:tr w:rsidR="008C55FB" w:rsidRPr="007955D9" w14:paraId="53492AD4" w14:textId="77777777" w:rsidTr="007E5900">
        <w:tc>
          <w:tcPr>
            <w:tcW w:w="1978" w:type="dxa"/>
            <w:tcBorders>
              <w:top w:val="double" w:sz="4" w:space="0" w:color="B5CB82"/>
              <w:left w:val="nil"/>
              <w:bottom w:val="single" w:sz="4" w:space="0" w:color="FFFFFF"/>
              <w:right w:val="nil"/>
            </w:tcBorders>
            <w:shd w:val="clear" w:color="auto" w:fill="F2F2F2" w:themeFill="background1" w:themeFillShade="F2"/>
          </w:tcPr>
          <w:p w14:paraId="44865E88" w14:textId="77777777" w:rsidR="009C7F09" w:rsidRPr="007955D9" w:rsidRDefault="009C7F09" w:rsidP="00FF0D18">
            <w:pPr>
              <w:spacing w:line="276" w:lineRule="auto"/>
              <w:jc w:val="right"/>
              <w:rPr>
                <w:rFonts w:ascii="Tahoma" w:hAnsi="Tahoma" w:cs="Tahoma"/>
                <w:b/>
                <w:bCs/>
                <w:color w:val="491A36"/>
                <w:sz w:val="20"/>
                <w:szCs w:val="20"/>
              </w:rPr>
            </w:pPr>
          </w:p>
          <w:p w14:paraId="5F410E2A" w14:textId="0A97267F" w:rsidR="009C7F09" w:rsidRPr="007955D9" w:rsidRDefault="008C55FB" w:rsidP="00FF0D18">
            <w:pPr>
              <w:spacing w:line="276" w:lineRule="auto"/>
              <w:jc w:val="right"/>
              <w:rPr>
                <w:rFonts w:ascii="Tahoma" w:hAnsi="Tahoma" w:cs="Tahoma"/>
                <w:b/>
                <w:bCs/>
                <w:color w:val="491A36"/>
                <w:sz w:val="20"/>
                <w:szCs w:val="20"/>
              </w:rPr>
            </w:pPr>
            <w:r w:rsidRPr="007955D9">
              <w:rPr>
                <w:rFonts w:ascii="Tahoma" w:hAnsi="Tahoma" w:cs="Tahoma"/>
                <w:b/>
                <w:bCs/>
                <w:color w:val="491A36"/>
                <w:sz w:val="20"/>
                <w:szCs w:val="20"/>
              </w:rPr>
              <w:t>Article 4</w:t>
            </w:r>
          </w:p>
        </w:tc>
        <w:tc>
          <w:tcPr>
            <w:tcW w:w="10952" w:type="dxa"/>
            <w:tcBorders>
              <w:top w:val="double" w:sz="4" w:space="0" w:color="B5CB82"/>
              <w:left w:val="nil"/>
              <w:bottom w:val="single" w:sz="4" w:space="0" w:color="FFFFFF" w:themeColor="background1"/>
              <w:right w:val="nil"/>
            </w:tcBorders>
            <w:shd w:val="clear" w:color="auto" w:fill="F2F2F2" w:themeFill="background1" w:themeFillShade="F2"/>
          </w:tcPr>
          <w:p w14:paraId="6B4D7B44" w14:textId="0814B36B" w:rsidR="009C7F09" w:rsidRPr="007955D9" w:rsidRDefault="009C7F09" w:rsidP="00FF0D18">
            <w:pPr>
              <w:spacing w:line="276" w:lineRule="auto"/>
              <w:rPr>
                <w:rFonts w:ascii="Tahoma" w:hAnsi="Tahoma" w:cs="Tahoma"/>
                <w:sz w:val="20"/>
                <w:szCs w:val="20"/>
              </w:rPr>
            </w:pPr>
          </w:p>
          <w:p w14:paraId="059489F8" w14:textId="77777777" w:rsidR="005979CD" w:rsidRPr="007955D9" w:rsidRDefault="008C55FB" w:rsidP="00FF0D18">
            <w:pPr>
              <w:spacing w:line="276" w:lineRule="auto"/>
              <w:rPr>
                <w:rFonts w:ascii="Tahoma" w:hAnsi="Tahoma" w:cs="Tahoma"/>
                <w:sz w:val="20"/>
                <w:szCs w:val="20"/>
              </w:rPr>
            </w:pPr>
            <w:r w:rsidRPr="007955D9">
              <w:rPr>
                <w:rFonts w:ascii="Tahoma" w:hAnsi="Tahoma" w:cs="Tahoma"/>
                <w:sz w:val="20"/>
                <w:szCs w:val="20"/>
              </w:rPr>
              <w:t xml:space="preserve">No one shall be held in slavery or servitude; slavery and the slave trade shall be prohibited in all their forms. </w:t>
            </w:r>
          </w:p>
          <w:p w14:paraId="0BE46025" w14:textId="31F0FFDD" w:rsidR="00040A01" w:rsidRPr="007955D9" w:rsidRDefault="00040A01" w:rsidP="00FF0D18">
            <w:pPr>
              <w:spacing w:line="276" w:lineRule="auto"/>
              <w:rPr>
                <w:rFonts w:ascii="Tahoma" w:hAnsi="Tahoma" w:cs="Tahoma"/>
                <w:sz w:val="11"/>
                <w:szCs w:val="11"/>
              </w:rPr>
            </w:pPr>
          </w:p>
        </w:tc>
      </w:tr>
      <w:tr w:rsidR="008C55FB" w:rsidRPr="007955D9" w14:paraId="033CDD3A" w14:textId="77777777" w:rsidTr="007E5900">
        <w:tc>
          <w:tcPr>
            <w:tcW w:w="1978" w:type="dxa"/>
            <w:tcBorders>
              <w:top w:val="single" w:sz="4" w:space="0" w:color="FFFFFF"/>
              <w:left w:val="nil"/>
              <w:bottom w:val="single" w:sz="4" w:space="0" w:color="FFFFFF"/>
              <w:right w:val="nil"/>
            </w:tcBorders>
            <w:shd w:val="clear" w:color="auto" w:fill="F2F2F2" w:themeFill="background1" w:themeFillShade="F2"/>
          </w:tcPr>
          <w:p w14:paraId="19C5B709" w14:textId="77777777" w:rsidR="009C7F09" w:rsidRPr="007955D9" w:rsidRDefault="009C7F09" w:rsidP="00FF0D18">
            <w:pPr>
              <w:spacing w:line="276" w:lineRule="auto"/>
              <w:jc w:val="right"/>
              <w:rPr>
                <w:rFonts w:ascii="Tahoma" w:hAnsi="Tahoma" w:cs="Tahoma"/>
                <w:b/>
                <w:bCs/>
                <w:color w:val="491A36"/>
                <w:sz w:val="20"/>
                <w:szCs w:val="20"/>
              </w:rPr>
            </w:pPr>
          </w:p>
          <w:p w14:paraId="38FCFA7B" w14:textId="167ECE86" w:rsidR="008C55FB" w:rsidRPr="007955D9" w:rsidRDefault="008C55FB" w:rsidP="00FF0D18">
            <w:pPr>
              <w:spacing w:line="276" w:lineRule="auto"/>
              <w:jc w:val="right"/>
              <w:rPr>
                <w:rFonts w:ascii="Tahoma" w:hAnsi="Tahoma" w:cs="Tahoma"/>
                <w:b/>
                <w:bCs/>
                <w:color w:val="491A36"/>
                <w:sz w:val="20"/>
                <w:szCs w:val="20"/>
              </w:rPr>
            </w:pPr>
            <w:r w:rsidRPr="007955D9">
              <w:rPr>
                <w:rFonts w:ascii="Tahoma" w:hAnsi="Tahoma" w:cs="Tahoma"/>
                <w:b/>
                <w:bCs/>
                <w:color w:val="491A36"/>
                <w:sz w:val="20"/>
                <w:szCs w:val="20"/>
              </w:rPr>
              <w:t>Article 13 (1,3)</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2EA95FB" w14:textId="473896E6" w:rsidR="009C7F09" w:rsidRPr="007955D9" w:rsidRDefault="009C7F09" w:rsidP="00FF0D18">
            <w:pPr>
              <w:spacing w:line="276" w:lineRule="auto"/>
              <w:rPr>
                <w:rFonts w:ascii="Tahoma" w:hAnsi="Tahoma" w:cs="Tahoma"/>
                <w:sz w:val="20"/>
                <w:szCs w:val="20"/>
              </w:rPr>
            </w:pPr>
          </w:p>
          <w:p w14:paraId="25EC400A" w14:textId="77777777" w:rsidR="005979CD" w:rsidRPr="007955D9" w:rsidRDefault="008C55FB" w:rsidP="00FF0D18">
            <w:pPr>
              <w:spacing w:line="276" w:lineRule="auto"/>
              <w:rPr>
                <w:rFonts w:ascii="Tahoma" w:hAnsi="Tahoma" w:cs="Tahoma"/>
                <w:sz w:val="20"/>
                <w:szCs w:val="20"/>
              </w:rPr>
            </w:pPr>
            <w:r w:rsidRPr="007955D9">
              <w:rPr>
                <w:rFonts w:ascii="Tahoma" w:hAnsi="Tahoma" w:cs="Tahoma"/>
                <w:sz w:val="20"/>
                <w:szCs w:val="20"/>
              </w:rPr>
              <w:t>Everyone has the right to freedom of movement and residence within the borders of each State. Everyone has the right to leave any country, including his own, and to return to his country.</w:t>
            </w:r>
          </w:p>
          <w:p w14:paraId="22D93E6F" w14:textId="2E7DA9EA" w:rsidR="00040A01" w:rsidRPr="007955D9" w:rsidRDefault="00040A01" w:rsidP="00FF0D18">
            <w:pPr>
              <w:spacing w:line="276" w:lineRule="auto"/>
              <w:rPr>
                <w:rFonts w:ascii="Tahoma" w:hAnsi="Tahoma" w:cs="Tahoma"/>
                <w:sz w:val="11"/>
                <w:szCs w:val="11"/>
              </w:rPr>
            </w:pPr>
          </w:p>
        </w:tc>
      </w:tr>
      <w:tr w:rsidR="008C55FB" w:rsidRPr="007955D9" w14:paraId="5AF5B084" w14:textId="77777777" w:rsidTr="007E5900">
        <w:tc>
          <w:tcPr>
            <w:tcW w:w="1978" w:type="dxa"/>
            <w:tcBorders>
              <w:top w:val="single" w:sz="4" w:space="0" w:color="FFFFFF"/>
              <w:left w:val="nil"/>
              <w:bottom w:val="single" w:sz="4" w:space="0" w:color="FFFFFF"/>
              <w:right w:val="nil"/>
            </w:tcBorders>
            <w:shd w:val="clear" w:color="auto" w:fill="F2F2F2" w:themeFill="background1" w:themeFillShade="F2"/>
          </w:tcPr>
          <w:p w14:paraId="59822FC7" w14:textId="77777777" w:rsidR="009C7F09" w:rsidRPr="007955D9" w:rsidRDefault="009C7F09" w:rsidP="00FF0D18">
            <w:pPr>
              <w:spacing w:line="276" w:lineRule="auto"/>
              <w:jc w:val="right"/>
              <w:rPr>
                <w:rFonts w:ascii="Tahoma" w:hAnsi="Tahoma" w:cs="Tahoma"/>
                <w:b/>
                <w:bCs/>
                <w:color w:val="491A36"/>
                <w:sz w:val="20"/>
                <w:szCs w:val="20"/>
              </w:rPr>
            </w:pPr>
          </w:p>
          <w:p w14:paraId="50FFB6B0" w14:textId="0AAE3DB6" w:rsidR="008C55FB" w:rsidRPr="007955D9" w:rsidRDefault="008C55FB" w:rsidP="00FF0D18">
            <w:pPr>
              <w:spacing w:line="276" w:lineRule="auto"/>
              <w:jc w:val="right"/>
              <w:rPr>
                <w:rFonts w:ascii="Tahoma" w:hAnsi="Tahoma" w:cs="Tahoma"/>
                <w:b/>
                <w:bCs/>
                <w:color w:val="491A36"/>
                <w:sz w:val="20"/>
                <w:szCs w:val="20"/>
              </w:rPr>
            </w:pPr>
            <w:r w:rsidRPr="007955D9">
              <w:rPr>
                <w:rFonts w:ascii="Tahoma" w:hAnsi="Tahoma" w:cs="Tahoma"/>
                <w:b/>
                <w:bCs/>
                <w:color w:val="491A36"/>
                <w:sz w:val="20"/>
                <w:szCs w:val="20"/>
              </w:rPr>
              <w:t>Article 18</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85CBAF9" w14:textId="4350B9FC" w:rsidR="009C7F09" w:rsidRPr="007955D9" w:rsidRDefault="009C7F09" w:rsidP="00FF0D18">
            <w:pPr>
              <w:spacing w:line="276" w:lineRule="auto"/>
              <w:rPr>
                <w:rFonts w:ascii="Tahoma" w:hAnsi="Tahoma" w:cs="Tahoma"/>
                <w:sz w:val="11"/>
                <w:szCs w:val="11"/>
              </w:rPr>
            </w:pPr>
          </w:p>
          <w:p w14:paraId="0ACE14CA" w14:textId="582561FD" w:rsidR="005979CD" w:rsidRPr="007955D9" w:rsidRDefault="008C55FB" w:rsidP="00FF0D18">
            <w:pPr>
              <w:spacing w:line="276" w:lineRule="auto"/>
              <w:rPr>
                <w:rFonts w:ascii="Tahoma" w:hAnsi="Tahoma" w:cs="Tahoma"/>
                <w:sz w:val="20"/>
                <w:szCs w:val="20"/>
              </w:rPr>
            </w:pPr>
            <w:r w:rsidRPr="007955D9">
              <w:rPr>
                <w:rFonts w:ascii="Tahoma" w:hAnsi="Tahoma" w:cs="Tahoma"/>
                <w:sz w:val="20"/>
                <w:szCs w:val="20"/>
              </w:rP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76B6B975" w14:textId="77777777" w:rsidR="008C55FB" w:rsidRPr="007955D9" w:rsidRDefault="008C55FB" w:rsidP="00FF0D18">
            <w:pPr>
              <w:spacing w:line="276" w:lineRule="auto"/>
              <w:rPr>
                <w:rFonts w:ascii="Tahoma" w:hAnsi="Tahoma" w:cs="Tahoma"/>
                <w:b/>
                <w:bCs/>
                <w:sz w:val="11"/>
                <w:szCs w:val="11"/>
              </w:rPr>
            </w:pPr>
          </w:p>
        </w:tc>
      </w:tr>
    </w:tbl>
    <w:p w14:paraId="6ED3F4B1" w14:textId="2D2CFD3B" w:rsidR="007E5900" w:rsidRPr="007955D9" w:rsidRDefault="00002F01" w:rsidP="008C55FB">
      <w:pPr>
        <w:rPr>
          <w:rFonts w:ascii="Tahoma" w:hAnsi="Tahoma" w:cs="Tahoma"/>
          <w:b/>
          <w:bCs/>
          <w:color w:val="993365"/>
          <w:sz w:val="20"/>
          <w:szCs w:val="20"/>
        </w:rPr>
      </w:pPr>
      <w:r w:rsidRPr="007955D9">
        <w:rPr>
          <w:rFonts w:ascii="Tahoma" w:hAnsi="Tahoma"/>
          <w:noProof/>
        </w:rPr>
        <mc:AlternateContent>
          <mc:Choice Requires="wps">
            <w:drawing>
              <wp:anchor distT="0" distB="0" distL="114300" distR="114300" simplePos="0" relativeHeight="251828224" behindDoc="0" locked="0" layoutInCell="1" allowOverlap="1" wp14:anchorId="54C5ED50" wp14:editId="280BACFE">
                <wp:simplePos x="0" y="0"/>
                <wp:positionH relativeFrom="column">
                  <wp:posOffset>8785043</wp:posOffset>
                </wp:positionH>
                <wp:positionV relativeFrom="page">
                  <wp:posOffset>613064</wp:posOffset>
                </wp:positionV>
                <wp:extent cx="345440" cy="15005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9EDBF41" w14:textId="77777777" w:rsidR="00002F01" w:rsidRPr="00002F01" w:rsidRDefault="00002F01" w:rsidP="00002F01">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C5ED50" id="Text Box 46" o:spid="_x0000_s1048" type="#_x0000_t202" style="position:absolute;margin-left:691.75pt;margin-top:48.25pt;width:27.2pt;height:118.15pt;z-index:2518282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" fillcolor="#491a36" stroked="f" strokeweight=".5pt">
                <v:textbox style="layout-flow:vertical;mso-layout-flow-alt:bottom-to-top">
                  <w:txbxContent>
                    <w:p w14:paraId="09EDBF41" w14:textId="77777777" w:rsidR="00002F01" w:rsidRPr="00002F01" w:rsidRDefault="00002F01" w:rsidP="00002F01">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p>
    <w:p w14:paraId="0382C539" w14:textId="50B8ACA4" w:rsidR="007E5900" w:rsidRPr="007955D9" w:rsidRDefault="007E5900" w:rsidP="008C55FB">
      <w:pPr>
        <w:rPr>
          <w:rFonts w:ascii="Tahoma" w:hAnsi="Tahoma" w:cs="Tahoma"/>
          <w:b/>
          <w:bCs/>
          <w:color w:val="993365"/>
          <w:sz w:val="20"/>
          <w:szCs w:val="20"/>
        </w:rPr>
      </w:pPr>
    </w:p>
    <w:p w14:paraId="5F42C515" w14:textId="77777777" w:rsidR="007E5900" w:rsidRPr="007955D9" w:rsidRDefault="007E5900" w:rsidP="008C55FB">
      <w:pPr>
        <w:rPr>
          <w:rFonts w:ascii="Tahoma" w:hAnsi="Tahoma" w:cs="Tahoma"/>
          <w:b/>
          <w:bCs/>
          <w:color w:val="993365"/>
          <w:sz w:val="20"/>
          <w:szCs w:val="20"/>
        </w:rPr>
      </w:pPr>
    </w:p>
    <w:tbl>
      <w:tblPr>
        <w:tblStyle w:val="TableGrid"/>
        <w:tblW w:w="0" w:type="auto"/>
        <w:tblLook w:val="04A0" w:firstRow="1" w:lastRow="0" w:firstColumn="1" w:lastColumn="0" w:noHBand="0" w:noVBand="1"/>
      </w:tblPr>
      <w:tblGrid>
        <w:gridCol w:w="1978"/>
        <w:gridCol w:w="10952"/>
      </w:tblGrid>
      <w:tr w:rsidR="00040A01" w:rsidRPr="007955D9" w14:paraId="47FE5800" w14:textId="77777777" w:rsidTr="00040A01">
        <w:tc>
          <w:tcPr>
            <w:tcW w:w="12950" w:type="dxa"/>
            <w:gridSpan w:val="2"/>
            <w:tcBorders>
              <w:top w:val="double" w:sz="4" w:space="0" w:color="B5CB82"/>
              <w:left w:val="double" w:sz="4" w:space="0" w:color="B5CB82"/>
              <w:bottom w:val="nil"/>
              <w:right w:val="double" w:sz="4" w:space="0" w:color="B5CB82"/>
            </w:tcBorders>
            <w:shd w:val="clear" w:color="auto" w:fill="B5CB82"/>
          </w:tcPr>
          <w:p w14:paraId="30CD6839" w14:textId="7D282ED1" w:rsidR="00040A01" w:rsidRPr="007955D9" w:rsidRDefault="00040A01" w:rsidP="008446FD">
            <w:pPr>
              <w:rPr>
                <w:rFonts w:ascii="Tahoma" w:hAnsi="Tahoma" w:cs="Tahoma"/>
                <w:sz w:val="20"/>
                <w:szCs w:val="20"/>
              </w:rPr>
            </w:pPr>
          </w:p>
          <w:p w14:paraId="2CE7D2E1" w14:textId="45B8E5F2" w:rsidR="00040A01" w:rsidRPr="007955D9" w:rsidRDefault="00040A01" w:rsidP="00040A01">
            <w:pPr>
              <w:jc w:val="center"/>
              <w:rPr>
                <w:rFonts w:ascii="Tahoma" w:hAnsi="Tahoma" w:cs="Tahoma"/>
                <w:b/>
                <w:bCs/>
                <w:color w:val="491A36"/>
                <w:sz w:val="22"/>
                <w:szCs w:val="22"/>
              </w:rPr>
            </w:pPr>
            <w:r w:rsidRPr="007955D9">
              <w:rPr>
                <w:rFonts w:ascii="Tahoma" w:hAnsi="Tahoma" w:cs="Tahoma"/>
                <w:b/>
                <w:bCs/>
                <w:color w:val="491A36"/>
                <w:sz w:val="22"/>
                <w:szCs w:val="22"/>
              </w:rPr>
              <w:t>POSITIVE RIGHTS</w:t>
            </w:r>
          </w:p>
          <w:p w14:paraId="72EB4D38" w14:textId="5324268D" w:rsidR="00040A01" w:rsidRPr="007955D9" w:rsidRDefault="00040A01" w:rsidP="008446FD">
            <w:pPr>
              <w:rPr>
                <w:rFonts w:ascii="Tahoma" w:hAnsi="Tahoma" w:cs="Tahoma"/>
                <w:sz w:val="20"/>
                <w:szCs w:val="20"/>
              </w:rPr>
            </w:pPr>
          </w:p>
        </w:tc>
      </w:tr>
      <w:tr w:rsidR="008C55FB" w:rsidRPr="007955D9" w14:paraId="1B673089" w14:textId="77777777" w:rsidTr="00040A01">
        <w:tc>
          <w:tcPr>
            <w:tcW w:w="1980" w:type="dxa"/>
            <w:tcBorders>
              <w:top w:val="double" w:sz="4" w:space="0" w:color="B5CB82"/>
              <w:left w:val="nil"/>
              <w:bottom w:val="single" w:sz="4" w:space="0" w:color="FFFFFF" w:themeColor="background1"/>
              <w:right w:val="nil"/>
            </w:tcBorders>
            <w:shd w:val="clear" w:color="auto" w:fill="F2F2F2" w:themeFill="background1" w:themeFillShade="F2"/>
          </w:tcPr>
          <w:p w14:paraId="0383A3EF" w14:textId="77777777" w:rsidR="00040A01" w:rsidRPr="007955D9" w:rsidRDefault="00040A01" w:rsidP="00FF0D18">
            <w:pPr>
              <w:spacing w:line="276" w:lineRule="auto"/>
              <w:jc w:val="right"/>
              <w:rPr>
                <w:rFonts w:ascii="Tahoma" w:hAnsi="Tahoma" w:cs="Tahoma"/>
                <w:b/>
                <w:bCs/>
                <w:color w:val="491A36"/>
                <w:sz w:val="20"/>
                <w:szCs w:val="20"/>
              </w:rPr>
            </w:pPr>
          </w:p>
          <w:p w14:paraId="1B2D9E57" w14:textId="0C85C92E" w:rsidR="008C55FB" w:rsidRPr="007955D9" w:rsidRDefault="008C55FB" w:rsidP="00FF0D18">
            <w:pPr>
              <w:spacing w:line="276" w:lineRule="auto"/>
              <w:jc w:val="right"/>
              <w:rPr>
                <w:rFonts w:ascii="Tahoma" w:hAnsi="Tahoma" w:cs="Tahoma"/>
                <w:b/>
                <w:bCs/>
                <w:color w:val="491A36"/>
                <w:sz w:val="20"/>
                <w:szCs w:val="20"/>
              </w:rPr>
            </w:pPr>
            <w:r w:rsidRPr="007955D9">
              <w:rPr>
                <w:rFonts w:ascii="Tahoma" w:hAnsi="Tahoma" w:cs="Tahoma"/>
                <w:b/>
                <w:bCs/>
                <w:color w:val="491A36"/>
                <w:sz w:val="20"/>
                <w:szCs w:val="20"/>
              </w:rPr>
              <w:t>Article 8</w:t>
            </w:r>
          </w:p>
        </w:tc>
        <w:tc>
          <w:tcPr>
            <w:tcW w:w="10970" w:type="dxa"/>
            <w:tcBorders>
              <w:top w:val="double" w:sz="4" w:space="0" w:color="B5CB82"/>
              <w:left w:val="nil"/>
              <w:bottom w:val="single" w:sz="4" w:space="0" w:color="FFFFFF" w:themeColor="background1"/>
              <w:right w:val="nil"/>
            </w:tcBorders>
            <w:shd w:val="clear" w:color="auto" w:fill="F2F2F2" w:themeFill="background1" w:themeFillShade="F2"/>
          </w:tcPr>
          <w:p w14:paraId="3EC8A1B9" w14:textId="77777777" w:rsidR="00040A01" w:rsidRPr="007955D9" w:rsidRDefault="00040A01" w:rsidP="00FF0D18">
            <w:pPr>
              <w:spacing w:line="276" w:lineRule="auto"/>
              <w:rPr>
                <w:rFonts w:ascii="Tahoma" w:hAnsi="Tahoma" w:cs="Tahoma"/>
                <w:sz w:val="20"/>
                <w:szCs w:val="20"/>
              </w:rPr>
            </w:pPr>
          </w:p>
          <w:p w14:paraId="402041CD" w14:textId="6C34C078" w:rsidR="008C55FB" w:rsidRPr="007955D9" w:rsidRDefault="008C55FB" w:rsidP="00FF0D18">
            <w:pPr>
              <w:spacing w:line="276" w:lineRule="auto"/>
              <w:rPr>
                <w:rFonts w:ascii="Tahoma" w:hAnsi="Tahoma" w:cs="Tahoma"/>
                <w:sz w:val="20"/>
                <w:szCs w:val="20"/>
              </w:rPr>
            </w:pPr>
            <w:r w:rsidRPr="007955D9">
              <w:rPr>
                <w:rFonts w:ascii="Tahoma" w:hAnsi="Tahoma" w:cs="Tahoma"/>
                <w:sz w:val="20"/>
                <w:szCs w:val="20"/>
              </w:rPr>
              <w:t>Everyone has the right to an effective remedy by the competent national tribunals for acts violating the fundamental rights granted him by the constitution or by law.</w:t>
            </w:r>
          </w:p>
          <w:p w14:paraId="30893947" w14:textId="77777777" w:rsidR="008C55FB" w:rsidRPr="007955D9" w:rsidRDefault="008C55FB" w:rsidP="00FF0D18">
            <w:pPr>
              <w:spacing w:line="276" w:lineRule="auto"/>
              <w:rPr>
                <w:rFonts w:ascii="Tahoma" w:hAnsi="Tahoma" w:cs="Tahoma"/>
                <w:sz w:val="20"/>
                <w:szCs w:val="20"/>
              </w:rPr>
            </w:pPr>
          </w:p>
        </w:tc>
      </w:tr>
      <w:tr w:rsidR="008C55FB" w:rsidRPr="007955D9" w14:paraId="209C44A0" w14:textId="77777777" w:rsidTr="00040A01">
        <w:tc>
          <w:tcPr>
            <w:tcW w:w="198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8E7C3D5" w14:textId="77777777" w:rsidR="00040A01" w:rsidRPr="007955D9" w:rsidRDefault="00040A01" w:rsidP="00FF0D18">
            <w:pPr>
              <w:spacing w:line="276" w:lineRule="auto"/>
              <w:jc w:val="right"/>
              <w:rPr>
                <w:rFonts w:ascii="Tahoma" w:hAnsi="Tahoma" w:cs="Tahoma"/>
                <w:b/>
                <w:bCs/>
                <w:color w:val="491A36"/>
                <w:sz w:val="20"/>
                <w:szCs w:val="20"/>
              </w:rPr>
            </w:pPr>
          </w:p>
          <w:p w14:paraId="60BDC625" w14:textId="31627323" w:rsidR="008C55FB" w:rsidRPr="007955D9" w:rsidRDefault="008C55FB" w:rsidP="00FF0D18">
            <w:pPr>
              <w:spacing w:line="276" w:lineRule="auto"/>
              <w:jc w:val="right"/>
              <w:rPr>
                <w:rFonts w:ascii="Tahoma" w:hAnsi="Tahoma" w:cs="Tahoma"/>
                <w:b/>
                <w:bCs/>
                <w:color w:val="491A36"/>
                <w:sz w:val="20"/>
                <w:szCs w:val="20"/>
              </w:rPr>
            </w:pPr>
            <w:r w:rsidRPr="007955D9">
              <w:rPr>
                <w:rFonts w:ascii="Tahoma" w:hAnsi="Tahoma" w:cs="Tahoma"/>
                <w:b/>
                <w:bCs/>
                <w:color w:val="491A36"/>
                <w:sz w:val="20"/>
                <w:szCs w:val="20"/>
              </w:rPr>
              <w:t>Article 21 (1)</w:t>
            </w:r>
          </w:p>
        </w:tc>
        <w:tc>
          <w:tcPr>
            <w:tcW w:w="10970"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B4BAE17" w14:textId="77777777" w:rsidR="00040A01" w:rsidRPr="007955D9" w:rsidRDefault="00040A01" w:rsidP="00FF0D18">
            <w:pPr>
              <w:spacing w:line="276" w:lineRule="auto"/>
              <w:rPr>
                <w:rFonts w:ascii="Tahoma" w:hAnsi="Tahoma" w:cs="Tahoma"/>
                <w:sz w:val="20"/>
                <w:szCs w:val="20"/>
              </w:rPr>
            </w:pPr>
          </w:p>
          <w:p w14:paraId="6B675321" w14:textId="1289CB5F" w:rsidR="008C55FB" w:rsidRPr="007955D9" w:rsidRDefault="008C55FB" w:rsidP="00FF0D18">
            <w:pPr>
              <w:spacing w:line="276" w:lineRule="auto"/>
              <w:rPr>
                <w:rFonts w:ascii="Tahoma" w:hAnsi="Tahoma" w:cs="Tahoma"/>
                <w:sz w:val="20"/>
                <w:szCs w:val="20"/>
              </w:rPr>
            </w:pPr>
            <w:r w:rsidRPr="007955D9">
              <w:rPr>
                <w:rFonts w:ascii="Tahoma" w:hAnsi="Tahoma" w:cs="Tahoma"/>
                <w:sz w:val="20"/>
                <w:szCs w:val="20"/>
              </w:rPr>
              <w:t>Everyone has the right to take part in the government of his country, directly or through freely chosen representatives.</w:t>
            </w:r>
          </w:p>
          <w:p w14:paraId="75ED0315" w14:textId="77777777" w:rsidR="008C55FB" w:rsidRPr="007955D9" w:rsidRDefault="008C55FB" w:rsidP="00FF0D18">
            <w:pPr>
              <w:spacing w:line="276" w:lineRule="auto"/>
              <w:rPr>
                <w:rFonts w:ascii="Tahoma" w:hAnsi="Tahoma" w:cs="Tahoma"/>
                <w:b/>
                <w:bCs/>
                <w:sz w:val="20"/>
                <w:szCs w:val="20"/>
              </w:rPr>
            </w:pPr>
          </w:p>
        </w:tc>
      </w:tr>
      <w:tr w:rsidR="008C55FB" w:rsidRPr="007955D9" w14:paraId="4E1F7A2C" w14:textId="77777777" w:rsidTr="00040A01">
        <w:tc>
          <w:tcPr>
            <w:tcW w:w="1980" w:type="dxa"/>
            <w:tcBorders>
              <w:top w:val="single" w:sz="4" w:space="0" w:color="FFFFFF" w:themeColor="background1"/>
              <w:left w:val="nil"/>
              <w:bottom w:val="nil"/>
              <w:right w:val="nil"/>
            </w:tcBorders>
            <w:shd w:val="clear" w:color="auto" w:fill="F2F2F2" w:themeFill="background1" w:themeFillShade="F2"/>
          </w:tcPr>
          <w:p w14:paraId="44DCAD19" w14:textId="77777777" w:rsidR="00040A01" w:rsidRPr="007955D9" w:rsidRDefault="00040A01" w:rsidP="00FF0D18">
            <w:pPr>
              <w:spacing w:line="276" w:lineRule="auto"/>
              <w:jc w:val="right"/>
              <w:rPr>
                <w:rFonts w:ascii="Tahoma" w:hAnsi="Tahoma" w:cs="Tahoma"/>
                <w:b/>
                <w:bCs/>
                <w:color w:val="491A36"/>
                <w:sz w:val="20"/>
                <w:szCs w:val="20"/>
              </w:rPr>
            </w:pPr>
          </w:p>
          <w:p w14:paraId="26017BAD" w14:textId="6F199E59" w:rsidR="008C55FB" w:rsidRPr="007955D9" w:rsidRDefault="008C55FB" w:rsidP="00FF0D18">
            <w:pPr>
              <w:spacing w:line="276" w:lineRule="auto"/>
              <w:jc w:val="right"/>
              <w:rPr>
                <w:rFonts w:ascii="Tahoma" w:hAnsi="Tahoma" w:cs="Tahoma"/>
                <w:b/>
                <w:bCs/>
                <w:color w:val="491A36"/>
                <w:sz w:val="20"/>
                <w:szCs w:val="20"/>
              </w:rPr>
            </w:pPr>
            <w:r w:rsidRPr="007955D9">
              <w:rPr>
                <w:rFonts w:ascii="Tahoma" w:hAnsi="Tahoma" w:cs="Tahoma"/>
                <w:b/>
                <w:bCs/>
                <w:color w:val="491A36"/>
                <w:sz w:val="20"/>
                <w:szCs w:val="20"/>
              </w:rPr>
              <w:t>Article 26 (1)</w:t>
            </w:r>
          </w:p>
        </w:tc>
        <w:tc>
          <w:tcPr>
            <w:tcW w:w="10970" w:type="dxa"/>
            <w:tcBorders>
              <w:top w:val="single" w:sz="4" w:space="0" w:color="FFFFFF" w:themeColor="background1"/>
              <w:left w:val="nil"/>
              <w:bottom w:val="nil"/>
              <w:right w:val="nil"/>
            </w:tcBorders>
            <w:shd w:val="clear" w:color="auto" w:fill="F2F2F2" w:themeFill="background1" w:themeFillShade="F2"/>
          </w:tcPr>
          <w:p w14:paraId="531BDDD2" w14:textId="77777777" w:rsidR="00040A01" w:rsidRPr="007955D9" w:rsidRDefault="00040A01" w:rsidP="00FF0D18">
            <w:pPr>
              <w:spacing w:line="276" w:lineRule="auto"/>
              <w:rPr>
                <w:rFonts w:ascii="Tahoma" w:hAnsi="Tahoma" w:cs="Tahoma"/>
                <w:sz w:val="20"/>
                <w:szCs w:val="20"/>
              </w:rPr>
            </w:pPr>
          </w:p>
          <w:p w14:paraId="21F2759D" w14:textId="5E508C1B" w:rsidR="008C55FB" w:rsidRPr="007955D9" w:rsidRDefault="008C55FB" w:rsidP="00FF0D18">
            <w:pPr>
              <w:spacing w:line="276" w:lineRule="auto"/>
              <w:rPr>
                <w:rFonts w:ascii="Tahoma" w:hAnsi="Tahoma" w:cs="Tahoma"/>
                <w:sz w:val="20"/>
                <w:szCs w:val="20"/>
              </w:rPr>
            </w:pPr>
            <w:r w:rsidRPr="007955D9">
              <w:rPr>
                <w:rFonts w:ascii="Tahoma" w:hAnsi="Tahoma" w:cs="Tahoma"/>
                <w:sz w:val="20"/>
                <w:szCs w:val="20"/>
              </w:rPr>
              <w:t>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14:paraId="6D96D2BC" w14:textId="77777777" w:rsidR="008C55FB" w:rsidRPr="007955D9" w:rsidRDefault="008C55FB" w:rsidP="00FF0D18">
            <w:pPr>
              <w:spacing w:line="276" w:lineRule="auto"/>
              <w:rPr>
                <w:rFonts w:ascii="Tahoma" w:hAnsi="Tahoma" w:cs="Tahoma"/>
                <w:b/>
                <w:bCs/>
                <w:sz w:val="20"/>
                <w:szCs w:val="20"/>
              </w:rPr>
            </w:pPr>
          </w:p>
        </w:tc>
      </w:tr>
    </w:tbl>
    <w:p w14:paraId="31B954A1" w14:textId="77777777" w:rsidR="008446FD" w:rsidRPr="007955D9" w:rsidRDefault="008446FD" w:rsidP="008446FD">
      <w:pPr>
        <w:rPr>
          <w:rFonts w:ascii="Tahoma" w:hAnsi="Tahoma"/>
        </w:rPr>
      </w:pPr>
    </w:p>
    <w:p w14:paraId="6BFF5C04" w14:textId="3CB55A00" w:rsidR="008C55FB" w:rsidRPr="007955D9" w:rsidRDefault="00A5503E" w:rsidP="00342867">
      <w:pPr>
        <w:pStyle w:val="Heading3"/>
        <w:rPr>
          <w:rFonts w:ascii="Tahoma" w:hAnsi="Tahoma"/>
        </w:rPr>
      </w:pPr>
      <w:bookmarkStart w:id="14" w:name="_Toc57800734"/>
      <w:r w:rsidRPr="007955D9">
        <w:rPr>
          <w:rFonts w:ascii="Tahoma" w:hAnsi="Tahoma"/>
          <w:noProof/>
        </w:rPr>
        <w:lastRenderedPageBreak/>
        <mc:AlternateContent>
          <mc:Choice Requires="wps">
            <w:drawing>
              <wp:anchor distT="0" distB="0" distL="114300" distR="114300" simplePos="0" relativeHeight="251725824" behindDoc="0" locked="0" layoutInCell="1" allowOverlap="1" wp14:anchorId="158F037A" wp14:editId="62F850E8">
                <wp:simplePos x="0" y="0"/>
                <wp:positionH relativeFrom="column">
                  <wp:posOffset>8787765</wp:posOffset>
                </wp:positionH>
                <wp:positionV relativeFrom="page">
                  <wp:posOffset>619772</wp:posOffset>
                </wp:positionV>
                <wp:extent cx="345440" cy="150050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002C0CE"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F037A" id="Text Box 58" o:spid="_x0000_s1049" type="#_x0000_t202" style="position:absolute;margin-left:691.95pt;margin-top:48.8pt;width:27.2pt;height:118.15pt;z-index:2517258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SPISAIAAIc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" fillcolor="#491a36" stroked="f" strokeweight=".5pt">
                <v:textbox style="layout-flow:vertical;mso-layout-flow-alt:bottom-to-top">
                  <w:txbxContent>
                    <w:p w14:paraId="2002C0CE"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r w:rsidR="008C55FB" w:rsidRPr="007955D9">
        <w:rPr>
          <w:rFonts w:ascii="Tahoma" w:hAnsi="Tahoma"/>
        </w:rPr>
        <w:t>Annex 8b: Human Rights Normative Framework</w:t>
      </w:r>
      <w:bookmarkEnd w:id="14"/>
    </w:p>
    <w:p w14:paraId="3E79E609" w14:textId="5C5C9E6B" w:rsidR="008C55FB" w:rsidRPr="007955D9" w:rsidRDefault="008C55FB" w:rsidP="008C55FB">
      <w:pPr>
        <w:rPr>
          <w:rFonts w:ascii="Tahoma" w:hAnsi="Tahoma"/>
        </w:rPr>
      </w:pPr>
    </w:p>
    <w:p w14:paraId="4EF61C6E" w14:textId="75F288C9" w:rsidR="008446FD" w:rsidRPr="007955D9" w:rsidRDefault="008C55FB" w:rsidP="00040A01">
      <w:pPr>
        <w:jc w:val="center"/>
        <w:rPr>
          <w:rFonts w:ascii="Tahoma" w:hAnsi="Tahoma"/>
          <w:b/>
          <w:bCs/>
        </w:rPr>
      </w:pPr>
      <w:r w:rsidRPr="007955D9">
        <w:rPr>
          <w:rFonts w:ascii="Tahoma" w:hAnsi="Tahoma"/>
          <w:noProof/>
        </w:rPr>
        <w:drawing>
          <wp:inline distT="0" distB="0" distL="0" distR="0" wp14:anchorId="658FE474" wp14:editId="6B44BCCE">
            <wp:extent cx="7986713" cy="5375673"/>
            <wp:effectExtent l="0" t="0" r="1905" b="0"/>
            <wp:docPr id="25" name="Picture 2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imeline&#10;&#10;Description automatically generated"/>
                    <pic:cNvPicPr/>
                  </pic:nvPicPr>
                  <pic:blipFill>
                    <a:blip r:embed="rId26"/>
                    <a:stretch>
                      <a:fillRect/>
                    </a:stretch>
                  </pic:blipFill>
                  <pic:spPr>
                    <a:xfrm>
                      <a:off x="0" y="0"/>
                      <a:ext cx="8060404" cy="5425273"/>
                    </a:xfrm>
                    <a:prstGeom prst="rect">
                      <a:avLst/>
                    </a:prstGeom>
                  </pic:spPr>
                </pic:pic>
              </a:graphicData>
            </a:graphic>
          </wp:inline>
        </w:drawing>
      </w:r>
    </w:p>
    <w:tbl>
      <w:tblPr>
        <w:tblStyle w:val="TableGrid"/>
        <w:tblW w:w="13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1"/>
      </w:tblGrid>
      <w:tr w:rsidR="008C55FB" w:rsidRPr="007955D9" w14:paraId="1962CF58" w14:textId="77777777" w:rsidTr="00002F01">
        <w:tc>
          <w:tcPr>
            <w:tcW w:w="13041" w:type="dxa"/>
            <w:shd w:val="clear" w:color="auto" w:fill="F9D380"/>
          </w:tcPr>
          <w:p w14:paraId="56B30DEF" w14:textId="405D66F0" w:rsidR="00040A01" w:rsidRPr="007955D9" w:rsidRDefault="00A5503E" w:rsidP="00342867">
            <w:pPr>
              <w:pStyle w:val="Heading3"/>
              <w:rPr>
                <w:rFonts w:ascii="Tahoma" w:hAnsi="Tahoma"/>
                <w:sz w:val="10"/>
                <w:szCs w:val="10"/>
              </w:rPr>
            </w:pPr>
            <w:bookmarkStart w:id="15" w:name="_Toc57375251"/>
            <w:bookmarkStart w:id="16" w:name="_Toc57798606"/>
            <w:bookmarkStart w:id="17" w:name="_Toc57800735"/>
            <w:r w:rsidRPr="007955D9">
              <w:rPr>
                <w:rFonts w:ascii="Tahoma" w:hAnsi="Tahoma"/>
                <w:noProof/>
                <w:sz w:val="10"/>
                <w:szCs w:val="10"/>
              </w:rPr>
              <w:lastRenderedPageBreak/>
              <mc:AlternateContent>
                <mc:Choice Requires="wps">
                  <w:drawing>
                    <wp:anchor distT="0" distB="0" distL="114300" distR="114300" simplePos="0" relativeHeight="251727872" behindDoc="0" locked="0" layoutInCell="1" allowOverlap="1" wp14:anchorId="2E092460" wp14:editId="470C1396">
                      <wp:simplePos x="0" y="0"/>
                      <wp:positionH relativeFrom="column">
                        <wp:posOffset>8716645</wp:posOffset>
                      </wp:positionH>
                      <wp:positionV relativeFrom="page">
                        <wp:posOffset>-393510</wp:posOffset>
                      </wp:positionV>
                      <wp:extent cx="345440" cy="150050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DD2E241"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092460" id="Text Box 59" o:spid="_x0000_s1050" type="#_x0000_t202" style="position:absolute;margin-left:686.35pt;margin-top:-31pt;width:27.2pt;height:118.15pt;z-index:251727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" fillcolor="#491a36" stroked="f" strokeweight=".5pt">
                      <v:textbox style="layout-flow:vertical;mso-layout-flow-alt:bottom-to-top">
                        <w:txbxContent>
                          <w:p w14:paraId="3DD2E241"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bookmarkEnd w:id="15"/>
            <w:bookmarkEnd w:id="16"/>
            <w:bookmarkEnd w:id="17"/>
            <w:r w:rsidR="00002F01" w:rsidRPr="007955D9">
              <w:rPr>
                <w:rFonts w:ascii="Tahoma" w:hAnsi="Tahoma"/>
                <w:sz w:val="10"/>
                <w:szCs w:val="10"/>
              </w:rPr>
              <w:t xml:space="preserve"> </w:t>
            </w:r>
          </w:p>
          <w:p w14:paraId="2CF04EE7" w14:textId="1A739F49" w:rsidR="008C55FB" w:rsidRPr="007955D9" w:rsidRDefault="008C55FB" w:rsidP="00040A01">
            <w:pPr>
              <w:pStyle w:val="Heading3"/>
              <w:jc w:val="center"/>
              <w:rPr>
                <w:rFonts w:ascii="Tahoma" w:hAnsi="Tahoma"/>
                <w:sz w:val="22"/>
                <w:szCs w:val="22"/>
              </w:rPr>
            </w:pPr>
            <w:bookmarkStart w:id="18" w:name="_Toc57800736"/>
            <w:r w:rsidRPr="007955D9">
              <w:rPr>
                <w:rFonts w:ascii="Tahoma" w:hAnsi="Tahoma"/>
                <w:sz w:val="22"/>
                <w:szCs w:val="22"/>
              </w:rPr>
              <w:t>Human Rights-based Approach</w:t>
            </w:r>
            <w:bookmarkEnd w:id="18"/>
          </w:p>
          <w:p w14:paraId="6AECCC34" w14:textId="70A61336" w:rsidR="00040A01" w:rsidRPr="007955D9" w:rsidRDefault="00040A01" w:rsidP="00040A01">
            <w:pPr>
              <w:rPr>
                <w:rFonts w:ascii="Tahoma" w:hAnsi="Tahoma"/>
                <w:sz w:val="15"/>
                <w:szCs w:val="15"/>
              </w:rPr>
            </w:pPr>
          </w:p>
        </w:tc>
      </w:tr>
      <w:tr w:rsidR="008C55FB" w:rsidRPr="007955D9" w14:paraId="25815178" w14:textId="77777777" w:rsidTr="00002F01">
        <w:tc>
          <w:tcPr>
            <w:tcW w:w="13041" w:type="dxa"/>
            <w:shd w:val="clear" w:color="auto" w:fill="F2F2F2" w:themeFill="background1" w:themeFillShade="F2"/>
          </w:tcPr>
          <w:p w14:paraId="2BEB0B86" w14:textId="7C15814C" w:rsidR="00040A01" w:rsidRPr="007955D9" w:rsidRDefault="00040A01" w:rsidP="00B96866">
            <w:pPr>
              <w:rPr>
                <w:rFonts w:ascii="Tahoma" w:hAnsi="Tahoma" w:cs="Tahoma"/>
                <w:color w:val="993365"/>
                <w:sz w:val="15"/>
                <w:szCs w:val="15"/>
              </w:rPr>
            </w:pPr>
          </w:p>
          <w:p w14:paraId="7EB91E89" w14:textId="1895A893" w:rsidR="008C55FB" w:rsidRPr="007955D9" w:rsidRDefault="008C55FB" w:rsidP="00B96866">
            <w:pPr>
              <w:rPr>
                <w:rFonts w:ascii="Tahoma" w:hAnsi="Tahoma" w:cs="Tahoma"/>
                <w:color w:val="993365"/>
                <w:sz w:val="21"/>
                <w:szCs w:val="21"/>
              </w:rPr>
            </w:pPr>
            <w:r w:rsidRPr="007955D9">
              <w:rPr>
                <w:rFonts w:ascii="Tahoma" w:hAnsi="Tahoma" w:cs="Tahoma"/>
                <w:color w:val="993365"/>
                <w:sz w:val="21"/>
                <w:szCs w:val="21"/>
              </w:rPr>
              <w:t xml:space="preserve">The UN defines </w:t>
            </w:r>
            <w:r w:rsidRPr="007955D9">
              <w:rPr>
                <w:rFonts w:ascii="Tahoma" w:hAnsi="Tahoma" w:cs="Tahoma"/>
                <w:b/>
                <w:bCs/>
                <w:color w:val="3A4888"/>
                <w:sz w:val="21"/>
                <w:szCs w:val="21"/>
              </w:rPr>
              <w:t>a human rights-based approach</w:t>
            </w:r>
            <w:r w:rsidRPr="007955D9">
              <w:rPr>
                <w:rFonts w:ascii="Tahoma" w:hAnsi="Tahoma" w:cs="Tahoma"/>
                <w:color w:val="3A4888"/>
                <w:sz w:val="21"/>
                <w:szCs w:val="21"/>
              </w:rPr>
              <w:t xml:space="preserve"> </w:t>
            </w:r>
            <w:r w:rsidRPr="007955D9">
              <w:rPr>
                <w:rFonts w:ascii="Tahoma" w:hAnsi="Tahoma" w:cs="Tahoma"/>
                <w:color w:val="993365"/>
                <w:sz w:val="21"/>
                <w:szCs w:val="21"/>
              </w:rPr>
              <w:t>as:</w:t>
            </w:r>
          </w:p>
          <w:p w14:paraId="702B6131" w14:textId="6A68489D" w:rsidR="00E4001D" w:rsidRPr="007955D9" w:rsidRDefault="00E4001D" w:rsidP="00B96866">
            <w:pPr>
              <w:rPr>
                <w:rFonts w:ascii="Tahoma" w:hAnsi="Tahoma" w:cs="Tahoma"/>
                <w:color w:val="000000" w:themeColor="text1"/>
                <w:sz w:val="11"/>
                <w:szCs w:val="11"/>
              </w:rPr>
            </w:pPr>
          </w:p>
          <w:p w14:paraId="797C02B8" w14:textId="0C6BCC3B" w:rsidR="008C55FB" w:rsidRPr="007955D9" w:rsidRDefault="008C55FB" w:rsidP="00002F01">
            <w:pPr>
              <w:spacing w:line="276" w:lineRule="auto"/>
              <w:rPr>
                <w:rFonts w:ascii="Tahoma" w:hAnsi="Tahoma" w:cs="Tahoma"/>
                <w:color w:val="000000" w:themeColor="text1"/>
                <w:sz w:val="19"/>
                <w:szCs w:val="19"/>
              </w:rPr>
            </w:pPr>
            <w:r w:rsidRPr="007955D9">
              <w:rPr>
                <w:rFonts w:ascii="Tahoma" w:hAnsi="Tahoma" w:cs="Tahoma"/>
                <w:color w:val="000000" w:themeColor="text1"/>
                <w:sz w:val="19"/>
                <w:szCs w:val="19"/>
              </w:rPr>
              <w:t xml:space="preserve">“A human rights-based approach is a conceptual framework for the process of human development that is normatively based on international human rights standards and operationally directed to promoting and protecting human rights. It seeks to </w:t>
            </w:r>
            <w:r w:rsidRPr="007955D9">
              <w:rPr>
                <w:rFonts w:ascii="Tahoma" w:hAnsi="Tahoma" w:cs="Tahoma"/>
                <w:b/>
                <w:bCs/>
                <w:color w:val="491A36"/>
                <w:sz w:val="19"/>
                <w:szCs w:val="19"/>
              </w:rPr>
              <w:t xml:space="preserve">analyse inequalities which lie at the heart of development problems and redress discriminatory practices and unjust distributions of power </w:t>
            </w:r>
            <w:r w:rsidRPr="007955D9">
              <w:rPr>
                <w:rFonts w:ascii="Tahoma" w:hAnsi="Tahoma" w:cs="Tahoma"/>
                <w:color w:val="000000" w:themeColor="text1"/>
                <w:sz w:val="19"/>
                <w:szCs w:val="19"/>
              </w:rPr>
              <w:t>that impede development progress.” – FAQ on HRBA, OHCHR, pg. 16</w:t>
            </w:r>
          </w:p>
        </w:tc>
      </w:tr>
      <w:tr w:rsidR="008C55FB" w:rsidRPr="007955D9" w14:paraId="1A140C6A" w14:textId="77777777" w:rsidTr="00002F01">
        <w:tc>
          <w:tcPr>
            <w:tcW w:w="13041" w:type="dxa"/>
            <w:shd w:val="clear" w:color="auto" w:fill="F2F2F2" w:themeFill="background1" w:themeFillShade="F2"/>
          </w:tcPr>
          <w:p w14:paraId="0DA360B2" w14:textId="7435C669" w:rsidR="00040A01" w:rsidRPr="007955D9" w:rsidRDefault="00040A01" w:rsidP="00B96866">
            <w:pPr>
              <w:rPr>
                <w:rFonts w:ascii="Tahoma" w:hAnsi="Tahoma" w:cs="Tahoma"/>
                <w:color w:val="993365"/>
                <w:sz w:val="16"/>
                <w:szCs w:val="16"/>
              </w:rPr>
            </w:pPr>
          </w:p>
          <w:p w14:paraId="6D1F2F8C" w14:textId="283AD7AD" w:rsidR="008C55FB" w:rsidRPr="007955D9" w:rsidRDefault="008C55FB" w:rsidP="00B96866">
            <w:pPr>
              <w:rPr>
                <w:rFonts w:ascii="Tahoma" w:hAnsi="Tahoma" w:cs="Tahoma"/>
                <w:color w:val="993365"/>
                <w:sz w:val="21"/>
                <w:szCs w:val="21"/>
              </w:rPr>
            </w:pPr>
            <w:r w:rsidRPr="007955D9">
              <w:rPr>
                <w:rFonts w:ascii="Tahoma" w:hAnsi="Tahoma" w:cs="Tahoma"/>
                <w:color w:val="993365"/>
                <w:sz w:val="21"/>
                <w:szCs w:val="21"/>
              </w:rPr>
              <w:t>According to GAC:</w:t>
            </w:r>
          </w:p>
          <w:p w14:paraId="7470C01E" w14:textId="77777777" w:rsidR="00E4001D" w:rsidRPr="007955D9" w:rsidRDefault="00E4001D" w:rsidP="00B96866">
            <w:pPr>
              <w:rPr>
                <w:rFonts w:ascii="Tahoma" w:hAnsi="Tahoma" w:cs="Tahoma"/>
                <w:color w:val="993365"/>
                <w:sz w:val="11"/>
                <w:szCs w:val="11"/>
              </w:rPr>
            </w:pPr>
          </w:p>
          <w:p w14:paraId="60700E96" w14:textId="77777777" w:rsidR="008C55FB" w:rsidRPr="007955D9" w:rsidRDefault="008C55FB" w:rsidP="00002F01">
            <w:pPr>
              <w:spacing w:line="276" w:lineRule="auto"/>
              <w:rPr>
                <w:rFonts w:ascii="Tahoma" w:hAnsi="Tahoma" w:cs="Tahoma"/>
                <w:color w:val="000000" w:themeColor="text1"/>
                <w:sz w:val="19"/>
                <w:szCs w:val="19"/>
              </w:rPr>
            </w:pPr>
            <w:r w:rsidRPr="007955D9">
              <w:rPr>
                <w:rFonts w:ascii="Tahoma" w:hAnsi="Tahoma" w:cs="Tahoma"/>
                <w:color w:val="000000" w:themeColor="text1"/>
                <w:sz w:val="19"/>
                <w:szCs w:val="19"/>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RPr="007955D9">
              <w:rPr>
                <w:rFonts w:ascii="Tahoma" w:hAnsi="Tahoma" w:cs="Tahoma"/>
                <w:b/>
                <w:bCs/>
                <w:color w:val="491A36"/>
                <w:sz w:val="19"/>
                <w:szCs w:val="19"/>
              </w:rPr>
              <w:t>reinforces a feminist approach, as human rights are at the foundation of gender equality and the empowerment of women and girls</w:t>
            </w:r>
            <w:r w:rsidRPr="007955D9">
              <w:rPr>
                <w:rFonts w:ascii="Tahoma" w:hAnsi="Tahoma" w:cs="Tahoma"/>
                <w:color w:val="000000" w:themeColor="text1"/>
                <w:sz w:val="19"/>
                <w:szCs w:val="19"/>
              </w:rPr>
              <w:t>.”</w:t>
            </w:r>
          </w:p>
          <w:p w14:paraId="45EC6CBB" w14:textId="77777777" w:rsidR="008C55FB" w:rsidRPr="007955D9" w:rsidRDefault="008C55FB" w:rsidP="00B96866">
            <w:pPr>
              <w:rPr>
                <w:rFonts w:ascii="Tahoma" w:hAnsi="Tahoma" w:cs="Tahoma"/>
                <w:color w:val="000000" w:themeColor="text1"/>
                <w:sz w:val="15"/>
                <w:szCs w:val="15"/>
              </w:rPr>
            </w:pPr>
          </w:p>
        </w:tc>
      </w:tr>
      <w:tr w:rsidR="008C55FB" w:rsidRPr="007955D9" w14:paraId="7076BDBF" w14:textId="77777777" w:rsidTr="00002F01">
        <w:tc>
          <w:tcPr>
            <w:tcW w:w="13041" w:type="dxa"/>
            <w:shd w:val="clear" w:color="auto" w:fill="F9D380"/>
          </w:tcPr>
          <w:p w14:paraId="77803B2B" w14:textId="77777777" w:rsidR="00040A01" w:rsidRPr="007955D9" w:rsidRDefault="00040A01" w:rsidP="008446FD">
            <w:pPr>
              <w:rPr>
                <w:rFonts w:ascii="Tahoma" w:hAnsi="Tahoma" w:cs="Tahoma"/>
                <w:b/>
                <w:bCs/>
                <w:color w:val="000000" w:themeColor="text1"/>
                <w:sz w:val="10"/>
                <w:szCs w:val="10"/>
              </w:rPr>
            </w:pPr>
          </w:p>
          <w:p w14:paraId="5922E642" w14:textId="77777777" w:rsidR="008C55FB" w:rsidRPr="007955D9" w:rsidRDefault="008C55FB" w:rsidP="00040A01">
            <w:pPr>
              <w:jc w:val="center"/>
              <w:rPr>
                <w:rFonts w:ascii="Tahoma" w:hAnsi="Tahoma" w:cs="Tahoma"/>
                <w:b/>
                <w:bCs/>
                <w:color w:val="3A4888"/>
                <w:sz w:val="22"/>
                <w:szCs w:val="22"/>
              </w:rPr>
            </w:pPr>
            <w:r w:rsidRPr="007955D9">
              <w:rPr>
                <w:rFonts w:ascii="Tahoma" w:hAnsi="Tahoma" w:cs="Tahoma"/>
                <w:b/>
                <w:bCs/>
                <w:color w:val="3A4888"/>
                <w:sz w:val="22"/>
                <w:szCs w:val="22"/>
              </w:rPr>
              <w:t>Instrumentalist Approach</w:t>
            </w:r>
          </w:p>
          <w:p w14:paraId="0E2D071E" w14:textId="0D6AE6BF" w:rsidR="00040A01" w:rsidRPr="007955D9" w:rsidRDefault="00040A01" w:rsidP="008446FD">
            <w:pPr>
              <w:rPr>
                <w:rFonts w:ascii="Tahoma" w:hAnsi="Tahoma" w:cs="Tahoma"/>
                <w:b/>
                <w:bCs/>
                <w:color w:val="000000" w:themeColor="text1"/>
                <w:sz w:val="15"/>
                <w:szCs w:val="15"/>
              </w:rPr>
            </w:pPr>
          </w:p>
        </w:tc>
      </w:tr>
      <w:tr w:rsidR="008C55FB" w:rsidRPr="007955D9" w14:paraId="72736F88" w14:textId="77777777" w:rsidTr="00002F01">
        <w:tc>
          <w:tcPr>
            <w:tcW w:w="13041" w:type="dxa"/>
            <w:shd w:val="clear" w:color="auto" w:fill="F2F2F2" w:themeFill="background1" w:themeFillShade="F2"/>
          </w:tcPr>
          <w:p w14:paraId="439878D2" w14:textId="77777777" w:rsidR="00040A01" w:rsidRPr="007955D9" w:rsidRDefault="00040A01" w:rsidP="00B96866">
            <w:pPr>
              <w:rPr>
                <w:rFonts w:ascii="Tahoma" w:hAnsi="Tahoma" w:cs="Tahoma"/>
                <w:color w:val="000000" w:themeColor="text1"/>
                <w:sz w:val="15"/>
                <w:szCs w:val="15"/>
              </w:rPr>
            </w:pPr>
          </w:p>
          <w:p w14:paraId="165A3CE7" w14:textId="0D1ABC11" w:rsidR="008C55FB" w:rsidRPr="007955D9" w:rsidRDefault="008C55FB" w:rsidP="00B96866">
            <w:pPr>
              <w:rPr>
                <w:rFonts w:ascii="Tahoma" w:hAnsi="Tahoma" w:cs="Tahoma"/>
                <w:color w:val="000000" w:themeColor="text1"/>
                <w:sz w:val="20"/>
                <w:szCs w:val="20"/>
              </w:rPr>
            </w:pPr>
            <w:r w:rsidRPr="007955D9">
              <w:rPr>
                <w:rFonts w:ascii="Tahoma" w:hAnsi="Tahoma" w:cs="Tahoma"/>
                <w:color w:val="000000" w:themeColor="text1"/>
                <w:sz w:val="20"/>
                <w:szCs w:val="20"/>
              </w:rPr>
              <w:t xml:space="preserve">An </w:t>
            </w:r>
            <w:r w:rsidRPr="007955D9">
              <w:rPr>
                <w:rFonts w:ascii="Tahoma" w:hAnsi="Tahoma" w:cs="Tahoma"/>
                <w:b/>
                <w:bCs/>
                <w:color w:val="3A4888"/>
                <w:sz w:val="20"/>
                <w:szCs w:val="20"/>
              </w:rPr>
              <w:t>instrumentalist approach</w:t>
            </w:r>
            <w:r w:rsidRPr="007955D9">
              <w:rPr>
                <w:rFonts w:ascii="Tahoma" w:hAnsi="Tahoma" w:cs="Tahoma"/>
                <w:color w:val="3A4888"/>
                <w:sz w:val="20"/>
                <w:szCs w:val="20"/>
              </w:rPr>
              <w:t xml:space="preserve"> </w:t>
            </w:r>
            <w:r w:rsidRPr="007955D9">
              <w:rPr>
                <w:rFonts w:ascii="Tahoma" w:hAnsi="Tahoma" w:cs="Tahoma"/>
                <w:color w:val="000000" w:themeColor="text1"/>
                <w:sz w:val="20"/>
                <w:szCs w:val="20"/>
              </w:rPr>
              <w:t xml:space="preserve">can be understood by asking: </w:t>
            </w:r>
          </w:p>
          <w:p w14:paraId="55AD8FB2" w14:textId="77777777" w:rsidR="00002F01" w:rsidRPr="007955D9" w:rsidRDefault="00002F01" w:rsidP="00B96866">
            <w:pPr>
              <w:rPr>
                <w:rFonts w:ascii="Tahoma" w:hAnsi="Tahoma" w:cs="Tahoma"/>
                <w:color w:val="000000" w:themeColor="text1"/>
                <w:sz w:val="10"/>
                <w:szCs w:val="10"/>
              </w:rPr>
            </w:pPr>
          </w:p>
          <w:p w14:paraId="1EDF2EC8" w14:textId="77777777" w:rsidR="008C55FB" w:rsidRPr="007955D9" w:rsidRDefault="008C55FB" w:rsidP="00002F01">
            <w:pPr>
              <w:spacing w:line="276" w:lineRule="auto"/>
              <w:rPr>
                <w:rFonts w:ascii="Tahoma" w:hAnsi="Tahoma" w:cs="Tahoma"/>
                <w:color w:val="000000" w:themeColor="text1"/>
                <w:sz w:val="19"/>
                <w:szCs w:val="19"/>
              </w:rPr>
            </w:pPr>
            <w:r w:rsidRPr="007955D9">
              <w:rPr>
                <w:rFonts w:ascii="Tahoma" w:hAnsi="Tahoma" w:cs="Tahoma"/>
                <w:color w:val="000000" w:themeColor="text1"/>
                <w:sz w:val="19"/>
                <w:szCs w:val="19"/>
              </w:rPr>
              <w:t>“</w:t>
            </w:r>
            <w:r w:rsidRPr="007955D9">
              <w:rPr>
                <w:rFonts w:ascii="Tahoma" w:hAnsi="Tahoma" w:cs="Tahoma"/>
                <w:i/>
                <w:iCs/>
                <w:color w:val="000000" w:themeColor="text1"/>
                <w:sz w:val="19"/>
                <w:szCs w:val="19"/>
              </w:rPr>
              <w:t>if this problem is solved, what additional external benefits will be seen by others (i.e., community, economy, etc.</w:t>
            </w:r>
            <w:r w:rsidRPr="007955D9">
              <w:rPr>
                <w:rFonts w:ascii="Tahoma" w:hAnsi="Tahoma" w:cs="Tahoma"/>
                <w:color w:val="000000" w:themeColor="text1"/>
                <w:sz w:val="19"/>
                <w:szCs w:val="19"/>
              </w:rPr>
              <w:t xml:space="preserve">)”? </w:t>
            </w:r>
          </w:p>
          <w:p w14:paraId="73125F5B" w14:textId="77777777" w:rsidR="008C55FB" w:rsidRPr="007955D9" w:rsidRDefault="008C55FB" w:rsidP="00002F01">
            <w:pPr>
              <w:spacing w:line="276" w:lineRule="auto"/>
              <w:rPr>
                <w:rFonts w:ascii="Tahoma" w:hAnsi="Tahoma" w:cs="Tahoma"/>
                <w:color w:val="000000" w:themeColor="text1"/>
                <w:sz w:val="10"/>
                <w:szCs w:val="10"/>
              </w:rPr>
            </w:pPr>
          </w:p>
          <w:p w14:paraId="22E128D0" w14:textId="77777777" w:rsidR="008C55FB" w:rsidRPr="007955D9" w:rsidRDefault="008C55FB" w:rsidP="00002F01">
            <w:pPr>
              <w:spacing w:line="276" w:lineRule="auto"/>
              <w:rPr>
                <w:rFonts w:ascii="Tahoma" w:hAnsi="Tahoma" w:cs="Tahoma"/>
                <w:color w:val="000000" w:themeColor="text1"/>
                <w:sz w:val="19"/>
                <w:szCs w:val="19"/>
              </w:rPr>
            </w:pPr>
            <w:r w:rsidRPr="007955D9">
              <w:rPr>
                <w:rFonts w:ascii="Tahoma" w:hAnsi="Tahoma" w:cs="Tahoma"/>
                <w:color w:val="000000" w:themeColor="text1"/>
                <w:sz w:val="19"/>
                <w:szCs w:val="19"/>
              </w:rPr>
              <w:t xml:space="preserve">An instrumentalist approach to gender equality sees it as a </w:t>
            </w:r>
            <w:r w:rsidRPr="007955D9">
              <w:rPr>
                <w:rFonts w:ascii="Tahoma" w:hAnsi="Tahoma" w:cs="Tahoma"/>
                <w:i/>
                <w:iCs/>
                <w:color w:val="000000" w:themeColor="text1"/>
                <w:sz w:val="19"/>
                <w:szCs w:val="19"/>
              </w:rPr>
              <w:t>means</w:t>
            </w:r>
            <w:r w:rsidRPr="007955D9">
              <w:rPr>
                <w:rFonts w:ascii="Tahoma" w:hAnsi="Tahoma" w:cs="Tahoma"/>
                <w:color w:val="000000" w:themeColor="text1"/>
                <w:sz w:val="19"/>
                <w:szCs w:val="19"/>
              </w:rPr>
              <w:t xml:space="preserve"> to the achievement of other goals, such as economic development or sustainable peace and security. An instrumentalist approach to gender equality has often been used to gain support from a wider constituency. Ask participants if they can think of some examples.</w:t>
            </w:r>
          </w:p>
          <w:p w14:paraId="32E765B1" w14:textId="77777777" w:rsidR="008C55FB" w:rsidRPr="007955D9" w:rsidRDefault="008C55FB" w:rsidP="00002F01">
            <w:pPr>
              <w:spacing w:line="276" w:lineRule="auto"/>
              <w:rPr>
                <w:rFonts w:ascii="Tahoma" w:hAnsi="Tahoma" w:cs="Tahoma"/>
                <w:color w:val="000000" w:themeColor="text1"/>
                <w:sz w:val="10"/>
                <w:szCs w:val="10"/>
              </w:rPr>
            </w:pPr>
          </w:p>
          <w:p w14:paraId="7234FEA1" w14:textId="77777777" w:rsidR="008C55FB" w:rsidRPr="007955D9" w:rsidRDefault="008C55FB" w:rsidP="00002F01">
            <w:pPr>
              <w:pStyle w:val="ListParagraph"/>
              <w:numPr>
                <w:ilvl w:val="0"/>
                <w:numId w:val="6"/>
              </w:numPr>
              <w:spacing w:after="160" w:line="276" w:lineRule="auto"/>
              <w:rPr>
                <w:rFonts w:ascii="Tahoma" w:hAnsi="Tahoma" w:cs="Tahoma"/>
                <w:color w:val="000000" w:themeColor="text1"/>
                <w:sz w:val="19"/>
                <w:szCs w:val="19"/>
              </w:rPr>
            </w:pPr>
            <w:r w:rsidRPr="007955D9">
              <w:rPr>
                <w:rFonts w:ascii="Tahoma" w:hAnsi="Tahoma" w:cs="Tahoma"/>
                <w:color w:val="000000" w:themeColor="text1"/>
                <w:sz w:val="19"/>
                <w:szCs w:val="19"/>
              </w:rPr>
              <w:t>“When you educate a girl, national GDP increases by XX %</w:t>
            </w:r>
            <w:proofErr w:type="gramStart"/>
            <w:r w:rsidRPr="007955D9">
              <w:rPr>
                <w:rFonts w:ascii="Tahoma" w:hAnsi="Tahoma" w:cs="Tahoma"/>
                <w:color w:val="000000" w:themeColor="text1"/>
                <w:sz w:val="19"/>
                <w:szCs w:val="19"/>
              </w:rPr>
              <w:t>”;</w:t>
            </w:r>
            <w:proofErr w:type="gramEnd"/>
            <w:r w:rsidRPr="007955D9">
              <w:rPr>
                <w:rFonts w:ascii="Tahoma" w:hAnsi="Tahoma" w:cs="Tahoma"/>
                <w:color w:val="000000" w:themeColor="text1"/>
                <w:sz w:val="19"/>
                <w:szCs w:val="19"/>
              </w:rPr>
              <w:t xml:space="preserve">   </w:t>
            </w:r>
          </w:p>
          <w:p w14:paraId="761963B1" w14:textId="77777777" w:rsidR="008C55FB" w:rsidRPr="007955D9" w:rsidRDefault="008C55FB" w:rsidP="00002F01">
            <w:pPr>
              <w:pStyle w:val="ListParagraph"/>
              <w:numPr>
                <w:ilvl w:val="0"/>
                <w:numId w:val="6"/>
              </w:numPr>
              <w:spacing w:after="160" w:line="276" w:lineRule="auto"/>
              <w:rPr>
                <w:rFonts w:ascii="Tahoma" w:hAnsi="Tahoma" w:cs="Tahoma"/>
                <w:color w:val="000000" w:themeColor="text1"/>
                <w:sz w:val="19"/>
                <w:szCs w:val="19"/>
              </w:rPr>
            </w:pPr>
            <w:r w:rsidRPr="007955D9">
              <w:rPr>
                <w:rFonts w:ascii="Tahoma" w:hAnsi="Tahoma" w:cs="Tahoma"/>
                <w:color w:val="000000" w:themeColor="text1"/>
                <w:sz w:val="19"/>
                <w:szCs w:val="19"/>
              </w:rPr>
              <w:t>“Maternal and infant mortality rates decrease when women have agency to make health-related decisions.”</w:t>
            </w:r>
          </w:p>
          <w:p w14:paraId="47126B38" w14:textId="77777777" w:rsidR="008C55FB" w:rsidRPr="007955D9" w:rsidRDefault="008C55FB" w:rsidP="00002F01">
            <w:pPr>
              <w:pStyle w:val="ListParagraph"/>
              <w:numPr>
                <w:ilvl w:val="0"/>
                <w:numId w:val="6"/>
              </w:numPr>
              <w:spacing w:after="160" w:line="276" w:lineRule="auto"/>
              <w:rPr>
                <w:rFonts w:ascii="Tahoma" w:hAnsi="Tahoma" w:cs="Tahoma"/>
                <w:color w:val="000000" w:themeColor="text1"/>
                <w:sz w:val="19"/>
                <w:szCs w:val="19"/>
              </w:rPr>
            </w:pPr>
            <w:r w:rsidRPr="007955D9">
              <w:rPr>
                <w:rFonts w:ascii="Tahoma" w:hAnsi="Tahoma" w:cs="Tahoma"/>
                <w:color w:val="000000" w:themeColor="text1"/>
                <w:sz w:val="19"/>
                <w:szCs w:val="19"/>
              </w:rPr>
              <w:t>“When women can own and run businesses, the whole economy grows</w:t>
            </w:r>
            <w:proofErr w:type="gramStart"/>
            <w:r w:rsidRPr="007955D9">
              <w:rPr>
                <w:rFonts w:ascii="Tahoma" w:hAnsi="Tahoma" w:cs="Tahoma"/>
                <w:color w:val="000000" w:themeColor="text1"/>
                <w:sz w:val="19"/>
                <w:szCs w:val="19"/>
              </w:rPr>
              <w:t>”;</w:t>
            </w:r>
            <w:proofErr w:type="gramEnd"/>
          </w:p>
          <w:p w14:paraId="572646B5" w14:textId="14F39DFE" w:rsidR="008C55FB" w:rsidRPr="007955D9" w:rsidRDefault="008C55FB" w:rsidP="00002F01">
            <w:pPr>
              <w:pStyle w:val="ListParagraph"/>
              <w:numPr>
                <w:ilvl w:val="0"/>
                <w:numId w:val="6"/>
              </w:numPr>
              <w:spacing w:after="160" w:line="276" w:lineRule="auto"/>
              <w:rPr>
                <w:rFonts w:ascii="Tahoma" w:hAnsi="Tahoma" w:cs="Tahoma"/>
                <w:color w:val="000000" w:themeColor="text1"/>
                <w:sz w:val="19"/>
                <w:szCs w:val="19"/>
              </w:rPr>
            </w:pPr>
            <w:r w:rsidRPr="007955D9">
              <w:rPr>
                <w:rFonts w:ascii="Tahoma" w:hAnsi="Tahoma" w:cs="Tahoma"/>
                <w:color w:val="000000" w:themeColor="text1"/>
                <w:sz w:val="19"/>
                <w:szCs w:val="19"/>
              </w:rPr>
              <w:t>“Sustainable peace is more achievable when women are active participants in discussions”</w:t>
            </w:r>
          </w:p>
        </w:tc>
      </w:tr>
      <w:tr w:rsidR="008C55FB" w:rsidRPr="007955D9" w14:paraId="3CD336E8" w14:textId="77777777" w:rsidTr="00002F01">
        <w:tc>
          <w:tcPr>
            <w:tcW w:w="13041" w:type="dxa"/>
            <w:shd w:val="clear" w:color="auto" w:fill="F2F2F2" w:themeFill="background1" w:themeFillShade="F2"/>
          </w:tcPr>
          <w:p w14:paraId="518AB62E" w14:textId="30B1097E" w:rsidR="008C55FB" w:rsidRPr="007955D9" w:rsidRDefault="008C55FB" w:rsidP="00B96866">
            <w:pPr>
              <w:rPr>
                <w:rFonts w:ascii="Tahoma" w:hAnsi="Tahoma" w:cs="Tahoma"/>
                <w:color w:val="993365"/>
                <w:sz w:val="21"/>
                <w:szCs w:val="21"/>
              </w:rPr>
            </w:pPr>
            <w:r w:rsidRPr="007955D9">
              <w:rPr>
                <w:rFonts w:ascii="Tahoma" w:hAnsi="Tahoma" w:cs="Tahoma"/>
                <w:color w:val="993365"/>
                <w:sz w:val="21"/>
                <w:szCs w:val="21"/>
              </w:rPr>
              <w:t>The UN Office for the High Commission on Human Rights describes it like this:</w:t>
            </w:r>
          </w:p>
          <w:p w14:paraId="12C5E830" w14:textId="77777777" w:rsidR="00E4001D" w:rsidRPr="007955D9" w:rsidRDefault="00E4001D" w:rsidP="00B96866">
            <w:pPr>
              <w:rPr>
                <w:rFonts w:ascii="Tahoma" w:hAnsi="Tahoma" w:cs="Tahoma"/>
                <w:color w:val="993365"/>
                <w:sz w:val="11"/>
                <w:szCs w:val="11"/>
              </w:rPr>
            </w:pPr>
          </w:p>
          <w:p w14:paraId="5A3718C9" w14:textId="0EBEC491" w:rsidR="00E4001D" w:rsidRPr="007955D9" w:rsidRDefault="008C55FB" w:rsidP="00002F01">
            <w:pPr>
              <w:spacing w:line="276" w:lineRule="auto"/>
              <w:rPr>
                <w:rFonts w:ascii="Tahoma" w:hAnsi="Tahoma" w:cs="Tahoma"/>
                <w:color w:val="000000" w:themeColor="text1"/>
                <w:sz w:val="19"/>
                <w:szCs w:val="19"/>
              </w:rPr>
            </w:pPr>
            <w:r w:rsidRPr="007955D9">
              <w:rPr>
                <w:rFonts w:ascii="Tahoma" w:hAnsi="Tahoma" w:cs="Tahoma"/>
                <w:color w:val="000000" w:themeColor="text1"/>
                <w:sz w:val="19"/>
                <w:szCs w:val="19"/>
              </w:rPr>
              <w:t>“</w:t>
            </w:r>
            <w:r w:rsidRPr="007955D9">
              <w:rPr>
                <w:rFonts w:ascii="Tahoma" w:hAnsi="Tahoma" w:cs="Tahoma"/>
                <w:i/>
                <w:iCs/>
                <w:color w:val="000000" w:themeColor="text1"/>
                <w:sz w:val="19"/>
                <w:szCs w:val="19"/>
              </w:rPr>
              <w:t xml:space="preserve">There are two main rationales for a human rights-based approach: (a) the intrinsic rationale, acknowledging that a human rights-based approach is the </w:t>
            </w:r>
            <w:r w:rsidRPr="007955D9">
              <w:rPr>
                <w:rFonts w:ascii="Tahoma" w:hAnsi="Tahoma" w:cs="Tahoma"/>
                <w:b/>
                <w:bCs/>
                <w:i/>
                <w:iCs/>
                <w:color w:val="000000" w:themeColor="text1"/>
                <w:sz w:val="19"/>
                <w:szCs w:val="19"/>
              </w:rPr>
              <w:t>right thing to do</w:t>
            </w:r>
            <w:r w:rsidRPr="007955D9">
              <w:rPr>
                <w:rFonts w:ascii="Tahoma" w:hAnsi="Tahoma" w:cs="Tahoma"/>
                <w:i/>
                <w:iCs/>
                <w:color w:val="000000" w:themeColor="text1"/>
                <w:sz w:val="19"/>
                <w:szCs w:val="19"/>
              </w:rPr>
              <w:t xml:space="preserve">, morally or legally; and (b) the instrumental rationale, recognizing that a human rights-based approach </w:t>
            </w:r>
            <w:r w:rsidRPr="007955D9">
              <w:rPr>
                <w:rFonts w:ascii="Tahoma" w:hAnsi="Tahoma" w:cs="Tahoma"/>
                <w:b/>
                <w:bCs/>
                <w:i/>
                <w:iCs/>
                <w:color w:val="000000" w:themeColor="text1"/>
                <w:sz w:val="19"/>
                <w:szCs w:val="19"/>
              </w:rPr>
              <w:t>leads to better and more sustainable human development</w:t>
            </w:r>
            <w:r w:rsidRPr="007955D9">
              <w:rPr>
                <w:rFonts w:ascii="Tahoma" w:hAnsi="Tahoma" w:cs="Tahoma"/>
                <w:i/>
                <w:iCs/>
                <w:color w:val="000000" w:themeColor="text1"/>
                <w:sz w:val="19"/>
                <w:szCs w:val="19"/>
              </w:rPr>
              <w:t xml:space="preserve"> outcomes. In practice, the reason for pursuing a human rights-based approach is usually a blend of these two.</w:t>
            </w:r>
            <w:r w:rsidRPr="007955D9">
              <w:rPr>
                <w:rFonts w:ascii="Tahoma" w:hAnsi="Tahoma" w:cs="Tahoma"/>
                <w:color w:val="000000" w:themeColor="text1"/>
                <w:sz w:val="19"/>
                <w:szCs w:val="19"/>
              </w:rPr>
              <w:t>” – FAQ on HRBA, OHCHR, pg. 16</w:t>
            </w:r>
          </w:p>
          <w:p w14:paraId="1B3E3711" w14:textId="77777777" w:rsidR="008C55FB" w:rsidRPr="007955D9" w:rsidRDefault="008C55FB" w:rsidP="00B96866">
            <w:pPr>
              <w:tabs>
                <w:tab w:val="left" w:pos="2512"/>
              </w:tabs>
              <w:rPr>
                <w:rFonts w:ascii="Tahoma" w:hAnsi="Tahoma" w:cs="Tahoma"/>
                <w:color w:val="000000" w:themeColor="text1"/>
                <w:sz w:val="11"/>
                <w:szCs w:val="11"/>
              </w:rPr>
            </w:pPr>
          </w:p>
        </w:tc>
      </w:tr>
    </w:tbl>
    <w:p w14:paraId="4A565196" w14:textId="295D2A1A" w:rsidR="008C55FB" w:rsidRPr="007955D9" w:rsidRDefault="00A5503E" w:rsidP="00342867">
      <w:pPr>
        <w:pStyle w:val="Heading2"/>
        <w:rPr>
          <w:rFonts w:ascii="Tahoma" w:hAnsi="Tahoma"/>
        </w:rPr>
      </w:pPr>
      <w:bookmarkStart w:id="19" w:name="_Toc57800737"/>
      <w:r w:rsidRPr="007955D9">
        <w:rPr>
          <w:rFonts w:ascii="Tahoma" w:hAnsi="Tahoma"/>
          <w:noProof/>
        </w:rPr>
        <w:lastRenderedPageBreak/>
        <mc:AlternateContent>
          <mc:Choice Requires="wps">
            <w:drawing>
              <wp:anchor distT="0" distB="0" distL="114300" distR="114300" simplePos="0" relativeHeight="251729920" behindDoc="0" locked="0" layoutInCell="1" allowOverlap="1" wp14:anchorId="44397B33" wp14:editId="355838EF">
                <wp:simplePos x="0" y="0"/>
                <wp:positionH relativeFrom="column">
                  <wp:posOffset>8788400</wp:posOffset>
                </wp:positionH>
                <wp:positionV relativeFrom="page">
                  <wp:posOffset>625487</wp:posOffset>
                </wp:positionV>
                <wp:extent cx="345440" cy="150050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8544DCD"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97B33" id="Text Box 60" o:spid="_x0000_s1051" type="#_x0000_t202" style="position:absolute;margin-left:692pt;margin-top:49.25pt;width:27.2pt;height:118.15pt;z-index:251729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zYRw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" fillcolor="#491a36" stroked="f" strokeweight=".5pt">
                <v:textbox style="layout-flow:vertical;mso-layout-flow-alt:bottom-to-top">
                  <w:txbxContent>
                    <w:p w14:paraId="28544DCD"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r w:rsidR="008C55FB" w:rsidRPr="007955D9">
        <w:rPr>
          <w:rFonts w:ascii="Tahoma" w:hAnsi="Tahoma"/>
        </w:rPr>
        <w:t>Activity 8.1 Instruments: Rights-based or Instrumentalist? Vote with your picture!</w:t>
      </w:r>
      <w:bookmarkEnd w:id="19"/>
    </w:p>
    <w:p w14:paraId="7624E149" w14:textId="7FE3B669" w:rsidR="00F33F7F" w:rsidRPr="007955D9" w:rsidRDefault="00F33F7F" w:rsidP="00F33F7F">
      <w:pPr>
        <w:rPr>
          <w:rFonts w:ascii="Tahoma" w:hAnsi="Tahoma"/>
        </w:rPr>
      </w:pPr>
    </w:p>
    <w:p w14:paraId="08CB6365" w14:textId="77777777" w:rsidR="00F33F7F" w:rsidRPr="007955D9" w:rsidRDefault="00F33F7F" w:rsidP="00F33F7F">
      <w:pPr>
        <w:pStyle w:val="Heading3"/>
        <w:rPr>
          <w:rFonts w:ascii="Tahoma" w:hAnsi="Tahoma"/>
        </w:rPr>
      </w:pPr>
      <w:bookmarkStart w:id="20" w:name="_Toc57800738"/>
      <w:r w:rsidRPr="007955D9">
        <w:rPr>
          <w:rFonts w:ascii="Tahoma" w:hAnsi="Tahoma"/>
        </w:rPr>
        <w:t>Activity Instructions</w:t>
      </w:r>
      <w:bookmarkEnd w:id="20"/>
    </w:p>
    <w:p w14:paraId="7DB0C97E" w14:textId="77777777" w:rsidR="00F33F7F" w:rsidRPr="007955D9" w:rsidRDefault="00F33F7F" w:rsidP="00F33F7F">
      <w:pPr>
        <w:rPr>
          <w:rFonts w:ascii="Tahoma" w:hAnsi="Tahoma"/>
        </w:rPr>
      </w:pPr>
    </w:p>
    <w:p w14:paraId="022EE2A2"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noProof/>
          <w:sz w:val="20"/>
          <w:szCs w:val="20"/>
        </w:rPr>
        <w:drawing>
          <wp:anchor distT="0" distB="0" distL="114300" distR="114300" simplePos="0" relativeHeight="251804672" behindDoc="0" locked="0" layoutInCell="1" allowOverlap="1" wp14:anchorId="1307F15D" wp14:editId="148D01B1">
            <wp:simplePos x="0" y="0"/>
            <wp:positionH relativeFrom="column">
              <wp:posOffset>6090285</wp:posOffset>
            </wp:positionH>
            <wp:positionV relativeFrom="paragraph">
              <wp:posOffset>219075</wp:posOffset>
            </wp:positionV>
            <wp:extent cx="2151380" cy="1612900"/>
            <wp:effectExtent l="40640" t="35560" r="35560" b="3556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51380" cy="16129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Pr="007955D9">
        <w:rPr>
          <w:rFonts w:ascii="Tahoma" w:hAnsi="Tahoma"/>
          <w:noProof/>
          <w:sz w:val="20"/>
          <w:szCs w:val="20"/>
        </w:rPr>
        <w:drawing>
          <wp:anchor distT="0" distB="0" distL="114300" distR="114300" simplePos="0" relativeHeight="251805696" behindDoc="0" locked="0" layoutInCell="1" allowOverlap="1" wp14:anchorId="05084D0D" wp14:editId="0086A71D">
            <wp:simplePos x="0" y="0"/>
            <wp:positionH relativeFrom="column">
              <wp:posOffset>4375785</wp:posOffset>
            </wp:positionH>
            <wp:positionV relativeFrom="paragraph">
              <wp:posOffset>218440</wp:posOffset>
            </wp:positionV>
            <wp:extent cx="2153920" cy="1614805"/>
            <wp:effectExtent l="40957" t="35243" r="33338" b="33337"/>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153920" cy="16148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Pr="007955D9">
        <w:rPr>
          <w:rFonts w:ascii="Tahoma" w:hAnsi="Tahoma"/>
          <w:sz w:val="20"/>
          <w:szCs w:val="20"/>
        </w:rPr>
        <w:t xml:space="preserve">We’re going to take </w:t>
      </w:r>
      <w:r w:rsidRPr="007955D9">
        <w:rPr>
          <w:rFonts w:ascii="Tahoma" w:hAnsi="Tahoma"/>
          <w:b/>
          <w:bCs/>
          <w:sz w:val="20"/>
          <w:szCs w:val="20"/>
        </w:rPr>
        <w:t>10 minutes</w:t>
      </w:r>
      <w:r w:rsidRPr="007955D9">
        <w:rPr>
          <w:rFonts w:ascii="Tahoma" w:hAnsi="Tahoma"/>
          <w:sz w:val="20"/>
          <w:szCs w:val="20"/>
        </w:rPr>
        <w:t xml:space="preserve"> for an interactive activity to help explore the meaning of human rights-</w:t>
      </w:r>
      <w:proofErr w:type="spellStart"/>
      <w:r w:rsidRPr="007955D9">
        <w:rPr>
          <w:rFonts w:ascii="Tahoma" w:hAnsi="Tahoma"/>
          <w:sz w:val="20"/>
          <w:szCs w:val="20"/>
        </w:rPr>
        <w:t>base</w:t>
      </w:r>
      <w:proofErr w:type="spellEnd"/>
      <w:r w:rsidRPr="007955D9">
        <w:rPr>
          <w:rFonts w:ascii="Tahoma" w:hAnsi="Tahoma"/>
          <w:sz w:val="20"/>
          <w:szCs w:val="20"/>
        </w:rPr>
        <w:t xml:space="preserve"> approach vs. instrumentalist approach.</w:t>
      </w:r>
    </w:p>
    <w:p w14:paraId="5BB91E11" w14:textId="77777777" w:rsidR="00F33F7F" w:rsidRPr="007955D9" w:rsidRDefault="00F33F7F" w:rsidP="00F33F7F">
      <w:pPr>
        <w:pStyle w:val="ListParagraph"/>
        <w:spacing w:line="276" w:lineRule="auto"/>
        <w:rPr>
          <w:rFonts w:ascii="Tahoma" w:hAnsi="Tahoma"/>
          <w:sz w:val="20"/>
          <w:szCs w:val="20"/>
        </w:rPr>
      </w:pPr>
    </w:p>
    <w:p w14:paraId="67C35B60"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sz w:val="20"/>
          <w:szCs w:val="20"/>
        </w:rPr>
        <w:t>Get two detached sheets of paper (preferably blank) and a writing utensil (preferably a black or dark marker).</w:t>
      </w:r>
    </w:p>
    <w:p w14:paraId="4C95639E" w14:textId="77777777" w:rsidR="00F33F7F" w:rsidRPr="007955D9" w:rsidRDefault="00F33F7F" w:rsidP="00F33F7F">
      <w:pPr>
        <w:spacing w:line="276" w:lineRule="auto"/>
        <w:rPr>
          <w:rFonts w:ascii="Tahoma" w:hAnsi="Tahoma"/>
          <w:sz w:val="20"/>
          <w:szCs w:val="20"/>
        </w:rPr>
      </w:pPr>
    </w:p>
    <w:p w14:paraId="1A1B73E6"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sz w:val="20"/>
          <w:szCs w:val="20"/>
        </w:rPr>
        <w:t>On one sheet of paper, draw an ‘instrument’ of your choice (for example: a guitar or a trumpet)</w:t>
      </w:r>
    </w:p>
    <w:p w14:paraId="2A3A0DAE" w14:textId="77777777" w:rsidR="00F33F7F" w:rsidRPr="007955D9" w:rsidRDefault="00F33F7F" w:rsidP="00F33F7F">
      <w:pPr>
        <w:spacing w:line="276" w:lineRule="auto"/>
        <w:rPr>
          <w:rFonts w:ascii="Tahoma" w:hAnsi="Tahoma"/>
          <w:sz w:val="20"/>
          <w:szCs w:val="20"/>
        </w:rPr>
      </w:pPr>
    </w:p>
    <w:p w14:paraId="102B9EDC"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sz w:val="20"/>
          <w:szCs w:val="20"/>
        </w:rPr>
        <w:t>On the other sheet of paper, draw a picture that signifies human rights (for example: a dove or the peace symbol)</w:t>
      </w:r>
    </w:p>
    <w:p w14:paraId="747A1ECF" w14:textId="77777777" w:rsidR="00F33F7F" w:rsidRPr="007955D9" w:rsidRDefault="00F33F7F" w:rsidP="00F33F7F">
      <w:pPr>
        <w:spacing w:line="276" w:lineRule="auto"/>
        <w:rPr>
          <w:rFonts w:ascii="Tahoma" w:hAnsi="Tahoma"/>
          <w:sz w:val="20"/>
          <w:szCs w:val="20"/>
        </w:rPr>
      </w:pPr>
    </w:p>
    <w:p w14:paraId="0BFCD095"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sz w:val="20"/>
          <w:szCs w:val="20"/>
        </w:rPr>
        <w:t xml:space="preserve">Take </w:t>
      </w:r>
      <w:r w:rsidRPr="007955D9">
        <w:rPr>
          <w:rFonts w:ascii="Tahoma" w:hAnsi="Tahoma"/>
          <w:b/>
          <w:bCs/>
          <w:sz w:val="20"/>
          <w:szCs w:val="20"/>
        </w:rPr>
        <w:t>5 minutes</w:t>
      </w:r>
      <w:r w:rsidRPr="007955D9">
        <w:rPr>
          <w:rFonts w:ascii="Tahoma" w:hAnsi="Tahoma"/>
          <w:sz w:val="20"/>
          <w:szCs w:val="20"/>
        </w:rPr>
        <w:t xml:space="preserve"> to complete your drawings. Take this time to also stand/stretch/etc. </w:t>
      </w:r>
    </w:p>
    <w:p w14:paraId="7CDA8E76" w14:textId="77777777" w:rsidR="00F33F7F" w:rsidRPr="007955D9" w:rsidRDefault="00F33F7F" w:rsidP="00F33F7F">
      <w:pPr>
        <w:spacing w:line="276" w:lineRule="auto"/>
        <w:rPr>
          <w:rFonts w:ascii="Tahoma" w:hAnsi="Tahoma"/>
          <w:sz w:val="20"/>
          <w:szCs w:val="20"/>
        </w:rPr>
      </w:pPr>
    </w:p>
    <w:p w14:paraId="679836C2"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sz w:val="20"/>
          <w:szCs w:val="20"/>
        </w:rPr>
        <w:t>Once complete, the facilitator is going to read out different statements.</w:t>
      </w:r>
    </w:p>
    <w:p w14:paraId="55798DE9" w14:textId="77777777" w:rsidR="00F33F7F" w:rsidRPr="007955D9" w:rsidRDefault="00F33F7F" w:rsidP="00F33F7F">
      <w:pPr>
        <w:spacing w:line="276" w:lineRule="auto"/>
        <w:rPr>
          <w:rFonts w:ascii="Tahoma" w:hAnsi="Tahoma"/>
          <w:sz w:val="20"/>
          <w:szCs w:val="20"/>
        </w:rPr>
      </w:pPr>
    </w:p>
    <w:p w14:paraId="334610E4"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sz w:val="20"/>
          <w:szCs w:val="20"/>
        </w:rPr>
        <w:t xml:space="preserve">As each statement is read out loud, you are to decide if the statement takes a human rights-based approach or an instrumentalist approach. </w:t>
      </w:r>
    </w:p>
    <w:p w14:paraId="2202CE3A" w14:textId="77777777" w:rsidR="00F33F7F" w:rsidRPr="007955D9" w:rsidRDefault="00F33F7F" w:rsidP="00F33F7F">
      <w:pPr>
        <w:spacing w:line="276" w:lineRule="auto"/>
        <w:rPr>
          <w:rFonts w:ascii="Tahoma" w:hAnsi="Tahoma"/>
          <w:sz w:val="20"/>
          <w:szCs w:val="20"/>
        </w:rPr>
      </w:pPr>
    </w:p>
    <w:p w14:paraId="60AE40EA" w14:textId="77777777" w:rsidR="00F33F7F" w:rsidRPr="007955D9" w:rsidRDefault="00F33F7F" w:rsidP="00F33F7F">
      <w:pPr>
        <w:pStyle w:val="ListParagraph"/>
        <w:numPr>
          <w:ilvl w:val="0"/>
          <w:numId w:val="7"/>
        </w:numPr>
        <w:spacing w:line="276" w:lineRule="auto"/>
        <w:rPr>
          <w:rFonts w:ascii="Tahoma" w:hAnsi="Tahoma"/>
          <w:sz w:val="20"/>
          <w:szCs w:val="20"/>
        </w:rPr>
      </w:pPr>
      <w:r w:rsidRPr="007955D9">
        <w:rPr>
          <w:rFonts w:ascii="Tahoma" w:hAnsi="Tahoma"/>
          <w:sz w:val="20"/>
          <w:szCs w:val="20"/>
        </w:rPr>
        <w:t>Hold the drawing of either the human rights-based approach or the instrumentalist approach to the camera depending on the approach you believe the statement takes:</w:t>
      </w:r>
    </w:p>
    <w:p w14:paraId="17FD338B" w14:textId="77777777" w:rsidR="00F33F7F" w:rsidRPr="007955D9" w:rsidRDefault="00F33F7F" w:rsidP="00F33F7F">
      <w:pPr>
        <w:spacing w:line="276" w:lineRule="auto"/>
        <w:rPr>
          <w:rFonts w:ascii="Tahoma" w:hAnsi="Tahoma"/>
          <w:sz w:val="10"/>
          <w:szCs w:val="10"/>
        </w:rPr>
      </w:pPr>
    </w:p>
    <w:p w14:paraId="67AF0980" w14:textId="77777777" w:rsidR="00F33F7F" w:rsidRPr="007955D9" w:rsidRDefault="00F33F7F" w:rsidP="00F33F7F">
      <w:pPr>
        <w:pStyle w:val="ListParagraph"/>
        <w:numPr>
          <w:ilvl w:val="0"/>
          <w:numId w:val="31"/>
        </w:numPr>
        <w:spacing w:line="276" w:lineRule="auto"/>
        <w:ind w:left="1102"/>
        <w:rPr>
          <w:rFonts w:ascii="Tahoma" w:hAnsi="Tahoma"/>
          <w:sz w:val="20"/>
          <w:szCs w:val="20"/>
        </w:rPr>
      </w:pPr>
      <w:r w:rsidRPr="007955D9">
        <w:rPr>
          <w:rFonts w:ascii="Tahoma" w:hAnsi="Tahoma"/>
          <w:sz w:val="20"/>
          <w:szCs w:val="20"/>
        </w:rPr>
        <w:t>If you believe the statement takes an instrumentalist approach, hold up the drawing of the instrument to the camera.</w:t>
      </w:r>
    </w:p>
    <w:p w14:paraId="410C6192" w14:textId="77777777" w:rsidR="00F33F7F" w:rsidRPr="007955D9" w:rsidRDefault="00F33F7F" w:rsidP="00F33F7F">
      <w:pPr>
        <w:pStyle w:val="ListParagraph"/>
        <w:numPr>
          <w:ilvl w:val="0"/>
          <w:numId w:val="31"/>
        </w:numPr>
        <w:spacing w:line="276" w:lineRule="auto"/>
        <w:ind w:left="1102"/>
        <w:rPr>
          <w:rFonts w:ascii="Tahoma" w:hAnsi="Tahoma"/>
          <w:sz w:val="20"/>
          <w:szCs w:val="20"/>
        </w:rPr>
      </w:pPr>
      <w:r w:rsidRPr="007955D9">
        <w:rPr>
          <w:rFonts w:ascii="Tahoma" w:hAnsi="Tahoma"/>
          <w:sz w:val="20"/>
          <w:szCs w:val="20"/>
        </w:rPr>
        <w:t xml:space="preserve">If you believe the statement takes a human rights-based approach, hold up the drawing of the human rights symbol to the camera. </w:t>
      </w:r>
    </w:p>
    <w:p w14:paraId="5DD9D4F3" w14:textId="77777777" w:rsidR="00F33F7F" w:rsidRPr="007955D9" w:rsidRDefault="00F33F7F" w:rsidP="00F33F7F">
      <w:pPr>
        <w:rPr>
          <w:rFonts w:ascii="Tahoma" w:hAnsi="Tahoma"/>
        </w:rPr>
      </w:pPr>
    </w:p>
    <w:p w14:paraId="27F150EE" w14:textId="77777777" w:rsidR="00F83F10" w:rsidRPr="007955D9" w:rsidRDefault="00F83F10" w:rsidP="00F83F10">
      <w:pPr>
        <w:rPr>
          <w:rFonts w:ascii="Tahoma" w:hAnsi="Tahoma"/>
          <w:sz w:val="11"/>
          <w:szCs w:val="11"/>
        </w:rPr>
      </w:pPr>
    </w:p>
    <w:p w14:paraId="5DDF991E" w14:textId="4E31E779" w:rsidR="00FB5828" w:rsidRPr="007955D9" w:rsidRDefault="00A5503E" w:rsidP="00FB5828">
      <w:pPr>
        <w:rPr>
          <w:rFonts w:ascii="Tahoma" w:hAnsi="Tahoma"/>
        </w:rPr>
      </w:pPr>
      <w:r w:rsidRPr="007955D9">
        <w:rPr>
          <w:rFonts w:ascii="Tahoma" w:hAnsi="Tahoma"/>
          <w:noProof/>
        </w:rPr>
        <mc:AlternateContent>
          <mc:Choice Requires="wps">
            <w:drawing>
              <wp:anchor distT="0" distB="0" distL="114300" distR="114300" simplePos="0" relativeHeight="251731968" behindDoc="0" locked="0" layoutInCell="1" allowOverlap="1" wp14:anchorId="107B03D7" wp14:editId="48C5C5C6">
                <wp:simplePos x="0" y="0"/>
                <wp:positionH relativeFrom="column">
                  <wp:posOffset>8791575</wp:posOffset>
                </wp:positionH>
                <wp:positionV relativeFrom="page">
                  <wp:posOffset>622947</wp:posOffset>
                </wp:positionV>
                <wp:extent cx="345440" cy="150050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40CBBD1"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B03D7" id="Text Box 61" o:spid="_x0000_s1052" type="#_x0000_t202" style="position:absolute;margin-left:692.25pt;margin-top:49.05pt;width:27.2pt;height:118.15pt;z-index:251731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" fillcolor="#491a36" stroked="f" strokeweight=".5pt">
                <v:textbox style="layout-flow:vertical;mso-layout-flow-alt:bottom-to-top">
                  <w:txbxContent>
                    <w:p w14:paraId="040CBBD1"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Eight</w:t>
                      </w:r>
                    </w:p>
                  </w:txbxContent>
                </v:textbox>
                <w10:wrap anchory="page"/>
              </v:shape>
            </w:pict>
          </mc:Fallback>
        </mc:AlternateContent>
      </w:r>
    </w:p>
    <w:p w14:paraId="6C84D449" w14:textId="55D9B2AA" w:rsidR="008C55FB" w:rsidRPr="007955D9" w:rsidRDefault="00002F01" w:rsidP="008C55FB">
      <w:pPr>
        <w:rPr>
          <w:rFonts w:ascii="Tahoma" w:hAnsi="Tahoma"/>
        </w:rPr>
      </w:pPr>
      <w:r w:rsidRPr="007955D9">
        <w:rPr>
          <w:rFonts w:ascii="Tahoma" w:hAnsi="Tahoma"/>
          <w:noProof/>
        </w:rPr>
        <w:lastRenderedPageBreak/>
        <mc:AlternateContent>
          <mc:Choice Requires="wps">
            <w:drawing>
              <wp:anchor distT="0" distB="0" distL="114300" distR="114300" simplePos="0" relativeHeight="251817984" behindDoc="0" locked="0" layoutInCell="1" allowOverlap="1" wp14:anchorId="77AD1AB7" wp14:editId="66410649">
                <wp:simplePos x="0" y="0"/>
                <wp:positionH relativeFrom="column">
                  <wp:posOffset>8784590</wp:posOffset>
                </wp:positionH>
                <wp:positionV relativeFrom="page">
                  <wp:posOffset>617220</wp:posOffset>
                </wp:positionV>
                <wp:extent cx="345440" cy="15005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37BD988" w14:textId="77777777" w:rsidR="004403E8" w:rsidRPr="00002F01" w:rsidRDefault="004403E8" w:rsidP="0061022F">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D1AB7" id="Text Box 31" o:spid="_x0000_s1053" type="#_x0000_t202" style="position:absolute;margin-left:691.7pt;margin-top:48.6pt;width:27.2pt;height:118.15pt;z-index:2518179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6PbSAIAAIcEAAAOAAAAZHJzL2Uyb0RvYy54bWysVMGO2jAQvVfqP1i+lyRA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" fillcolor="#491a36" stroked="f" strokeweight=".5pt">
                <v:textbox style="layout-flow:vertical;mso-layout-flow-alt:bottom-to-top">
                  <w:txbxContent>
                    <w:p w14:paraId="137BD988" w14:textId="77777777" w:rsidR="004403E8" w:rsidRPr="00002F01" w:rsidRDefault="004403E8" w:rsidP="0061022F">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r w:rsidRPr="007955D9">
        <w:rPr>
          <w:rFonts w:ascii="Tahoma" w:hAnsi="Tahoma"/>
          <w:noProof/>
          <w:sz w:val="20"/>
          <w:szCs w:val="20"/>
        </w:rPr>
        <mc:AlternateContent>
          <mc:Choice Requires="wps">
            <w:drawing>
              <wp:anchor distT="0" distB="0" distL="114300" distR="114300" simplePos="0" relativeHeight="251807744" behindDoc="0" locked="0" layoutInCell="1" allowOverlap="1" wp14:anchorId="45048216" wp14:editId="679AFD27">
                <wp:simplePos x="0" y="0"/>
                <wp:positionH relativeFrom="column">
                  <wp:posOffset>842645</wp:posOffset>
                </wp:positionH>
                <wp:positionV relativeFrom="paragraph">
                  <wp:posOffset>333375</wp:posOffset>
                </wp:positionV>
                <wp:extent cx="6525260" cy="3550285"/>
                <wp:effectExtent l="0" t="0" r="2540" b="5715"/>
                <wp:wrapTopAndBottom/>
                <wp:docPr id="29" name="Text Box 29"/>
                <wp:cNvGraphicFramePr/>
                <a:graphic xmlns:a="http://schemas.openxmlformats.org/drawingml/2006/main">
                  <a:graphicData uri="http://schemas.microsoft.com/office/word/2010/wordprocessingShape">
                    <wps:wsp>
                      <wps:cNvSpPr txBox="1"/>
                      <wps:spPr>
                        <a:xfrm>
                          <a:off x="0" y="0"/>
                          <a:ext cx="6525260" cy="3550285"/>
                        </a:xfrm>
                        <a:prstGeom prst="rect">
                          <a:avLst/>
                        </a:prstGeom>
                        <a:solidFill>
                          <a:srgbClr val="F9D380"/>
                        </a:solidFill>
                        <a:ln>
                          <a:noFill/>
                        </a:ln>
                        <a:effectLst/>
                      </wps:spPr>
                      <wps:style>
                        <a:lnRef idx="2">
                          <a:schemeClr val="accent1"/>
                        </a:lnRef>
                        <a:fillRef idx="1">
                          <a:schemeClr val="lt1"/>
                        </a:fillRef>
                        <a:effectRef idx="0">
                          <a:schemeClr val="accent1"/>
                        </a:effectRef>
                        <a:fontRef idx="minor">
                          <a:schemeClr val="dk1"/>
                        </a:fontRef>
                      </wps:style>
                      <wps:txbx>
                        <w:txbxContent>
                          <w:p w14:paraId="0B1233C3" w14:textId="77777777" w:rsidR="004403E8" w:rsidRPr="00002F01" w:rsidRDefault="004403E8" w:rsidP="00F33F7F">
                            <w:pPr>
                              <w:spacing w:line="276" w:lineRule="auto"/>
                              <w:rPr>
                                <w:rFonts w:ascii="Tahoma" w:hAnsi="Tahoma" w:cs="Open Sans"/>
                                <w:b/>
                                <w:bCs/>
                                <w:i/>
                                <w:iCs/>
                                <w:sz w:val="20"/>
                                <w:szCs w:val="20"/>
                              </w:rPr>
                            </w:pPr>
                            <w:r w:rsidRPr="00002F01">
                              <w:rPr>
                                <w:rFonts w:ascii="Tahoma" w:hAnsi="Tahoma" w:cs="Open Sans"/>
                                <w:b/>
                                <w:bCs/>
                                <w:i/>
                                <w:iCs/>
                                <w:sz w:val="20"/>
                                <w:szCs w:val="20"/>
                              </w:rPr>
                              <w:t xml:space="preserve">  </w:t>
                            </w:r>
                          </w:p>
                          <w:p w14:paraId="54587DBB" w14:textId="257DD71C"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sz w:val="20"/>
                                <w:szCs w:val="20"/>
                              </w:rPr>
                              <w:t>A defining feature of a human rights-based approach is that the realization of rights is not only at the core of the rationale for an intervention, but its principles must guide all stages of implementation</w:t>
                            </w:r>
                          </w:p>
                          <w:p w14:paraId="61DC4A1F" w14:textId="77777777" w:rsidR="004403E8" w:rsidRPr="00002F01" w:rsidRDefault="004403E8" w:rsidP="00F33F7F">
                            <w:pPr>
                              <w:spacing w:line="276" w:lineRule="auto"/>
                              <w:ind w:left="567"/>
                              <w:rPr>
                                <w:rFonts w:ascii="Tahoma" w:hAnsi="Tahoma" w:cs="Open Sans"/>
                                <w:sz w:val="20"/>
                                <w:szCs w:val="20"/>
                              </w:rPr>
                            </w:pPr>
                          </w:p>
                          <w:p w14:paraId="5B146346"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b/>
                                <w:bCs/>
                                <w:color w:val="3A4888"/>
                                <w:sz w:val="20"/>
                                <w:szCs w:val="20"/>
                              </w:rPr>
                              <w:t>Equality and non-discrimination</w:t>
                            </w:r>
                            <w:r w:rsidRPr="00002F01">
                              <w:rPr>
                                <w:rFonts w:ascii="Tahoma" w:hAnsi="Tahoma" w:cs="Open Sans"/>
                                <w:color w:val="3A4888"/>
                                <w:sz w:val="20"/>
                                <w:szCs w:val="20"/>
                              </w:rPr>
                              <w:t xml:space="preserve">: </w:t>
                            </w:r>
                            <w:r w:rsidRPr="00002F01">
                              <w:rPr>
                                <w:rFonts w:ascii="Tahoma" w:hAnsi="Tahoma" w:cs="Open Sans"/>
                                <w:sz w:val="20"/>
                                <w:szCs w:val="20"/>
                              </w:rPr>
                              <w:t>All individuals are equal as human beings and entitled to human rights, without discrimination of any kind.</w:t>
                            </w:r>
                          </w:p>
                          <w:p w14:paraId="3831505E" w14:textId="77777777" w:rsidR="004403E8" w:rsidRPr="00002F01" w:rsidRDefault="004403E8" w:rsidP="00F33F7F">
                            <w:pPr>
                              <w:spacing w:line="276" w:lineRule="auto"/>
                              <w:ind w:left="567"/>
                              <w:rPr>
                                <w:rFonts w:ascii="Tahoma" w:hAnsi="Tahoma" w:cs="Open Sans"/>
                                <w:sz w:val="20"/>
                                <w:szCs w:val="20"/>
                              </w:rPr>
                            </w:pPr>
                          </w:p>
                          <w:p w14:paraId="56E4FB1E"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b/>
                                <w:bCs/>
                                <w:color w:val="3A4888"/>
                                <w:sz w:val="20"/>
                                <w:szCs w:val="20"/>
                              </w:rPr>
                              <w:t>Participation and inclusion</w:t>
                            </w:r>
                            <w:r w:rsidRPr="00002F01">
                              <w:rPr>
                                <w:rFonts w:ascii="Tahoma" w:hAnsi="Tahoma" w:cs="Open Sans"/>
                                <w:color w:val="3A4888"/>
                                <w:sz w:val="20"/>
                                <w:szCs w:val="20"/>
                              </w:rPr>
                              <w:t xml:space="preserve">: </w:t>
                            </w:r>
                            <w:r w:rsidRPr="00002F01">
                              <w:rPr>
                                <w:rFonts w:ascii="Tahoma" w:hAnsi="Tahoma" w:cs="Open Sans"/>
                                <w:sz w:val="20"/>
                                <w:szCs w:val="20"/>
                              </w:rPr>
                              <w:t>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14:paraId="298286FD" w14:textId="77777777" w:rsidR="004403E8" w:rsidRPr="00002F01" w:rsidRDefault="004403E8" w:rsidP="00F33F7F">
                            <w:pPr>
                              <w:spacing w:line="276" w:lineRule="auto"/>
                              <w:ind w:left="567"/>
                              <w:rPr>
                                <w:rFonts w:ascii="Tahoma" w:hAnsi="Tahoma" w:cs="Open Sans"/>
                                <w:sz w:val="20"/>
                                <w:szCs w:val="20"/>
                              </w:rPr>
                            </w:pPr>
                          </w:p>
                          <w:p w14:paraId="0F8170A1"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b/>
                                <w:bCs/>
                                <w:color w:val="3A4888"/>
                                <w:sz w:val="20"/>
                                <w:szCs w:val="20"/>
                              </w:rPr>
                              <w:t>Transparency and accountability</w:t>
                            </w:r>
                            <w:r w:rsidRPr="00002F01">
                              <w:rPr>
                                <w:rFonts w:ascii="Tahoma" w:hAnsi="Tahoma" w:cs="Open Sans"/>
                                <w:color w:val="3A4888"/>
                                <w:sz w:val="20"/>
                                <w:szCs w:val="20"/>
                              </w:rPr>
                              <w:t xml:space="preserve">: </w:t>
                            </w:r>
                            <w:r w:rsidRPr="00002F01">
                              <w:rPr>
                                <w:rFonts w:ascii="Tahoma" w:hAnsi="Tahoma" w:cs="Open Sans"/>
                                <w:sz w:val="20"/>
                                <w:szCs w:val="20"/>
                              </w:rPr>
                              <w:t>Individuals have access to information on policies, decisions and use of funds, and are empowered to hold those who have a duty to act accountable. State and non-State actors comply with their applicable obligations and responsibilities.</w:t>
                            </w:r>
                          </w:p>
                          <w:p w14:paraId="73CA865C" w14:textId="77777777" w:rsidR="004403E8" w:rsidRPr="00002F01" w:rsidRDefault="004403E8" w:rsidP="00F33F7F">
                            <w:pPr>
                              <w:spacing w:line="276" w:lineRule="auto"/>
                              <w:ind w:left="567"/>
                              <w:rPr>
                                <w:rFonts w:ascii="Tahoma" w:hAnsi="Tahoma" w:cs="Open Sans"/>
                                <w:sz w:val="20"/>
                                <w:szCs w:val="20"/>
                              </w:rPr>
                            </w:pPr>
                          </w:p>
                          <w:p w14:paraId="3B916844"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sz w:val="20"/>
                                <w:szCs w:val="20"/>
                              </w:rPr>
                              <w:t>(</w:t>
                            </w:r>
                            <w:hyperlink r:id="rId29" w:history="1">
                              <w:r w:rsidRPr="00002F01">
                                <w:rPr>
                                  <w:rStyle w:val="Hyperlink"/>
                                  <w:rFonts w:ascii="Tahoma" w:hAnsi="Tahoma" w:cs="Open Sans"/>
                                  <w:sz w:val="20"/>
                                  <w:szCs w:val="20"/>
                                </w:rPr>
                                <w:t>https://www.international.gc.ca/world-monde/issues_development-enjeux_developpement/priorities-priorites/human_rights-droits_personne.aspx?lang=eng</w:t>
                              </w:r>
                            </w:hyperlink>
                            <w:r w:rsidRPr="00002F01">
                              <w:rPr>
                                <w:rFonts w:ascii="Tahoma" w:hAnsi="Tahoma" w:cs="Open Sans"/>
                                <w:sz w:val="20"/>
                                <w:szCs w:val="20"/>
                              </w:rPr>
                              <w:t>)</w:t>
                            </w:r>
                          </w:p>
                          <w:p w14:paraId="5459C175" w14:textId="77777777" w:rsidR="004403E8" w:rsidRPr="00002F01" w:rsidRDefault="004403E8" w:rsidP="00F33F7F">
                            <w:pPr>
                              <w:spacing w:line="276" w:lineRule="auto"/>
                              <w:ind w:left="567"/>
                              <w:rPr>
                                <w:rFonts w:ascii="Tahoma" w:hAnsi="Tahoma" w:cs="Open Sans"/>
                                <w:sz w:val="20"/>
                                <w:szCs w:val="20"/>
                              </w:rPr>
                            </w:pPr>
                          </w:p>
                          <w:p w14:paraId="125F8DA8" w14:textId="77777777" w:rsidR="004403E8" w:rsidRPr="00002F01" w:rsidRDefault="004403E8" w:rsidP="00F33F7F">
                            <w:pPr>
                              <w:spacing w:line="276" w:lineRule="auto"/>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8216" id="Text Box 29" o:spid="_x0000_s1054" type="#_x0000_t202" style="position:absolute;margin-left:66.35pt;margin-top:26.25pt;width:513.8pt;height:279.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" fillcolor="#f9d380" stroked="f" strokeweight="1pt">
                <v:textbox>
                  <w:txbxContent>
                    <w:p w14:paraId="0B1233C3" w14:textId="77777777" w:rsidR="004403E8" w:rsidRPr="00002F01" w:rsidRDefault="004403E8" w:rsidP="00F33F7F">
                      <w:pPr>
                        <w:spacing w:line="276" w:lineRule="auto"/>
                        <w:rPr>
                          <w:rFonts w:ascii="Tahoma" w:hAnsi="Tahoma" w:cs="Open Sans"/>
                          <w:b/>
                          <w:bCs/>
                          <w:i/>
                          <w:iCs/>
                          <w:sz w:val="20"/>
                          <w:szCs w:val="20"/>
                        </w:rPr>
                      </w:pPr>
                      <w:r w:rsidRPr="00002F01">
                        <w:rPr>
                          <w:rFonts w:ascii="Tahoma" w:hAnsi="Tahoma" w:cs="Open Sans"/>
                          <w:b/>
                          <w:bCs/>
                          <w:i/>
                          <w:iCs/>
                          <w:sz w:val="20"/>
                          <w:szCs w:val="20"/>
                        </w:rPr>
                        <w:t xml:space="preserve">  </w:t>
                      </w:r>
                    </w:p>
                    <w:p w14:paraId="54587DBB" w14:textId="257DD71C"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sz w:val="20"/>
                          <w:szCs w:val="20"/>
                        </w:rPr>
                        <w:t>A defining feature of a human rights-based approach is that the realization of rights is not only at the core of the rationale for an intervention, but its principles must guide all stages of implementation</w:t>
                      </w:r>
                    </w:p>
                    <w:p w14:paraId="61DC4A1F" w14:textId="77777777" w:rsidR="004403E8" w:rsidRPr="00002F01" w:rsidRDefault="004403E8" w:rsidP="00F33F7F">
                      <w:pPr>
                        <w:spacing w:line="276" w:lineRule="auto"/>
                        <w:ind w:left="567"/>
                        <w:rPr>
                          <w:rFonts w:ascii="Tahoma" w:hAnsi="Tahoma" w:cs="Open Sans"/>
                          <w:sz w:val="20"/>
                          <w:szCs w:val="20"/>
                        </w:rPr>
                      </w:pPr>
                    </w:p>
                    <w:p w14:paraId="5B146346"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b/>
                          <w:bCs/>
                          <w:color w:val="3A4888"/>
                          <w:sz w:val="20"/>
                          <w:szCs w:val="20"/>
                        </w:rPr>
                        <w:t>Equality and non-discrimination</w:t>
                      </w:r>
                      <w:r w:rsidRPr="00002F01">
                        <w:rPr>
                          <w:rFonts w:ascii="Tahoma" w:hAnsi="Tahoma" w:cs="Open Sans"/>
                          <w:color w:val="3A4888"/>
                          <w:sz w:val="20"/>
                          <w:szCs w:val="20"/>
                        </w:rPr>
                        <w:t xml:space="preserve">: </w:t>
                      </w:r>
                      <w:r w:rsidRPr="00002F01">
                        <w:rPr>
                          <w:rFonts w:ascii="Tahoma" w:hAnsi="Tahoma" w:cs="Open Sans"/>
                          <w:sz w:val="20"/>
                          <w:szCs w:val="20"/>
                        </w:rPr>
                        <w:t>All individuals are equal as human beings and entitled to human rights, without discrimination of any kind.</w:t>
                      </w:r>
                    </w:p>
                    <w:p w14:paraId="3831505E" w14:textId="77777777" w:rsidR="004403E8" w:rsidRPr="00002F01" w:rsidRDefault="004403E8" w:rsidP="00F33F7F">
                      <w:pPr>
                        <w:spacing w:line="276" w:lineRule="auto"/>
                        <w:ind w:left="567"/>
                        <w:rPr>
                          <w:rFonts w:ascii="Tahoma" w:hAnsi="Tahoma" w:cs="Open Sans"/>
                          <w:sz w:val="20"/>
                          <w:szCs w:val="20"/>
                        </w:rPr>
                      </w:pPr>
                    </w:p>
                    <w:p w14:paraId="56E4FB1E"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b/>
                          <w:bCs/>
                          <w:color w:val="3A4888"/>
                          <w:sz w:val="20"/>
                          <w:szCs w:val="20"/>
                        </w:rPr>
                        <w:t>Participation and inclusion</w:t>
                      </w:r>
                      <w:r w:rsidRPr="00002F01">
                        <w:rPr>
                          <w:rFonts w:ascii="Tahoma" w:hAnsi="Tahoma" w:cs="Open Sans"/>
                          <w:color w:val="3A4888"/>
                          <w:sz w:val="20"/>
                          <w:szCs w:val="20"/>
                        </w:rPr>
                        <w:t xml:space="preserve">: </w:t>
                      </w:r>
                      <w:r w:rsidRPr="00002F01">
                        <w:rPr>
                          <w:rFonts w:ascii="Tahoma" w:hAnsi="Tahoma" w:cs="Open Sans"/>
                          <w:sz w:val="20"/>
                          <w:szCs w:val="20"/>
                        </w:rPr>
                        <w:t>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14:paraId="298286FD" w14:textId="77777777" w:rsidR="004403E8" w:rsidRPr="00002F01" w:rsidRDefault="004403E8" w:rsidP="00F33F7F">
                      <w:pPr>
                        <w:spacing w:line="276" w:lineRule="auto"/>
                        <w:ind w:left="567"/>
                        <w:rPr>
                          <w:rFonts w:ascii="Tahoma" w:hAnsi="Tahoma" w:cs="Open Sans"/>
                          <w:sz w:val="20"/>
                          <w:szCs w:val="20"/>
                        </w:rPr>
                      </w:pPr>
                    </w:p>
                    <w:p w14:paraId="0F8170A1"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b/>
                          <w:bCs/>
                          <w:color w:val="3A4888"/>
                          <w:sz w:val="20"/>
                          <w:szCs w:val="20"/>
                        </w:rPr>
                        <w:t>Transparency and accountability</w:t>
                      </w:r>
                      <w:r w:rsidRPr="00002F01">
                        <w:rPr>
                          <w:rFonts w:ascii="Tahoma" w:hAnsi="Tahoma" w:cs="Open Sans"/>
                          <w:color w:val="3A4888"/>
                          <w:sz w:val="20"/>
                          <w:szCs w:val="20"/>
                        </w:rPr>
                        <w:t xml:space="preserve">: </w:t>
                      </w:r>
                      <w:r w:rsidRPr="00002F01">
                        <w:rPr>
                          <w:rFonts w:ascii="Tahoma" w:hAnsi="Tahoma" w:cs="Open Sans"/>
                          <w:sz w:val="20"/>
                          <w:szCs w:val="20"/>
                        </w:rPr>
                        <w:t>Individuals have access to information on policies, decisions and use of funds, and are empowered to hold those who have a duty to act accountable. State and non-State actors comply with their applicable obligations and responsibilities.</w:t>
                      </w:r>
                    </w:p>
                    <w:p w14:paraId="73CA865C" w14:textId="77777777" w:rsidR="004403E8" w:rsidRPr="00002F01" w:rsidRDefault="004403E8" w:rsidP="00F33F7F">
                      <w:pPr>
                        <w:spacing w:line="276" w:lineRule="auto"/>
                        <w:ind w:left="567"/>
                        <w:rPr>
                          <w:rFonts w:ascii="Tahoma" w:hAnsi="Tahoma" w:cs="Open Sans"/>
                          <w:sz w:val="20"/>
                          <w:szCs w:val="20"/>
                        </w:rPr>
                      </w:pPr>
                    </w:p>
                    <w:p w14:paraId="3B916844" w14:textId="77777777" w:rsidR="004403E8" w:rsidRPr="00002F01" w:rsidRDefault="004403E8" w:rsidP="00F33F7F">
                      <w:pPr>
                        <w:spacing w:line="276" w:lineRule="auto"/>
                        <w:ind w:left="567"/>
                        <w:rPr>
                          <w:rFonts w:ascii="Tahoma" w:hAnsi="Tahoma" w:cs="Open Sans"/>
                          <w:sz w:val="20"/>
                          <w:szCs w:val="20"/>
                        </w:rPr>
                      </w:pPr>
                      <w:r w:rsidRPr="00002F01">
                        <w:rPr>
                          <w:rFonts w:ascii="Tahoma" w:hAnsi="Tahoma" w:cs="Open Sans"/>
                          <w:sz w:val="20"/>
                          <w:szCs w:val="20"/>
                        </w:rPr>
                        <w:t>(</w:t>
                      </w:r>
                      <w:hyperlink r:id="rId30" w:history="1">
                        <w:r w:rsidRPr="00002F01">
                          <w:rPr>
                            <w:rStyle w:val="Hyperlink"/>
                            <w:rFonts w:ascii="Tahoma" w:hAnsi="Tahoma" w:cs="Open Sans"/>
                            <w:sz w:val="20"/>
                            <w:szCs w:val="20"/>
                          </w:rPr>
                          <w:t>https://www.international.gc.ca/world-monde/issues_development-enjeux_developpement/priorities-priorites/human_rights-droits_personne.aspx?lang=eng</w:t>
                        </w:r>
                      </w:hyperlink>
                      <w:r w:rsidRPr="00002F01">
                        <w:rPr>
                          <w:rFonts w:ascii="Tahoma" w:hAnsi="Tahoma" w:cs="Open Sans"/>
                          <w:sz w:val="20"/>
                          <w:szCs w:val="20"/>
                        </w:rPr>
                        <w:t>)</w:t>
                      </w:r>
                    </w:p>
                    <w:p w14:paraId="5459C175" w14:textId="77777777" w:rsidR="004403E8" w:rsidRPr="00002F01" w:rsidRDefault="004403E8" w:rsidP="00F33F7F">
                      <w:pPr>
                        <w:spacing w:line="276" w:lineRule="auto"/>
                        <w:ind w:left="567"/>
                        <w:rPr>
                          <w:rFonts w:ascii="Tahoma" w:hAnsi="Tahoma" w:cs="Open Sans"/>
                          <w:sz w:val="20"/>
                          <w:szCs w:val="20"/>
                        </w:rPr>
                      </w:pPr>
                    </w:p>
                    <w:p w14:paraId="125F8DA8" w14:textId="77777777" w:rsidR="004403E8" w:rsidRPr="00002F01" w:rsidRDefault="004403E8" w:rsidP="00F33F7F">
                      <w:pPr>
                        <w:spacing w:line="276" w:lineRule="auto"/>
                        <w:rPr>
                          <w:rFonts w:ascii="Tahoma" w:hAnsi="Tahoma"/>
                        </w:rPr>
                      </w:pPr>
                    </w:p>
                  </w:txbxContent>
                </v:textbox>
                <w10:wrap type="topAndBottom"/>
              </v:shape>
            </w:pict>
          </mc:Fallback>
        </mc:AlternateContent>
      </w:r>
    </w:p>
    <w:p w14:paraId="40EE7603" w14:textId="4B8F5C6E" w:rsidR="008C55FB" w:rsidRPr="007955D9" w:rsidRDefault="008C55FB" w:rsidP="008C55FB">
      <w:pPr>
        <w:rPr>
          <w:rFonts w:ascii="Tahoma" w:hAnsi="Tahoma"/>
          <w:b/>
          <w:bCs/>
          <w:sz w:val="20"/>
          <w:szCs w:val="20"/>
        </w:rPr>
      </w:pPr>
    </w:p>
    <w:p w14:paraId="41E37632" w14:textId="797C64D7" w:rsidR="008446FD" w:rsidRPr="007955D9" w:rsidRDefault="008446FD" w:rsidP="00342867">
      <w:pPr>
        <w:pStyle w:val="Heading3"/>
        <w:rPr>
          <w:rFonts w:ascii="Tahoma" w:hAnsi="Tahoma"/>
        </w:rPr>
      </w:pPr>
    </w:p>
    <w:p w14:paraId="34357382" w14:textId="69F62CCC" w:rsidR="008446FD" w:rsidRPr="007955D9" w:rsidRDefault="008446FD" w:rsidP="008446FD">
      <w:pPr>
        <w:rPr>
          <w:rFonts w:ascii="Tahoma" w:hAnsi="Tahoma"/>
        </w:rPr>
      </w:pPr>
    </w:p>
    <w:p w14:paraId="6A112CB1" w14:textId="161F06D8" w:rsidR="00F33F7F" w:rsidRPr="007955D9" w:rsidRDefault="00F33F7F" w:rsidP="008446FD">
      <w:pPr>
        <w:rPr>
          <w:rFonts w:ascii="Tahoma" w:hAnsi="Tahoma"/>
        </w:rPr>
      </w:pPr>
    </w:p>
    <w:p w14:paraId="1E7CEA5E" w14:textId="6179A58A" w:rsidR="00F33F7F" w:rsidRPr="007955D9" w:rsidRDefault="00F33F7F" w:rsidP="008446FD">
      <w:pPr>
        <w:rPr>
          <w:rFonts w:ascii="Tahoma" w:hAnsi="Tahoma"/>
        </w:rPr>
      </w:pPr>
    </w:p>
    <w:p w14:paraId="12D08B1C" w14:textId="44389703" w:rsidR="00F33F7F" w:rsidRPr="007955D9" w:rsidRDefault="00F33F7F" w:rsidP="008446FD">
      <w:pPr>
        <w:rPr>
          <w:rFonts w:ascii="Tahoma" w:hAnsi="Tahoma"/>
        </w:rPr>
      </w:pPr>
    </w:p>
    <w:p w14:paraId="4A0618F1" w14:textId="77777777" w:rsidR="00002F01" w:rsidRPr="007955D9" w:rsidRDefault="00002F01" w:rsidP="008446FD">
      <w:pPr>
        <w:rPr>
          <w:rFonts w:ascii="Tahoma" w:hAnsi="Tahoma"/>
        </w:rPr>
      </w:pPr>
    </w:p>
    <w:p w14:paraId="441C0EE2" w14:textId="69F7894E" w:rsidR="00F33F7F" w:rsidRPr="007955D9" w:rsidRDefault="00F33F7F" w:rsidP="008446FD">
      <w:pPr>
        <w:rPr>
          <w:rFonts w:ascii="Tahoma" w:hAnsi="Tahoma"/>
        </w:rPr>
      </w:pPr>
    </w:p>
    <w:p w14:paraId="585B6773" w14:textId="77777777" w:rsidR="00F33F7F" w:rsidRPr="007955D9" w:rsidRDefault="00F33F7F" w:rsidP="008446FD">
      <w:pPr>
        <w:rPr>
          <w:rFonts w:ascii="Tahoma" w:hAnsi="Tahoma"/>
        </w:rPr>
      </w:pPr>
    </w:p>
    <w:p w14:paraId="24088CF2" w14:textId="65A26DC8" w:rsidR="008C55FB" w:rsidRPr="007955D9" w:rsidRDefault="00A5503E" w:rsidP="00342867">
      <w:pPr>
        <w:pStyle w:val="Heading3"/>
        <w:rPr>
          <w:rFonts w:ascii="Tahoma" w:hAnsi="Tahoma"/>
        </w:rPr>
      </w:pPr>
      <w:bookmarkStart w:id="21" w:name="_Toc57800739"/>
      <w:r w:rsidRPr="007955D9">
        <w:rPr>
          <w:rFonts w:ascii="Tahoma" w:hAnsi="Tahoma"/>
          <w:noProof/>
        </w:rPr>
        <w:lastRenderedPageBreak/>
        <mc:AlternateContent>
          <mc:Choice Requires="wps">
            <w:drawing>
              <wp:anchor distT="0" distB="0" distL="114300" distR="114300" simplePos="0" relativeHeight="251734016" behindDoc="0" locked="0" layoutInCell="1" allowOverlap="1" wp14:anchorId="0BE6605C" wp14:editId="3FEEAAD1">
                <wp:simplePos x="0" y="0"/>
                <wp:positionH relativeFrom="column">
                  <wp:posOffset>8788388</wp:posOffset>
                </wp:positionH>
                <wp:positionV relativeFrom="page">
                  <wp:posOffset>616585</wp:posOffset>
                </wp:positionV>
                <wp:extent cx="345440" cy="150050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1F3C1E"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E6605C" id="Text Box 62" o:spid="_x0000_s1055" type="#_x0000_t202" style="position:absolute;margin-left:692pt;margin-top:48.55pt;width:27.2pt;height:118.15pt;z-index:251734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" fillcolor="#491a36" stroked="f" strokeweight=".5pt">
                <v:textbox style="layout-flow:vertical;mso-layout-flow-alt:bottom-to-top">
                  <w:txbxContent>
                    <w:p w14:paraId="151F3C1E"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r w:rsidR="008C55FB" w:rsidRPr="007955D9">
        <w:rPr>
          <w:rFonts w:ascii="Tahoma" w:hAnsi="Tahoma"/>
        </w:rPr>
        <w:t>Annex 8c: Rights-based or Instrumentalist?  Vote with your picture!</w:t>
      </w:r>
      <w:bookmarkEnd w:id="21"/>
    </w:p>
    <w:p w14:paraId="7713EB5D" w14:textId="77777777" w:rsidR="008C55FB" w:rsidRPr="007955D9" w:rsidRDefault="008C55FB" w:rsidP="008C55FB">
      <w:pPr>
        <w:rPr>
          <w:rFonts w:ascii="Tahoma" w:hAnsi="Tahoma"/>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600"/>
      </w:tblGrid>
      <w:tr w:rsidR="00023691" w:rsidRPr="007955D9" w14:paraId="750C8802" w14:textId="77777777" w:rsidTr="00023691">
        <w:tc>
          <w:tcPr>
            <w:tcW w:w="12600" w:type="dxa"/>
            <w:shd w:val="clear" w:color="auto" w:fill="F2F2F2" w:themeFill="background1" w:themeFillShade="F2"/>
          </w:tcPr>
          <w:p w14:paraId="370EE29D" w14:textId="65D30930" w:rsidR="00023691" w:rsidRPr="007955D9" w:rsidRDefault="00023691" w:rsidP="00023691">
            <w:pPr>
              <w:pStyle w:val="NormalWeb"/>
              <w:spacing w:before="0" w:beforeAutospacing="0" w:after="0" w:afterAutospacing="0" w:line="360" w:lineRule="auto"/>
              <w:ind w:left="360"/>
              <w:textAlignment w:val="baseline"/>
              <w:rPr>
                <w:rFonts w:ascii="Tahoma" w:hAnsi="Tahoma" w:cs="Tahoma"/>
                <w:color w:val="000000"/>
                <w:sz w:val="20"/>
                <w:szCs w:val="20"/>
              </w:rPr>
            </w:pPr>
          </w:p>
          <w:p w14:paraId="22E98E80" w14:textId="7E8107A3" w:rsidR="00023691" w:rsidRPr="007955D9" w:rsidRDefault="00023691" w:rsidP="00023691">
            <w:pPr>
              <w:pStyle w:val="NormalWeb"/>
              <w:numPr>
                <w:ilvl w:val="0"/>
                <w:numId w:val="36"/>
              </w:numPr>
              <w:spacing w:before="0" w:beforeAutospacing="0" w:after="0" w:afterAutospacing="0" w:line="360" w:lineRule="auto"/>
              <w:textAlignment w:val="baseline"/>
              <w:rPr>
                <w:rFonts w:ascii="Tahoma" w:hAnsi="Tahoma" w:cs="Tahoma"/>
                <w:color w:val="000000"/>
                <w:sz w:val="20"/>
                <w:szCs w:val="20"/>
              </w:rPr>
            </w:pPr>
            <w:r w:rsidRPr="007955D9">
              <w:rPr>
                <w:rFonts w:ascii="Tahoma" w:hAnsi="Tahoma" w:cs="Tahoma"/>
                <w:color w:val="000000"/>
                <w:sz w:val="20"/>
                <w:szCs w:val="20"/>
              </w:rPr>
              <w:t>“Women will decide whether, when, how many and with whom to have children”</w:t>
            </w:r>
          </w:p>
        </w:tc>
      </w:tr>
      <w:tr w:rsidR="00023691" w:rsidRPr="007955D9" w14:paraId="0594D6C5" w14:textId="77777777" w:rsidTr="00023691">
        <w:tc>
          <w:tcPr>
            <w:tcW w:w="12600" w:type="dxa"/>
            <w:shd w:val="clear" w:color="auto" w:fill="F2F2F2" w:themeFill="background1" w:themeFillShade="F2"/>
          </w:tcPr>
          <w:p w14:paraId="32C739B4" w14:textId="77777777" w:rsidR="00023691" w:rsidRPr="007955D9" w:rsidRDefault="00023691" w:rsidP="00023691">
            <w:pPr>
              <w:pStyle w:val="NormalWeb"/>
              <w:spacing w:before="0" w:beforeAutospacing="0" w:after="0" w:afterAutospacing="0" w:line="360" w:lineRule="auto"/>
              <w:ind w:left="360"/>
              <w:textAlignment w:val="baseline"/>
              <w:rPr>
                <w:rFonts w:ascii="Tahoma" w:hAnsi="Tahoma" w:cs="Tahoma"/>
                <w:color w:val="000000"/>
                <w:sz w:val="20"/>
                <w:szCs w:val="20"/>
              </w:rPr>
            </w:pPr>
          </w:p>
          <w:p w14:paraId="7CCAA7D0" w14:textId="5118782D" w:rsidR="00023691" w:rsidRPr="007955D9" w:rsidRDefault="00023691" w:rsidP="00023691">
            <w:pPr>
              <w:pStyle w:val="NormalWeb"/>
              <w:numPr>
                <w:ilvl w:val="0"/>
                <w:numId w:val="35"/>
              </w:numPr>
              <w:spacing w:before="0" w:beforeAutospacing="0" w:after="0" w:afterAutospacing="0" w:line="360" w:lineRule="auto"/>
              <w:textAlignment w:val="baseline"/>
              <w:rPr>
                <w:rFonts w:ascii="Tahoma" w:hAnsi="Tahoma" w:cs="Tahoma"/>
                <w:color w:val="000000"/>
                <w:sz w:val="20"/>
                <w:szCs w:val="20"/>
              </w:rPr>
            </w:pPr>
            <w:r w:rsidRPr="007955D9">
              <w:rPr>
                <w:rFonts w:ascii="Tahoma" w:hAnsi="Tahoma" w:cs="Tahoma"/>
                <w:color w:val="000000"/>
                <w:sz w:val="20"/>
                <w:szCs w:val="20"/>
              </w:rPr>
              <w:t>“Inheritance laws must be equal for men and women for women to achieve economic development”</w:t>
            </w:r>
          </w:p>
        </w:tc>
      </w:tr>
      <w:tr w:rsidR="00023691" w:rsidRPr="007955D9" w14:paraId="2A7EC0A3" w14:textId="77777777" w:rsidTr="00023691">
        <w:tc>
          <w:tcPr>
            <w:tcW w:w="12600" w:type="dxa"/>
            <w:shd w:val="clear" w:color="auto" w:fill="F2F2F2" w:themeFill="background1" w:themeFillShade="F2"/>
          </w:tcPr>
          <w:p w14:paraId="2120CDC0" w14:textId="77777777" w:rsidR="00023691" w:rsidRPr="007955D9" w:rsidRDefault="00023691" w:rsidP="00023691">
            <w:pPr>
              <w:pStyle w:val="NormalWeb"/>
              <w:spacing w:before="0" w:beforeAutospacing="0" w:after="0" w:afterAutospacing="0" w:line="360" w:lineRule="auto"/>
              <w:textAlignment w:val="baseline"/>
              <w:rPr>
                <w:rFonts w:ascii="Tahoma" w:hAnsi="Tahoma" w:cs="Tahoma"/>
                <w:color w:val="000000"/>
                <w:sz w:val="20"/>
                <w:szCs w:val="20"/>
              </w:rPr>
            </w:pPr>
          </w:p>
          <w:p w14:paraId="39FFEEF3" w14:textId="1FFD82B0" w:rsidR="00023691" w:rsidRPr="007955D9" w:rsidRDefault="00023691" w:rsidP="00023691">
            <w:pPr>
              <w:pStyle w:val="NormalWeb"/>
              <w:numPr>
                <w:ilvl w:val="0"/>
                <w:numId w:val="34"/>
              </w:numPr>
              <w:spacing w:before="0" w:beforeAutospacing="0" w:after="0" w:afterAutospacing="0" w:line="360" w:lineRule="auto"/>
              <w:textAlignment w:val="baseline"/>
              <w:rPr>
                <w:rFonts w:ascii="Tahoma" w:hAnsi="Tahoma" w:cs="Tahoma"/>
                <w:color w:val="000000"/>
                <w:sz w:val="20"/>
                <w:szCs w:val="20"/>
              </w:rPr>
            </w:pPr>
            <w:r w:rsidRPr="007955D9">
              <w:rPr>
                <w:rFonts w:ascii="Tahoma" w:hAnsi="Tahoma" w:cs="Tahoma"/>
                <w:color w:val="000000"/>
                <w:sz w:val="20"/>
                <w:szCs w:val="20"/>
              </w:rPr>
              <w:t>“When women can own and run businesses, the whole economy grows”;</w:t>
            </w:r>
          </w:p>
        </w:tc>
      </w:tr>
      <w:tr w:rsidR="00023691" w:rsidRPr="007955D9" w14:paraId="2F0CD0EB" w14:textId="77777777" w:rsidTr="00023691">
        <w:trPr>
          <w:trHeight w:val="656"/>
        </w:trPr>
        <w:tc>
          <w:tcPr>
            <w:tcW w:w="12600" w:type="dxa"/>
            <w:shd w:val="clear" w:color="auto" w:fill="F2F2F2" w:themeFill="background1" w:themeFillShade="F2"/>
          </w:tcPr>
          <w:p w14:paraId="50A9108C" w14:textId="77777777" w:rsidR="00023691" w:rsidRPr="007955D9" w:rsidRDefault="00023691" w:rsidP="00023691">
            <w:pPr>
              <w:pStyle w:val="NormalWeb"/>
              <w:spacing w:before="0" w:beforeAutospacing="0" w:after="0" w:afterAutospacing="0" w:line="360" w:lineRule="auto"/>
              <w:ind w:left="360"/>
              <w:textAlignment w:val="baseline"/>
              <w:rPr>
                <w:rFonts w:ascii="Tahoma" w:hAnsi="Tahoma" w:cs="Tahoma"/>
                <w:color w:val="000000"/>
                <w:sz w:val="20"/>
                <w:szCs w:val="20"/>
              </w:rPr>
            </w:pPr>
          </w:p>
          <w:p w14:paraId="07F89E44" w14:textId="77777777" w:rsidR="00023691" w:rsidRPr="007955D9" w:rsidRDefault="00023691" w:rsidP="00023691">
            <w:pPr>
              <w:pStyle w:val="NormalWeb"/>
              <w:numPr>
                <w:ilvl w:val="0"/>
                <w:numId w:val="33"/>
              </w:numPr>
              <w:spacing w:before="0" w:beforeAutospacing="0" w:after="0" w:afterAutospacing="0" w:line="360" w:lineRule="auto"/>
              <w:textAlignment w:val="baseline"/>
              <w:rPr>
                <w:rFonts w:ascii="Tahoma" w:hAnsi="Tahoma" w:cs="Tahoma"/>
                <w:color w:val="000000"/>
                <w:sz w:val="20"/>
                <w:szCs w:val="20"/>
              </w:rPr>
            </w:pPr>
            <w:r w:rsidRPr="007955D9">
              <w:rPr>
                <w:rFonts w:ascii="Tahoma" w:hAnsi="Tahoma" w:cs="Tahoma"/>
                <w:color w:val="000000"/>
                <w:sz w:val="20"/>
                <w:szCs w:val="20"/>
              </w:rPr>
              <w:t>“Women’s unpaid labour must be recognized in economic analysis and planning”</w:t>
            </w:r>
          </w:p>
          <w:p w14:paraId="5BB0F751" w14:textId="1E359096" w:rsidR="00023691" w:rsidRPr="007955D9" w:rsidRDefault="00023691" w:rsidP="00023691">
            <w:pPr>
              <w:pStyle w:val="NormalWeb"/>
              <w:spacing w:before="0" w:beforeAutospacing="0" w:after="0" w:afterAutospacing="0" w:line="360" w:lineRule="auto"/>
              <w:ind w:left="720"/>
              <w:textAlignment w:val="baseline"/>
              <w:rPr>
                <w:rFonts w:ascii="Tahoma" w:hAnsi="Tahoma" w:cs="Tahoma"/>
                <w:color w:val="000000"/>
                <w:sz w:val="20"/>
                <w:szCs w:val="20"/>
              </w:rPr>
            </w:pPr>
          </w:p>
        </w:tc>
      </w:tr>
      <w:tr w:rsidR="00023691" w:rsidRPr="007955D9" w14:paraId="3215844B" w14:textId="77777777" w:rsidTr="00023691">
        <w:trPr>
          <w:trHeight w:val="852"/>
        </w:trPr>
        <w:tc>
          <w:tcPr>
            <w:tcW w:w="12600" w:type="dxa"/>
            <w:shd w:val="clear" w:color="auto" w:fill="F2F2F2" w:themeFill="background1" w:themeFillShade="F2"/>
          </w:tcPr>
          <w:p w14:paraId="19B78FD4" w14:textId="700D72F9" w:rsidR="00023691" w:rsidRPr="007955D9" w:rsidRDefault="00023691" w:rsidP="00023691">
            <w:pPr>
              <w:pStyle w:val="NormalWeb"/>
              <w:numPr>
                <w:ilvl w:val="0"/>
                <w:numId w:val="32"/>
              </w:numPr>
              <w:spacing w:before="0" w:beforeAutospacing="0" w:after="160" w:afterAutospacing="0" w:line="360" w:lineRule="auto"/>
              <w:textAlignment w:val="baseline"/>
              <w:rPr>
                <w:rFonts w:ascii="Tahoma" w:hAnsi="Tahoma" w:cs="Tahoma"/>
                <w:color w:val="000000"/>
                <w:sz w:val="20"/>
                <w:szCs w:val="20"/>
              </w:rPr>
            </w:pPr>
            <w:r w:rsidRPr="007955D9">
              <w:rPr>
                <w:rFonts w:ascii="Tahoma" w:hAnsi="Tahoma" w:cs="Tahoma"/>
                <w:color w:val="000000"/>
                <w:sz w:val="20"/>
                <w:szCs w:val="20"/>
              </w:rPr>
              <w:t>“Sustainable peace is more achievable when women are active participants in discussions”</w:t>
            </w:r>
          </w:p>
        </w:tc>
      </w:tr>
    </w:tbl>
    <w:p w14:paraId="2F36A11C" w14:textId="77777777" w:rsidR="008C55FB" w:rsidRPr="007955D9" w:rsidRDefault="008C55FB" w:rsidP="00342867">
      <w:pPr>
        <w:pStyle w:val="Heading2"/>
        <w:rPr>
          <w:rFonts w:ascii="Tahoma" w:hAnsi="Tahoma"/>
        </w:rPr>
      </w:pPr>
    </w:p>
    <w:p w14:paraId="5DCF6DF6" w14:textId="77777777" w:rsidR="008C55FB" w:rsidRPr="007955D9" w:rsidRDefault="008C55FB" w:rsidP="00342867">
      <w:pPr>
        <w:pStyle w:val="Heading2"/>
        <w:rPr>
          <w:rFonts w:ascii="Tahoma" w:hAnsi="Tahoma"/>
        </w:rPr>
      </w:pPr>
    </w:p>
    <w:p w14:paraId="79BA5872" w14:textId="77777777" w:rsidR="008C55FB" w:rsidRPr="007955D9" w:rsidRDefault="008C55FB" w:rsidP="00342867">
      <w:pPr>
        <w:pStyle w:val="Heading2"/>
        <w:rPr>
          <w:rFonts w:ascii="Tahoma" w:hAnsi="Tahoma"/>
        </w:rPr>
      </w:pPr>
    </w:p>
    <w:p w14:paraId="7CE004B2" w14:textId="77777777" w:rsidR="008C55FB" w:rsidRPr="007955D9" w:rsidRDefault="008C55FB" w:rsidP="00342867">
      <w:pPr>
        <w:pStyle w:val="Heading2"/>
        <w:rPr>
          <w:rFonts w:ascii="Tahoma" w:hAnsi="Tahoma"/>
        </w:rPr>
      </w:pPr>
    </w:p>
    <w:p w14:paraId="39212776" w14:textId="77777777" w:rsidR="008C55FB" w:rsidRPr="007955D9" w:rsidRDefault="008C55FB" w:rsidP="00342867">
      <w:pPr>
        <w:pStyle w:val="Heading2"/>
        <w:rPr>
          <w:rFonts w:ascii="Tahoma" w:hAnsi="Tahoma"/>
        </w:rPr>
      </w:pPr>
    </w:p>
    <w:p w14:paraId="47F3AB04" w14:textId="77777777" w:rsidR="008C55FB" w:rsidRPr="007955D9" w:rsidRDefault="008C55FB" w:rsidP="00342867">
      <w:pPr>
        <w:pStyle w:val="Heading2"/>
        <w:rPr>
          <w:rFonts w:ascii="Tahoma" w:hAnsi="Tahoma"/>
        </w:rPr>
      </w:pPr>
    </w:p>
    <w:p w14:paraId="69F4876D" w14:textId="019D0F2F" w:rsidR="008C55FB" w:rsidRPr="007955D9" w:rsidRDefault="008C55FB" w:rsidP="00342867">
      <w:pPr>
        <w:pStyle w:val="Heading2"/>
        <w:rPr>
          <w:rFonts w:ascii="Tahoma" w:hAnsi="Tahoma"/>
        </w:rPr>
      </w:pPr>
    </w:p>
    <w:p w14:paraId="015C2019" w14:textId="4647FE07" w:rsidR="008446FD" w:rsidRPr="007955D9" w:rsidRDefault="008446FD" w:rsidP="008446FD">
      <w:pPr>
        <w:rPr>
          <w:rFonts w:ascii="Tahoma" w:hAnsi="Tahoma"/>
        </w:rPr>
      </w:pPr>
    </w:p>
    <w:p w14:paraId="52E9388E" w14:textId="582B814B" w:rsidR="008446FD" w:rsidRPr="007955D9" w:rsidRDefault="008446FD" w:rsidP="008446FD">
      <w:pPr>
        <w:rPr>
          <w:rFonts w:ascii="Tahoma" w:hAnsi="Tahoma"/>
        </w:rPr>
      </w:pPr>
    </w:p>
    <w:p w14:paraId="28C460B6" w14:textId="77777777" w:rsidR="008C55FB" w:rsidRPr="007955D9" w:rsidRDefault="008C55FB" w:rsidP="008C55FB">
      <w:pPr>
        <w:rPr>
          <w:rFonts w:ascii="Tahoma" w:hAnsi="Tahoma"/>
        </w:rPr>
      </w:pPr>
    </w:p>
    <w:p w14:paraId="13D43748" w14:textId="5DE8F9E3" w:rsidR="00023691" w:rsidRPr="007955D9" w:rsidRDefault="00A5503E" w:rsidP="00F83F10">
      <w:pPr>
        <w:pStyle w:val="Heading2"/>
        <w:rPr>
          <w:rFonts w:ascii="Tahoma" w:hAnsi="Tahoma"/>
        </w:rPr>
      </w:pPr>
      <w:bookmarkStart w:id="22" w:name="_Toc57800740"/>
      <w:r w:rsidRPr="007955D9">
        <w:rPr>
          <w:rFonts w:ascii="Tahoma" w:hAnsi="Tahoma"/>
          <w:noProof/>
        </w:rPr>
        <w:lastRenderedPageBreak/>
        <mc:AlternateContent>
          <mc:Choice Requires="wps">
            <w:drawing>
              <wp:anchor distT="0" distB="0" distL="114300" distR="114300" simplePos="0" relativeHeight="251736064" behindDoc="0" locked="0" layoutInCell="1" allowOverlap="1" wp14:anchorId="7A8D9385" wp14:editId="421BF21C">
                <wp:simplePos x="0" y="0"/>
                <wp:positionH relativeFrom="column">
                  <wp:posOffset>8787765</wp:posOffset>
                </wp:positionH>
                <wp:positionV relativeFrom="page">
                  <wp:posOffset>613600</wp:posOffset>
                </wp:positionV>
                <wp:extent cx="345440" cy="150050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ECB06C"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D9385" id="Text Box 63" o:spid="_x0000_s1056" type="#_x0000_t202" style="position:absolute;margin-left:691.95pt;margin-top:48.3pt;width:27.2pt;height:118.15pt;z-index:251736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II0RgIAAIcEAAAOAAAAZHJzL2Uyb0RvYy54bWysVE1v2zAMvQ/YfxB0X2wncb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" fillcolor="#491a36" stroked="f" strokeweight=".5pt">
                <v:textbox style="layout-flow:vertical;mso-layout-flow-alt:bottom-to-top">
                  <w:txbxContent>
                    <w:p w14:paraId="67ECB06C" w14:textId="77777777" w:rsidR="004403E8" w:rsidRPr="00002F01" w:rsidRDefault="004403E8" w:rsidP="00A5503E">
                      <w:pPr>
                        <w:jc w:val="center"/>
                        <w:rPr>
                          <w:rFonts w:ascii="Tahoma" w:hAnsi="Tahoma"/>
                          <w:sz w:val="20"/>
                          <w:szCs w:val="20"/>
                        </w:rPr>
                      </w:pPr>
                      <w:r w:rsidRPr="00002F01">
                        <w:rPr>
                          <w:rFonts w:ascii="Tahoma" w:hAnsi="Tahoma"/>
                          <w:sz w:val="20"/>
                          <w:szCs w:val="20"/>
                        </w:rPr>
                        <w:t>Session Eight</w:t>
                      </w:r>
                    </w:p>
                  </w:txbxContent>
                </v:textbox>
                <w10:wrap anchory="page"/>
              </v:shape>
            </w:pict>
          </mc:Fallback>
        </mc:AlternateContent>
      </w:r>
      <w:r w:rsidR="008C55FB" w:rsidRPr="007955D9">
        <w:rPr>
          <w:rFonts w:ascii="Tahoma" w:hAnsi="Tahoma"/>
        </w:rPr>
        <w:t>Activity 8.3 Instructions: Problem Statement</w:t>
      </w:r>
      <w:bookmarkEnd w:id="22"/>
    </w:p>
    <w:p w14:paraId="06607A5E" w14:textId="77777777" w:rsidR="008C55FB" w:rsidRPr="007955D9" w:rsidRDefault="008C55FB" w:rsidP="008C55FB">
      <w:pPr>
        <w:tabs>
          <w:tab w:val="left" w:pos="3349"/>
        </w:tabs>
        <w:rPr>
          <w:rFonts w:ascii="Tahoma" w:hAnsi="Tahoma"/>
          <w:sz w:val="20"/>
          <w:szCs w:val="20"/>
        </w:rPr>
      </w:pPr>
    </w:p>
    <w:p w14:paraId="3E4312B5" w14:textId="4828AAC6" w:rsidR="008C55FB" w:rsidRPr="007955D9" w:rsidRDefault="008C55FB" w:rsidP="008C55FB">
      <w:pPr>
        <w:pStyle w:val="ListParagraph"/>
        <w:numPr>
          <w:ilvl w:val="0"/>
          <w:numId w:val="8"/>
        </w:numPr>
        <w:tabs>
          <w:tab w:val="left" w:pos="3349"/>
        </w:tabs>
        <w:rPr>
          <w:rFonts w:ascii="Tahoma" w:hAnsi="Tahoma"/>
          <w:sz w:val="20"/>
          <w:szCs w:val="20"/>
        </w:rPr>
      </w:pPr>
      <w:r w:rsidRPr="007955D9">
        <w:rPr>
          <w:rFonts w:ascii="Tahoma" w:hAnsi="Tahoma"/>
          <w:sz w:val="20"/>
          <w:szCs w:val="20"/>
        </w:rPr>
        <w:t xml:space="preserve">You will be moved into your groups from the earlier </w:t>
      </w:r>
      <w:r w:rsidRPr="007955D9">
        <w:rPr>
          <w:rFonts w:ascii="Tahoma" w:hAnsi="Tahoma"/>
          <w:b/>
          <w:bCs/>
          <w:sz w:val="20"/>
          <w:szCs w:val="20"/>
        </w:rPr>
        <w:t xml:space="preserve">Problem Trees activity </w:t>
      </w:r>
      <w:r w:rsidRPr="007955D9">
        <w:rPr>
          <w:rFonts w:ascii="Tahoma" w:hAnsi="Tahoma"/>
          <w:sz w:val="20"/>
          <w:szCs w:val="20"/>
        </w:rPr>
        <w:t>via the Zoom break-out session feature.</w:t>
      </w:r>
      <w:r w:rsidR="003877D7" w:rsidRPr="007955D9">
        <w:rPr>
          <w:rFonts w:ascii="Tahoma" w:hAnsi="Tahoma"/>
          <w:sz w:val="20"/>
          <w:szCs w:val="20"/>
        </w:rPr>
        <w:t xml:space="preserve">  See below:</w:t>
      </w:r>
    </w:p>
    <w:p w14:paraId="733AD8E4" w14:textId="339F84E9" w:rsidR="00EE1C7A" w:rsidRPr="007955D9" w:rsidRDefault="00EE1C7A" w:rsidP="003877D7">
      <w:pPr>
        <w:tabs>
          <w:tab w:val="left" w:pos="3349"/>
        </w:tabs>
        <w:rPr>
          <w:rFonts w:ascii="Tahoma" w:hAnsi="Tahoma"/>
          <w:b/>
          <w:bCs/>
          <w:sz w:val="20"/>
          <w:szCs w:val="20"/>
        </w:rPr>
      </w:pP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3827"/>
        <w:gridCol w:w="3828"/>
        <w:gridCol w:w="4110"/>
      </w:tblGrid>
      <w:tr w:rsidR="00EE1C7A" w:rsidRPr="007955D9" w14:paraId="5ACBD62D" w14:textId="77777777" w:rsidTr="00EE1C7A">
        <w:tc>
          <w:tcPr>
            <w:tcW w:w="3827" w:type="dxa"/>
            <w:tcBorders>
              <w:top w:val="nil"/>
              <w:left w:val="nil"/>
              <w:bottom w:val="nil"/>
              <w:right w:val="nil"/>
            </w:tcBorders>
            <w:shd w:val="clear" w:color="auto" w:fill="491A36"/>
          </w:tcPr>
          <w:p w14:paraId="203AE4BF" w14:textId="77777777" w:rsidR="00EE1C7A" w:rsidRPr="007955D9" w:rsidRDefault="00EE1C7A" w:rsidP="00EE1C7A">
            <w:pPr>
              <w:jc w:val="center"/>
              <w:rPr>
                <w:rFonts w:ascii="Tahoma" w:hAnsi="Tahoma" w:cs="Tahoma"/>
                <w:b/>
                <w:bCs/>
                <w:sz w:val="22"/>
                <w:szCs w:val="22"/>
              </w:rPr>
            </w:pPr>
          </w:p>
          <w:p w14:paraId="0E663554" w14:textId="77777777" w:rsidR="00EE1C7A" w:rsidRPr="007955D9" w:rsidRDefault="00EE1C7A" w:rsidP="00EE1C7A">
            <w:pPr>
              <w:jc w:val="center"/>
              <w:rPr>
                <w:rFonts w:ascii="Tahoma" w:hAnsi="Tahoma" w:cs="Tahoma"/>
                <w:b/>
                <w:bCs/>
                <w:sz w:val="22"/>
                <w:szCs w:val="22"/>
              </w:rPr>
            </w:pPr>
            <w:r w:rsidRPr="007955D9">
              <w:rPr>
                <w:rFonts w:ascii="Tahoma" w:hAnsi="Tahoma" w:cs="Tahoma"/>
                <w:b/>
                <w:bCs/>
                <w:sz w:val="22"/>
                <w:szCs w:val="22"/>
              </w:rPr>
              <w:t>Group 1</w:t>
            </w:r>
          </w:p>
          <w:p w14:paraId="02188500" w14:textId="77777777" w:rsidR="00EE1C7A" w:rsidRPr="007955D9" w:rsidRDefault="00EE1C7A" w:rsidP="00EE1C7A">
            <w:pPr>
              <w:jc w:val="center"/>
              <w:rPr>
                <w:rFonts w:ascii="Tahoma" w:hAnsi="Tahoma" w:cs="Tahoma"/>
                <w:b/>
                <w:bCs/>
                <w:sz w:val="22"/>
                <w:szCs w:val="22"/>
              </w:rPr>
            </w:pPr>
          </w:p>
        </w:tc>
        <w:tc>
          <w:tcPr>
            <w:tcW w:w="3828" w:type="dxa"/>
            <w:tcBorders>
              <w:top w:val="nil"/>
              <w:left w:val="nil"/>
              <w:bottom w:val="nil"/>
              <w:right w:val="nil"/>
            </w:tcBorders>
            <w:shd w:val="clear" w:color="auto" w:fill="491A36"/>
          </w:tcPr>
          <w:p w14:paraId="01B30E4C" w14:textId="77777777" w:rsidR="00EE1C7A" w:rsidRPr="007955D9" w:rsidRDefault="00EE1C7A" w:rsidP="00EE1C7A">
            <w:pPr>
              <w:jc w:val="center"/>
              <w:rPr>
                <w:rFonts w:ascii="Tahoma" w:hAnsi="Tahoma" w:cs="Tahoma"/>
                <w:b/>
                <w:bCs/>
                <w:sz w:val="22"/>
                <w:szCs w:val="22"/>
              </w:rPr>
            </w:pPr>
          </w:p>
          <w:p w14:paraId="4D381D0D" w14:textId="77777777" w:rsidR="00EE1C7A" w:rsidRPr="007955D9" w:rsidRDefault="00EE1C7A" w:rsidP="00EE1C7A">
            <w:pPr>
              <w:jc w:val="center"/>
              <w:rPr>
                <w:rFonts w:ascii="Tahoma" w:hAnsi="Tahoma" w:cs="Tahoma"/>
                <w:b/>
                <w:bCs/>
                <w:sz w:val="22"/>
                <w:szCs w:val="22"/>
              </w:rPr>
            </w:pPr>
            <w:r w:rsidRPr="007955D9">
              <w:rPr>
                <w:rFonts w:ascii="Tahoma" w:hAnsi="Tahoma" w:cs="Tahoma"/>
                <w:b/>
                <w:bCs/>
                <w:sz w:val="22"/>
                <w:szCs w:val="22"/>
              </w:rPr>
              <w:t>Group 2</w:t>
            </w:r>
          </w:p>
          <w:p w14:paraId="7CBF6956" w14:textId="77777777" w:rsidR="00EE1C7A" w:rsidRPr="007955D9" w:rsidRDefault="00EE1C7A" w:rsidP="00EE1C7A">
            <w:pPr>
              <w:jc w:val="center"/>
              <w:rPr>
                <w:rFonts w:ascii="Tahoma" w:hAnsi="Tahoma" w:cs="Tahoma"/>
                <w:b/>
                <w:bCs/>
                <w:sz w:val="22"/>
                <w:szCs w:val="22"/>
              </w:rPr>
            </w:pPr>
          </w:p>
        </w:tc>
        <w:tc>
          <w:tcPr>
            <w:tcW w:w="4110" w:type="dxa"/>
            <w:tcBorders>
              <w:top w:val="nil"/>
              <w:left w:val="nil"/>
              <w:bottom w:val="nil"/>
              <w:right w:val="nil"/>
            </w:tcBorders>
            <w:shd w:val="clear" w:color="auto" w:fill="491A36"/>
          </w:tcPr>
          <w:p w14:paraId="5638F6D6" w14:textId="77777777" w:rsidR="00EE1C7A" w:rsidRPr="007955D9" w:rsidRDefault="00EE1C7A" w:rsidP="00EE1C7A">
            <w:pPr>
              <w:jc w:val="center"/>
              <w:rPr>
                <w:rFonts w:ascii="Tahoma" w:hAnsi="Tahoma" w:cs="Tahoma"/>
                <w:b/>
                <w:bCs/>
                <w:sz w:val="22"/>
                <w:szCs w:val="22"/>
              </w:rPr>
            </w:pPr>
          </w:p>
          <w:p w14:paraId="62624D7A" w14:textId="77777777" w:rsidR="00EE1C7A" w:rsidRPr="007955D9" w:rsidRDefault="00EE1C7A" w:rsidP="00EE1C7A">
            <w:pPr>
              <w:jc w:val="center"/>
              <w:rPr>
                <w:rFonts w:ascii="Tahoma" w:hAnsi="Tahoma" w:cs="Tahoma"/>
                <w:b/>
                <w:bCs/>
                <w:sz w:val="22"/>
                <w:szCs w:val="22"/>
              </w:rPr>
            </w:pPr>
            <w:r w:rsidRPr="007955D9">
              <w:rPr>
                <w:rFonts w:ascii="Tahoma" w:hAnsi="Tahoma" w:cs="Tahoma"/>
                <w:b/>
                <w:bCs/>
                <w:sz w:val="22"/>
                <w:szCs w:val="22"/>
              </w:rPr>
              <w:t>Group 3</w:t>
            </w:r>
          </w:p>
          <w:p w14:paraId="70432413" w14:textId="77777777" w:rsidR="00EE1C7A" w:rsidRPr="007955D9" w:rsidRDefault="00EE1C7A" w:rsidP="00EE1C7A">
            <w:pPr>
              <w:jc w:val="center"/>
              <w:rPr>
                <w:rFonts w:ascii="Tahoma" w:hAnsi="Tahoma" w:cs="Tahoma"/>
                <w:b/>
                <w:bCs/>
                <w:sz w:val="22"/>
                <w:szCs w:val="22"/>
              </w:rPr>
            </w:pPr>
          </w:p>
        </w:tc>
      </w:tr>
      <w:tr w:rsidR="00EE1C7A" w:rsidRPr="007955D9" w14:paraId="77C1A930" w14:textId="77777777" w:rsidTr="00EE1C7A">
        <w:tc>
          <w:tcPr>
            <w:tcW w:w="3827" w:type="dxa"/>
            <w:tcBorders>
              <w:top w:val="nil"/>
              <w:left w:val="nil"/>
              <w:bottom w:val="nil"/>
              <w:right w:val="nil"/>
            </w:tcBorders>
            <w:shd w:val="clear" w:color="auto" w:fill="F9D380"/>
          </w:tcPr>
          <w:p w14:paraId="58E45E21" w14:textId="77777777" w:rsidR="00EE1C7A" w:rsidRPr="007955D9" w:rsidRDefault="00EE1C7A" w:rsidP="00EE1C7A">
            <w:pPr>
              <w:rPr>
                <w:rFonts w:ascii="Tahoma" w:hAnsi="Tahoma" w:cs="Tahoma"/>
                <w:b/>
                <w:bCs/>
                <w:sz w:val="20"/>
                <w:szCs w:val="20"/>
              </w:rPr>
            </w:pPr>
          </w:p>
          <w:p w14:paraId="4BFBF367" w14:textId="77777777" w:rsidR="00EE1C7A" w:rsidRPr="007955D9" w:rsidRDefault="00EE1C7A" w:rsidP="00EE1C7A">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c>
          <w:tcPr>
            <w:tcW w:w="3828" w:type="dxa"/>
            <w:tcBorders>
              <w:top w:val="nil"/>
              <w:left w:val="nil"/>
              <w:bottom w:val="nil"/>
              <w:right w:val="nil"/>
            </w:tcBorders>
            <w:shd w:val="clear" w:color="auto" w:fill="F9D380"/>
          </w:tcPr>
          <w:p w14:paraId="1BB580F9" w14:textId="77777777" w:rsidR="00EE1C7A" w:rsidRPr="007955D9" w:rsidRDefault="00EE1C7A" w:rsidP="00EE1C7A">
            <w:pPr>
              <w:rPr>
                <w:rFonts w:ascii="Tahoma" w:hAnsi="Tahoma" w:cs="Tahoma"/>
                <w:b/>
                <w:bCs/>
                <w:sz w:val="20"/>
                <w:szCs w:val="20"/>
              </w:rPr>
            </w:pPr>
          </w:p>
          <w:p w14:paraId="1D21A009" w14:textId="77777777" w:rsidR="00EE1C7A" w:rsidRPr="007955D9" w:rsidRDefault="00EE1C7A" w:rsidP="00EE1C7A">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c>
          <w:tcPr>
            <w:tcW w:w="4110" w:type="dxa"/>
            <w:tcBorders>
              <w:top w:val="nil"/>
              <w:left w:val="nil"/>
              <w:bottom w:val="nil"/>
              <w:right w:val="nil"/>
            </w:tcBorders>
            <w:shd w:val="clear" w:color="auto" w:fill="F9D380"/>
          </w:tcPr>
          <w:p w14:paraId="2E052900" w14:textId="77777777" w:rsidR="00EE1C7A" w:rsidRPr="007955D9" w:rsidRDefault="00EE1C7A" w:rsidP="00EE1C7A">
            <w:pPr>
              <w:rPr>
                <w:rFonts w:ascii="Tahoma" w:hAnsi="Tahoma" w:cs="Tahoma"/>
                <w:b/>
                <w:bCs/>
                <w:sz w:val="20"/>
                <w:szCs w:val="20"/>
              </w:rPr>
            </w:pPr>
          </w:p>
          <w:p w14:paraId="1702B387" w14:textId="77777777" w:rsidR="00EE1C7A" w:rsidRPr="007955D9" w:rsidRDefault="00EE1C7A" w:rsidP="00EE1C7A">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p w14:paraId="5DAE034E" w14:textId="77777777" w:rsidR="00EE1C7A" w:rsidRPr="007955D9" w:rsidRDefault="00EE1C7A" w:rsidP="00EE1C7A">
            <w:pPr>
              <w:rPr>
                <w:rFonts w:ascii="Tahoma" w:hAnsi="Tahoma" w:cs="Tahoma"/>
                <w:b/>
                <w:bCs/>
                <w:sz w:val="20"/>
                <w:szCs w:val="20"/>
              </w:rPr>
            </w:pPr>
          </w:p>
        </w:tc>
      </w:tr>
      <w:tr w:rsidR="00EE1C7A" w:rsidRPr="007955D9" w14:paraId="76E6248D" w14:textId="77777777" w:rsidTr="00F33F7F">
        <w:trPr>
          <w:trHeight w:val="2864"/>
        </w:trPr>
        <w:tc>
          <w:tcPr>
            <w:tcW w:w="3827" w:type="dxa"/>
            <w:tcBorders>
              <w:top w:val="nil"/>
              <w:left w:val="nil"/>
              <w:bottom w:val="nil"/>
              <w:right w:val="nil"/>
            </w:tcBorders>
            <w:shd w:val="clear" w:color="auto" w:fill="F2F2F2" w:themeFill="background1" w:themeFillShade="F2"/>
          </w:tcPr>
          <w:p w14:paraId="5B849F2E" w14:textId="77777777" w:rsidR="00EE1C7A" w:rsidRPr="007955D9" w:rsidRDefault="00EE1C7A" w:rsidP="00EE1C7A">
            <w:pPr>
              <w:rPr>
                <w:rFonts w:ascii="Tahoma" w:hAnsi="Tahoma" w:cs="Tahoma"/>
                <w:i/>
                <w:iCs/>
                <w:sz w:val="20"/>
                <w:szCs w:val="20"/>
              </w:rPr>
            </w:pPr>
          </w:p>
          <w:p w14:paraId="09DB9496"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47DFEF0C"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4E26DCE"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D9B7EDC"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15E7DB0"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1089284"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4A1EA23" w14:textId="77777777" w:rsidR="00EE1C7A" w:rsidRPr="007955D9" w:rsidRDefault="00F83F10"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4269D00" w14:textId="77777777" w:rsidR="00F83F10" w:rsidRPr="007955D9" w:rsidRDefault="00F83F10"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0E9BA08" w14:textId="70D48607" w:rsidR="00F83F10" w:rsidRPr="007955D9" w:rsidRDefault="00F83F10" w:rsidP="00F83F10">
            <w:pPr>
              <w:pStyle w:val="ListParagraph"/>
              <w:rPr>
                <w:rFonts w:ascii="Tahoma" w:hAnsi="Tahoma" w:cs="Tahoma"/>
                <w:i/>
                <w:iCs/>
                <w:sz w:val="20"/>
                <w:szCs w:val="20"/>
              </w:rPr>
            </w:pPr>
          </w:p>
        </w:tc>
        <w:tc>
          <w:tcPr>
            <w:tcW w:w="3828" w:type="dxa"/>
            <w:tcBorders>
              <w:top w:val="nil"/>
              <w:left w:val="nil"/>
              <w:bottom w:val="nil"/>
              <w:right w:val="nil"/>
            </w:tcBorders>
            <w:shd w:val="clear" w:color="auto" w:fill="F2F2F2" w:themeFill="background1" w:themeFillShade="F2"/>
          </w:tcPr>
          <w:p w14:paraId="419283D9" w14:textId="77777777" w:rsidR="00EE1C7A" w:rsidRPr="007955D9" w:rsidRDefault="00EE1C7A" w:rsidP="00EE1C7A">
            <w:pPr>
              <w:rPr>
                <w:rFonts w:ascii="Tahoma" w:hAnsi="Tahoma" w:cs="Tahoma"/>
                <w:i/>
                <w:iCs/>
                <w:sz w:val="20"/>
                <w:szCs w:val="20"/>
              </w:rPr>
            </w:pPr>
          </w:p>
          <w:p w14:paraId="2CD8E57D"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17E8B518"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5781489"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AB8BC29"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C175C6B"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7414186"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B758CC3"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r w:rsidR="00F83F10" w:rsidRPr="007955D9">
              <w:rPr>
                <w:rFonts w:ascii="Tahoma" w:hAnsi="Tahoma" w:cs="Tahoma"/>
                <w:i/>
                <w:iCs/>
                <w:sz w:val="20"/>
                <w:szCs w:val="20"/>
              </w:rPr>
              <w:t xml:space="preserve"> </w:t>
            </w:r>
          </w:p>
          <w:p w14:paraId="2D7B848D" w14:textId="5C70B8FC" w:rsidR="00F83F10" w:rsidRPr="007955D9" w:rsidRDefault="00F83F10" w:rsidP="00EE1C7A">
            <w:pPr>
              <w:pStyle w:val="ListParagraph"/>
              <w:numPr>
                <w:ilvl w:val="0"/>
                <w:numId w:val="28"/>
              </w:numPr>
              <w:rPr>
                <w:rFonts w:ascii="Tahoma" w:hAnsi="Tahoma" w:cs="Tahoma"/>
                <w:i/>
                <w:iCs/>
                <w:sz w:val="20"/>
                <w:szCs w:val="20"/>
              </w:rPr>
            </w:pPr>
          </w:p>
        </w:tc>
        <w:tc>
          <w:tcPr>
            <w:tcW w:w="4110" w:type="dxa"/>
            <w:tcBorders>
              <w:top w:val="nil"/>
              <w:left w:val="nil"/>
              <w:bottom w:val="nil"/>
              <w:right w:val="nil"/>
            </w:tcBorders>
            <w:shd w:val="clear" w:color="auto" w:fill="F2F2F2" w:themeFill="background1" w:themeFillShade="F2"/>
          </w:tcPr>
          <w:p w14:paraId="7698EB03" w14:textId="77777777" w:rsidR="00EE1C7A" w:rsidRPr="007955D9" w:rsidRDefault="00EE1C7A" w:rsidP="00EE1C7A">
            <w:pPr>
              <w:rPr>
                <w:rFonts w:ascii="Tahoma" w:hAnsi="Tahoma" w:cs="Tahoma"/>
                <w:i/>
                <w:iCs/>
                <w:sz w:val="20"/>
                <w:szCs w:val="20"/>
              </w:rPr>
            </w:pPr>
          </w:p>
          <w:p w14:paraId="637CD177"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467CBA57"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3A057BF7"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F717CD5"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3FCEE9DF"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FEED877" w14:textId="77777777" w:rsidR="00EE1C7A" w:rsidRPr="007955D9" w:rsidRDefault="00EE1C7A"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CCE5D8A" w14:textId="77777777" w:rsidR="00EE1C7A" w:rsidRPr="007955D9" w:rsidRDefault="00F83F10" w:rsidP="00EE1C7A">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8F33FE0" w14:textId="5665DCA4" w:rsidR="00F83F10" w:rsidRPr="007955D9" w:rsidRDefault="00F83F10" w:rsidP="00EE1C7A">
            <w:pPr>
              <w:pStyle w:val="ListParagraph"/>
              <w:numPr>
                <w:ilvl w:val="0"/>
                <w:numId w:val="28"/>
              </w:numPr>
              <w:rPr>
                <w:rFonts w:ascii="Tahoma" w:hAnsi="Tahoma" w:cs="Tahoma"/>
                <w:i/>
                <w:iCs/>
                <w:sz w:val="20"/>
                <w:szCs w:val="20"/>
              </w:rPr>
            </w:pPr>
          </w:p>
        </w:tc>
      </w:tr>
    </w:tbl>
    <w:p w14:paraId="09BAAFA5" w14:textId="59F10DFA" w:rsidR="00EE1C7A" w:rsidRPr="007955D9" w:rsidRDefault="00EE1C7A" w:rsidP="008C55FB">
      <w:pPr>
        <w:tabs>
          <w:tab w:val="left" w:pos="3349"/>
        </w:tabs>
        <w:ind w:left="360"/>
        <w:rPr>
          <w:rFonts w:ascii="Tahoma" w:hAnsi="Tahoma"/>
          <w:b/>
          <w:bCs/>
          <w:sz w:val="20"/>
          <w:szCs w:val="20"/>
        </w:rPr>
      </w:pPr>
    </w:p>
    <w:p w14:paraId="0FB22323" w14:textId="77777777" w:rsidR="00EE1C7A" w:rsidRPr="007955D9" w:rsidRDefault="00EE1C7A" w:rsidP="008C55FB">
      <w:pPr>
        <w:tabs>
          <w:tab w:val="left" w:pos="3349"/>
        </w:tabs>
        <w:ind w:left="360"/>
        <w:rPr>
          <w:rFonts w:ascii="Tahoma" w:hAnsi="Tahoma"/>
          <w:b/>
          <w:bCs/>
          <w:sz w:val="20"/>
          <w:szCs w:val="20"/>
        </w:rPr>
      </w:pPr>
    </w:p>
    <w:p w14:paraId="3B344E16" w14:textId="79722201" w:rsidR="008C55FB" w:rsidRPr="007955D9" w:rsidRDefault="008C55FB" w:rsidP="008C55FB">
      <w:pPr>
        <w:tabs>
          <w:tab w:val="left" w:pos="3349"/>
        </w:tabs>
        <w:rPr>
          <w:rFonts w:ascii="Tahoma" w:hAnsi="Tahoma"/>
          <w:sz w:val="20"/>
          <w:szCs w:val="20"/>
        </w:rPr>
      </w:pPr>
    </w:p>
    <w:p w14:paraId="2A8F691D" w14:textId="5AC054FA" w:rsidR="00EE1C7A" w:rsidRPr="007955D9" w:rsidRDefault="00EE1C7A" w:rsidP="008C55FB">
      <w:pPr>
        <w:tabs>
          <w:tab w:val="left" w:pos="3349"/>
        </w:tabs>
        <w:rPr>
          <w:rFonts w:ascii="Tahoma" w:hAnsi="Tahoma"/>
          <w:sz w:val="20"/>
          <w:szCs w:val="20"/>
        </w:rPr>
      </w:pPr>
    </w:p>
    <w:p w14:paraId="1F88D3B0" w14:textId="5F2DCABF" w:rsidR="00EE1C7A" w:rsidRPr="007955D9" w:rsidRDefault="00EE1C7A" w:rsidP="008C55FB">
      <w:pPr>
        <w:tabs>
          <w:tab w:val="left" w:pos="3349"/>
        </w:tabs>
        <w:rPr>
          <w:rFonts w:ascii="Tahoma" w:hAnsi="Tahoma"/>
          <w:sz w:val="20"/>
          <w:szCs w:val="20"/>
        </w:rPr>
      </w:pPr>
    </w:p>
    <w:p w14:paraId="7AC7E9FC" w14:textId="62685843" w:rsidR="00EE1C7A" w:rsidRPr="007955D9" w:rsidRDefault="00EE1C7A" w:rsidP="008C55FB">
      <w:pPr>
        <w:tabs>
          <w:tab w:val="left" w:pos="3349"/>
        </w:tabs>
        <w:rPr>
          <w:rFonts w:ascii="Tahoma" w:hAnsi="Tahoma"/>
          <w:sz w:val="20"/>
          <w:szCs w:val="20"/>
        </w:rPr>
      </w:pPr>
    </w:p>
    <w:p w14:paraId="580EFBF3" w14:textId="51E46B8C" w:rsidR="00EE1C7A" w:rsidRPr="007955D9" w:rsidRDefault="00EE1C7A" w:rsidP="008C55FB">
      <w:pPr>
        <w:tabs>
          <w:tab w:val="left" w:pos="3349"/>
        </w:tabs>
        <w:rPr>
          <w:rFonts w:ascii="Tahoma" w:hAnsi="Tahoma"/>
          <w:sz w:val="20"/>
          <w:szCs w:val="20"/>
        </w:rPr>
      </w:pPr>
    </w:p>
    <w:p w14:paraId="42FEC4A2" w14:textId="42CA4E79" w:rsidR="00EE1C7A" w:rsidRPr="007955D9" w:rsidRDefault="00EE1C7A" w:rsidP="008C55FB">
      <w:pPr>
        <w:tabs>
          <w:tab w:val="left" w:pos="3349"/>
        </w:tabs>
        <w:rPr>
          <w:rFonts w:ascii="Tahoma" w:hAnsi="Tahoma"/>
          <w:sz w:val="20"/>
          <w:szCs w:val="20"/>
        </w:rPr>
      </w:pPr>
    </w:p>
    <w:p w14:paraId="663146B4" w14:textId="0B7263ED" w:rsidR="00EE1C7A" w:rsidRPr="007955D9" w:rsidRDefault="00EE1C7A" w:rsidP="008C55FB">
      <w:pPr>
        <w:tabs>
          <w:tab w:val="left" w:pos="3349"/>
        </w:tabs>
        <w:rPr>
          <w:rFonts w:ascii="Tahoma" w:hAnsi="Tahoma"/>
          <w:sz w:val="20"/>
          <w:szCs w:val="20"/>
        </w:rPr>
      </w:pPr>
    </w:p>
    <w:p w14:paraId="3E702A3A" w14:textId="7010D693" w:rsidR="00EE1C7A" w:rsidRPr="007955D9" w:rsidRDefault="00EE1C7A" w:rsidP="008C55FB">
      <w:pPr>
        <w:tabs>
          <w:tab w:val="left" w:pos="3349"/>
        </w:tabs>
        <w:rPr>
          <w:rFonts w:ascii="Tahoma" w:hAnsi="Tahoma"/>
          <w:sz w:val="20"/>
          <w:szCs w:val="20"/>
        </w:rPr>
      </w:pPr>
    </w:p>
    <w:p w14:paraId="5104A7A2" w14:textId="3A9FD0C9" w:rsidR="00EE1C7A" w:rsidRPr="007955D9" w:rsidRDefault="00EE1C7A" w:rsidP="008C55FB">
      <w:pPr>
        <w:tabs>
          <w:tab w:val="left" w:pos="3349"/>
        </w:tabs>
        <w:rPr>
          <w:rFonts w:ascii="Tahoma" w:hAnsi="Tahoma"/>
          <w:sz w:val="20"/>
          <w:szCs w:val="20"/>
        </w:rPr>
      </w:pPr>
    </w:p>
    <w:p w14:paraId="20198E2E" w14:textId="0F70486A" w:rsidR="00EE1C7A" w:rsidRPr="007955D9" w:rsidRDefault="00EE1C7A" w:rsidP="008C55FB">
      <w:pPr>
        <w:tabs>
          <w:tab w:val="left" w:pos="3349"/>
        </w:tabs>
        <w:rPr>
          <w:rFonts w:ascii="Tahoma" w:hAnsi="Tahoma"/>
          <w:sz w:val="20"/>
          <w:szCs w:val="20"/>
        </w:rPr>
      </w:pPr>
    </w:p>
    <w:p w14:paraId="6196CBD8" w14:textId="7117064A" w:rsidR="00EE1C7A" w:rsidRPr="007955D9" w:rsidRDefault="00EE1C7A" w:rsidP="008C55FB">
      <w:pPr>
        <w:tabs>
          <w:tab w:val="left" w:pos="3349"/>
        </w:tabs>
        <w:rPr>
          <w:rFonts w:ascii="Tahoma" w:hAnsi="Tahoma"/>
          <w:sz w:val="20"/>
          <w:szCs w:val="20"/>
        </w:rPr>
      </w:pPr>
    </w:p>
    <w:p w14:paraId="1B594982" w14:textId="4B65C72F" w:rsidR="00EE1C7A" w:rsidRPr="007955D9" w:rsidRDefault="00EE1C7A" w:rsidP="008C55FB">
      <w:pPr>
        <w:tabs>
          <w:tab w:val="left" w:pos="3349"/>
        </w:tabs>
        <w:rPr>
          <w:rFonts w:ascii="Tahoma" w:hAnsi="Tahoma"/>
          <w:sz w:val="20"/>
          <w:szCs w:val="20"/>
        </w:rPr>
      </w:pPr>
    </w:p>
    <w:p w14:paraId="1A973071" w14:textId="352A14C6" w:rsidR="00EE1C7A" w:rsidRPr="007955D9" w:rsidRDefault="00EE1C7A" w:rsidP="008C55FB">
      <w:pPr>
        <w:tabs>
          <w:tab w:val="left" w:pos="3349"/>
        </w:tabs>
        <w:rPr>
          <w:rFonts w:ascii="Tahoma" w:hAnsi="Tahoma"/>
          <w:sz w:val="20"/>
          <w:szCs w:val="20"/>
        </w:rPr>
      </w:pPr>
    </w:p>
    <w:p w14:paraId="2A6BD2D6" w14:textId="33E7486E" w:rsidR="00EE1C7A" w:rsidRPr="007955D9" w:rsidRDefault="00EE1C7A" w:rsidP="008C55FB">
      <w:pPr>
        <w:tabs>
          <w:tab w:val="left" w:pos="3349"/>
        </w:tabs>
        <w:rPr>
          <w:rFonts w:ascii="Tahoma" w:hAnsi="Tahoma"/>
          <w:sz w:val="20"/>
          <w:szCs w:val="20"/>
        </w:rPr>
      </w:pPr>
    </w:p>
    <w:p w14:paraId="0233A15A" w14:textId="77777777" w:rsidR="00F83F10" w:rsidRPr="007955D9" w:rsidRDefault="00F83F10" w:rsidP="008C55FB">
      <w:pPr>
        <w:tabs>
          <w:tab w:val="left" w:pos="3349"/>
        </w:tabs>
        <w:rPr>
          <w:rFonts w:ascii="Tahoma" w:hAnsi="Tahoma"/>
          <w:sz w:val="20"/>
          <w:szCs w:val="20"/>
        </w:rPr>
      </w:pPr>
    </w:p>
    <w:p w14:paraId="3AAF7652" w14:textId="18A0D921" w:rsidR="00EE1C7A" w:rsidRPr="007955D9" w:rsidRDefault="00EE1C7A" w:rsidP="008C55FB">
      <w:pPr>
        <w:tabs>
          <w:tab w:val="left" w:pos="3349"/>
        </w:tabs>
        <w:rPr>
          <w:rFonts w:ascii="Tahoma" w:hAnsi="Tahoma"/>
          <w:sz w:val="20"/>
          <w:szCs w:val="20"/>
        </w:rPr>
      </w:pPr>
    </w:p>
    <w:p w14:paraId="6DB6974F" w14:textId="77777777" w:rsidR="00F33F7F" w:rsidRPr="007955D9" w:rsidRDefault="00F33F7F" w:rsidP="008C55FB">
      <w:pPr>
        <w:tabs>
          <w:tab w:val="left" w:pos="3349"/>
        </w:tabs>
        <w:rPr>
          <w:rFonts w:ascii="Tahoma" w:hAnsi="Tahoma"/>
          <w:sz w:val="20"/>
          <w:szCs w:val="20"/>
        </w:rPr>
      </w:pPr>
    </w:p>
    <w:p w14:paraId="60A4686C" w14:textId="61B612BB" w:rsidR="008C55FB" w:rsidRPr="007955D9" w:rsidRDefault="008C55FB" w:rsidP="007E5900">
      <w:pPr>
        <w:pStyle w:val="ListParagraph"/>
        <w:numPr>
          <w:ilvl w:val="0"/>
          <w:numId w:val="8"/>
        </w:numPr>
        <w:tabs>
          <w:tab w:val="left" w:pos="3349"/>
        </w:tabs>
        <w:spacing w:line="276" w:lineRule="auto"/>
        <w:rPr>
          <w:rFonts w:ascii="Tahoma" w:hAnsi="Tahoma"/>
          <w:sz w:val="20"/>
          <w:szCs w:val="20"/>
        </w:rPr>
      </w:pPr>
      <w:r w:rsidRPr="007955D9">
        <w:rPr>
          <w:rFonts w:ascii="Tahoma" w:hAnsi="Tahoma"/>
          <w:sz w:val="20"/>
          <w:szCs w:val="20"/>
        </w:rPr>
        <w:t>Have a discussion as a group and think about the following questions:</w:t>
      </w:r>
    </w:p>
    <w:p w14:paraId="1E46ED8C" w14:textId="77777777" w:rsidR="008C55FB" w:rsidRPr="007955D9" w:rsidRDefault="008C55FB" w:rsidP="007E5900">
      <w:pPr>
        <w:pStyle w:val="ListParagraph"/>
        <w:numPr>
          <w:ilvl w:val="1"/>
          <w:numId w:val="8"/>
        </w:numPr>
        <w:tabs>
          <w:tab w:val="left" w:pos="3349"/>
        </w:tabs>
        <w:spacing w:line="276" w:lineRule="auto"/>
        <w:rPr>
          <w:rFonts w:ascii="Tahoma" w:hAnsi="Tahoma"/>
          <w:sz w:val="20"/>
          <w:szCs w:val="20"/>
        </w:rPr>
      </w:pPr>
      <w:r w:rsidRPr="007955D9">
        <w:rPr>
          <w:rFonts w:ascii="Tahoma" w:hAnsi="Tahoma"/>
          <w:sz w:val="20"/>
          <w:szCs w:val="20"/>
        </w:rPr>
        <w:t>Have you taken a ‘human rights-based’ approach to your analysis?</w:t>
      </w:r>
    </w:p>
    <w:p w14:paraId="2213E66F" w14:textId="77777777" w:rsidR="008C55FB" w:rsidRPr="007955D9" w:rsidRDefault="008C55FB" w:rsidP="007E5900">
      <w:pPr>
        <w:pStyle w:val="ListParagraph"/>
        <w:numPr>
          <w:ilvl w:val="1"/>
          <w:numId w:val="8"/>
        </w:numPr>
        <w:tabs>
          <w:tab w:val="left" w:pos="3349"/>
        </w:tabs>
        <w:spacing w:line="276" w:lineRule="auto"/>
        <w:rPr>
          <w:rFonts w:ascii="Tahoma" w:hAnsi="Tahoma"/>
          <w:sz w:val="20"/>
          <w:szCs w:val="20"/>
        </w:rPr>
      </w:pPr>
      <w:r w:rsidRPr="007955D9">
        <w:rPr>
          <w:rFonts w:ascii="Tahoma" w:hAnsi="Tahoma"/>
          <w:sz w:val="20"/>
          <w:szCs w:val="20"/>
        </w:rPr>
        <w:t>What rights are associated with the gender-related problem you identified?</w:t>
      </w:r>
    </w:p>
    <w:p w14:paraId="707BEA3E" w14:textId="77777777" w:rsidR="008C55FB" w:rsidRPr="007955D9" w:rsidRDefault="008C55FB" w:rsidP="007E5900">
      <w:pPr>
        <w:pStyle w:val="ListParagraph"/>
        <w:numPr>
          <w:ilvl w:val="1"/>
          <w:numId w:val="8"/>
        </w:numPr>
        <w:tabs>
          <w:tab w:val="left" w:pos="3349"/>
        </w:tabs>
        <w:spacing w:line="276" w:lineRule="auto"/>
        <w:rPr>
          <w:rFonts w:ascii="Tahoma" w:hAnsi="Tahoma"/>
          <w:sz w:val="20"/>
          <w:szCs w:val="20"/>
        </w:rPr>
      </w:pPr>
      <w:r w:rsidRPr="007955D9">
        <w:rPr>
          <w:rFonts w:ascii="Tahoma" w:hAnsi="Tahoma"/>
          <w:sz w:val="20"/>
          <w:szCs w:val="20"/>
        </w:rPr>
        <w:t>For your main problem statement, identify what ‘rights’ are being insufficiently fulfilled or violated.</w:t>
      </w:r>
    </w:p>
    <w:p w14:paraId="5CD63605" w14:textId="77777777" w:rsidR="008C55FB" w:rsidRPr="007955D9" w:rsidRDefault="008C55FB" w:rsidP="007E5900">
      <w:pPr>
        <w:tabs>
          <w:tab w:val="left" w:pos="3349"/>
        </w:tabs>
        <w:spacing w:line="276" w:lineRule="auto"/>
        <w:rPr>
          <w:rFonts w:ascii="Tahoma" w:hAnsi="Tahoma"/>
          <w:sz w:val="20"/>
          <w:szCs w:val="20"/>
        </w:rPr>
      </w:pPr>
    </w:p>
    <w:p w14:paraId="20E3546E" w14:textId="77777777" w:rsidR="008C55FB" w:rsidRPr="007955D9" w:rsidRDefault="008C55FB" w:rsidP="007E5900">
      <w:pPr>
        <w:pStyle w:val="ListParagraph"/>
        <w:numPr>
          <w:ilvl w:val="0"/>
          <w:numId w:val="8"/>
        </w:numPr>
        <w:tabs>
          <w:tab w:val="left" w:pos="3349"/>
        </w:tabs>
        <w:spacing w:line="276" w:lineRule="auto"/>
        <w:rPr>
          <w:rFonts w:ascii="Tahoma" w:hAnsi="Tahoma"/>
          <w:sz w:val="20"/>
          <w:szCs w:val="20"/>
        </w:rPr>
      </w:pPr>
      <w:r w:rsidRPr="007955D9">
        <w:rPr>
          <w:rFonts w:ascii="Tahoma" w:hAnsi="Tahoma"/>
          <w:sz w:val="20"/>
          <w:szCs w:val="20"/>
        </w:rPr>
        <w:t xml:space="preserve">Take </w:t>
      </w:r>
      <w:r w:rsidRPr="007955D9">
        <w:rPr>
          <w:rFonts w:ascii="Tahoma" w:hAnsi="Tahoma"/>
          <w:b/>
          <w:bCs/>
          <w:sz w:val="20"/>
          <w:szCs w:val="20"/>
        </w:rPr>
        <w:t xml:space="preserve">10 minutes </w:t>
      </w:r>
      <w:r w:rsidRPr="007955D9">
        <w:rPr>
          <w:rFonts w:ascii="Tahoma" w:hAnsi="Tahoma"/>
          <w:sz w:val="20"/>
          <w:szCs w:val="20"/>
        </w:rPr>
        <w:t xml:space="preserve">to discuss and make any changes or additions to your group’s problem via the MURAL link provided. </w:t>
      </w:r>
    </w:p>
    <w:p w14:paraId="4C2AC80B" w14:textId="77777777" w:rsidR="008C55FB" w:rsidRPr="007955D9" w:rsidRDefault="008C55FB" w:rsidP="008C55FB">
      <w:pPr>
        <w:tabs>
          <w:tab w:val="left" w:pos="3349"/>
        </w:tabs>
        <w:rPr>
          <w:rFonts w:ascii="Tahoma" w:hAnsi="Tahoma"/>
          <w:sz w:val="20"/>
          <w:szCs w:val="20"/>
        </w:rPr>
      </w:pPr>
    </w:p>
    <w:p w14:paraId="20491DCC" w14:textId="77777777" w:rsidR="008C55FB" w:rsidRPr="007955D9" w:rsidRDefault="008C55FB" w:rsidP="008C55FB">
      <w:pPr>
        <w:tabs>
          <w:tab w:val="left" w:pos="3349"/>
        </w:tabs>
        <w:rPr>
          <w:rFonts w:ascii="Tahoma" w:hAnsi="Tahoma"/>
          <w:sz w:val="20"/>
          <w:szCs w:val="20"/>
        </w:rPr>
      </w:pPr>
    </w:p>
    <w:p w14:paraId="3008DFBF" w14:textId="77777777" w:rsidR="008C55FB" w:rsidRPr="007955D9" w:rsidRDefault="008C55FB" w:rsidP="008C55FB">
      <w:pPr>
        <w:tabs>
          <w:tab w:val="left" w:pos="3349"/>
        </w:tabs>
        <w:rPr>
          <w:rFonts w:ascii="Tahoma" w:hAnsi="Tahoma"/>
          <w:sz w:val="20"/>
          <w:szCs w:val="20"/>
        </w:rPr>
      </w:pPr>
    </w:p>
    <w:p w14:paraId="5F7C648C" w14:textId="77777777" w:rsidR="008C55FB" w:rsidRPr="007955D9" w:rsidRDefault="008C55FB" w:rsidP="008C55FB">
      <w:pPr>
        <w:tabs>
          <w:tab w:val="left" w:pos="3349"/>
        </w:tabs>
        <w:rPr>
          <w:rFonts w:ascii="Tahoma" w:hAnsi="Tahoma"/>
          <w:sz w:val="20"/>
          <w:szCs w:val="20"/>
        </w:rPr>
      </w:pPr>
    </w:p>
    <w:p w14:paraId="3F3BCE77" w14:textId="77777777" w:rsidR="008C55FB" w:rsidRPr="007955D9" w:rsidRDefault="008C55FB" w:rsidP="008C55FB">
      <w:pPr>
        <w:tabs>
          <w:tab w:val="left" w:pos="3349"/>
        </w:tabs>
        <w:rPr>
          <w:rFonts w:ascii="Tahoma" w:hAnsi="Tahoma"/>
          <w:sz w:val="20"/>
          <w:szCs w:val="20"/>
        </w:rPr>
      </w:pPr>
    </w:p>
    <w:tbl>
      <w:tblPr>
        <w:tblStyle w:val="TableGrid"/>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tblGrid>
      <w:tr w:rsidR="00EE1C7A" w:rsidRPr="007955D9" w14:paraId="51C80D96" w14:textId="77777777" w:rsidTr="00002F01">
        <w:trPr>
          <w:trHeight w:val="841"/>
        </w:trPr>
        <w:tc>
          <w:tcPr>
            <w:tcW w:w="13325" w:type="dxa"/>
            <w:shd w:val="clear" w:color="auto" w:fill="63763E"/>
          </w:tcPr>
          <w:p w14:paraId="49941A76" w14:textId="1CEE92F8" w:rsidR="00EE1C7A" w:rsidRPr="007955D9" w:rsidRDefault="00EE1C7A" w:rsidP="005D3890">
            <w:pPr>
              <w:pStyle w:val="Heading1"/>
              <w:rPr>
                <w:rFonts w:ascii="Tahoma" w:hAnsi="Tahoma"/>
                <w:color w:val="FFFFFF" w:themeColor="background1"/>
                <w:sz w:val="32"/>
                <w:szCs w:val="32"/>
              </w:rPr>
            </w:pPr>
            <w:bookmarkStart w:id="23" w:name="_Toc57800741"/>
            <w:r w:rsidRPr="007955D9">
              <w:rPr>
                <w:rFonts w:ascii="Tahoma" w:hAnsi="Tahoma"/>
                <w:color w:val="FFFFFF" w:themeColor="background1"/>
                <w:sz w:val="30"/>
                <w:szCs w:val="30"/>
              </w:rPr>
              <w:lastRenderedPageBreak/>
              <w:t>Session 9: A Holistic Approach</w:t>
            </w:r>
            <w:r w:rsidR="00002F01" w:rsidRPr="007955D9">
              <w:rPr>
                <w:rFonts w:ascii="Tahoma" w:hAnsi="Tahoma"/>
                <w:color w:val="FFFFFF" w:themeColor="background1"/>
                <w:sz w:val="30"/>
                <w:szCs w:val="30"/>
              </w:rPr>
              <w:t xml:space="preserve"> -</w:t>
            </w:r>
            <w:r w:rsidR="00002F01" w:rsidRPr="007955D9">
              <w:rPr>
                <w:rFonts w:ascii="Tahoma" w:hAnsi="Tahoma"/>
                <w:color w:val="FFFFFF" w:themeColor="background1"/>
                <w:sz w:val="32"/>
                <w:szCs w:val="32"/>
              </w:rPr>
              <w:t xml:space="preserve"> </w:t>
            </w:r>
            <w:r w:rsidRPr="007955D9">
              <w:rPr>
                <w:rFonts w:ascii="Tahoma" w:hAnsi="Tahoma"/>
                <w:color w:val="FFFFFF" w:themeColor="background1"/>
                <w:sz w:val="30"/>
                <w:szCs w:val="30"/>
              </w:rPr>
              <w:t>Understanding the environmental factors of inequality</w:t>
            </w:r>
            <w:bookmarkEnd w:id="23"/>
          </w:p>
        </w:tc>
      </w:tr>
    </w:tbl>
    <w:p w14:paraId="7FBE91CA" w14:textId="20150E3B" w:rsidR="008C55FB" w:rsidRPr="007955D9" w:rsidRDefault="00A5503E" w:rsidP="00342867">
      <w:pPr>
        <w:pStyle w:val="Heading3"/>
        <w:rPr>
          <w:rFonts w:ascii="Tahoma" w:hAnsi="Tahoma"/>
        </w:rPr>
      </w:pPr>
      <w:bookmarkStart w:id="24" w:name="_Toc57375258"/>
      <w:bookmarkStart w:id="25" w:name="_Toc57798613"/>
      <w:bookmarkStart w:id="26" w:name="_Toc57800742"/>
      <w:r w:rsidRPr="007955D9">
        <w:rPr>
          <w:rFonts w:ascii="Tahoma" w:hAnsi="Tahoma"/>
          <w:noProof/>
        </w:rPr>
        <mc:AlternateContent>
          <mc:Choice Requires="wps">
            <w:drawing>
              <wp:anchor distT="0" distB="0" distL="114300" distR="114300" simplePos="0" relativeHeight="251738112" behindDoc="0" locked="0" layoutInCell="1" allowOverlap="1" wp14:anchorId="5AA7BF4B" wp14:editId="45240260">
                <wp:simplePos x="0" y="0"/>
                <wp:positionH relativeFrom="column">
                  <wp:posOffset>8786483</wp:posOffset>
                </wp:positionH>
                <wp:positionV relativeFrom="page">
                  <wp:posOffset>622300</wp:posOffset>
                </wp:positionV>
                <wp:extent cx="345440" cy="150050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F01CF16" w14:textId="0D411D37" w:rsidR="004403E8" w:rsidRPr="00002F01" w:rsidRDefault="004403E8" w:rsidP="00A5503E">
                            <w:pPr>
                              <w:jc w:val="center"/>
                              <w:rPr>
                                <w:rFonts w:ascii="Tahoma" w:hAnsi="Tahoma"/>
                                <w:sz w:val="20"/>
                                <w:szCs w:val="20"/>
                              </w:rPr>
                            </w:pPr>
                            <w:r w:rsidRPr="00002F01">
                              <w:rPr>
                                <w:rFonts w:ascii="Tahoma" w:hAnsi="Tahoma"/>
                                <w:sz w:val="20"/>
                                <w:szCs w:val="20"/>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7BF4B" id="Text Box 64" o:spid="_x0000_s1057" type="#_x0000_t202" style="position:absolute;margin-left:691.85pt;margin-top:49pt;width:27.2pt;height:118.15pt;z-index:2517381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" fillcolor="#491a36" stroked="f" strokeweight=".5pt">
                <v:textbox style="layout-flow:vertical;mso-layout-flow-alt:bottom-to-top">
                  <w:txbxContent>
                    <w:p w14:paraId="0F01CF16" w14:textId="0D411D37" w:rsidR="004403E8" w:rsidRPr="00002F01" w:rsidRDefault="004403E8" w:rsidP="00A5503E">
                      <w:pPr>
                        <w:jc w:val="center"/>
                        <w:rPr>
                          <w:rFonts w:ascii="Tahoma" w:hAnsi="Tahoma"/>
                          <w:sz w:val="20"/>
                          <w:szCs w:val="20"/>
                        </w:rPr>
                      </w:pPr>
                      <w:r w:rsidRPr="00002F01">
                        <w:rPr>
                          <w:rFonts w:ascii="Tahoma" w:hAnsi="Tahoma"/>
                          <w:sz w:val="20"/>
                          <w:szCs w:val="20"/>
                        </w:rPr>
                        <w:t>Session Nine</w:t>
                      </w:r>
                    </w:p>
                  </w:txbxContent>
                </v:textbox>
                <w10:wrap anchory="page"/>
              </v:shape>
            </w:pict>
          </mc:Fallback>
        </mc:AlternateContent>
      </w:r>
      <w:bookmarkEnd w:id="24"/>
      <w:bookmarkEnd w:id="25"/>
      <w:bookmarkEnd w:id="26"/>
    </w:p>
    <w:p w14:paraId="4CEBE83F" w14:textId="535A5E2C" w:rsidR="008C55FB" w:rsidRPr="007955D9" w:rsidRDefault="008C55FB" w:rsidP="00342867">
      <w:pPr>
        <w:pStyle w:val="Heading3"/>
        <w:rPr>
          <w:rFonts w:ascii="Tahoma" w:hAnsi="Tahoma"/>
        </w:rPr>
      </w:pPr>
      <w:bookmarkStart w:id="27" w:name="_Toc57800743"/>
      <w:r w:rsidRPr="007955D9">
        <w:rPr>
          <w:rFonts w:ascii="Tahoma" w:hAnsi="Tahoma"/>
        </w:rPr>
        <w:t>The socio-ecological model</w:t>
      </w:r>
      <w:bookmarkEnd w:id="27"/>
    </w:p>
    <w:p w14:paraId="1A99A398" w14:textId="1EF7B630" w:rsidR="00EE1C7A" w:rsidRPr="007955D9" w:rsidRDefault="00EE1C7A" w:rsidP="00EE1C7A">
      <w:pPr>
        <w:rPr>
          <w:rFonts w:ascii="Tahoma" w:hAnsi="Tahoma"/>
        </w:rPr>
      </w:pPr>
    </w:p>
    <w:p w14:paraId="11398817" w14:textId="1C416333" w:rsidR="008C55FB" w:rsidRPr="007955D9" w:rsidRDefault="008C55FB" w:rsidP="007E5900">
      <w:pPr>
        <w:spacing w:line="276" w:lineRule="auto"/>
        <w:rPr>
          <w:rFonts w:ascii="Tahoma" w:hAnsi="Tahoma"/>
          <w:sz w:val="20"/>
          <w:szCs w:val="20"/>
        </w:rPr>
      </w:pPr>
      <w:r w:rsidRPr="007955D9">
        <w:rPr>
          <w:rFonts w:ascii="Tahoma" w:hAnsi="Tahoma"/>
          <w:sz w:val="20"/>
          <w:szCs w:val="20"/>
        </w:rPr>
        <w:t xml:space="preserve">A way to analyze and organize different ‘levels’ of influence, and how environmental factor shape and are shaped by social phenomena, like gender inequality. </w:t>
      </w:r>
    </w:p>
    <w:p w14:paraId="67268D9B" w14:textId="7EA45DD8" w:rsidR="008C55FB" w:rsidRPr="007955D9" w:rsidRDefault="008C55FB" w:rsidP="008C55FB">
      <w:pPr>
        <w:rPr>
          <w:rFonts w:ascii="Tahoma" w:hAnsi="Tahoma"/>
          <w:sz w:val="20"/>
          <w:szCs w:val="20"/>
        </w:rPr>
      </w:pPr>
    </w:p>
    <w:p w14:paraId="79E7EC70" w14:textId="354D8717" w:rsidR="008C55FB" w:rsidRPr="007955D9" w:rsidRDefault="00EE1C7A" w:rsidP="008C55FB">
      <w:pPr>
        <w:rPr>
          <w:rFonts w:ascii="Tahoma" w:hAnsi="Tahoma"/>
          <w:sz w:val="20"/>
          <w:szCs w:val="20"/>
        </w:rPr>
      </w:pPr>
      <w:r w:rsidRPr="007955D9">
        <w:rPr>
          <w:rFonts w:ascii="Tahoma" w:hAnsi="Tahoma"/>
          <w:sz w:val="20"/>
          <w:szCs w:val="20"/>
        </w:rPr>
        <w:t xml:space="preserve">                                               </w:t>
      </w:r>
      <w:r w:rsidRPr="007955D9">
        <w:rPr>
          <w:rFonts w:ascii="Tahoma" w:hAnsi="Tahoma"/>
          <w:noProof/>
          <w:sz w:val="20"/>
          <w:szCs w:val="20"/>
        </w:rPr>
        <w:drawing>
          <wp:inline distT="0" distB="0" distL="0" distR="0" wp14:anchorId="21CBD48B" wp14:editId="117BED6D">
            <wp:extent cx="4919241" cy="3912243"/>
            <wp:effectExtent l="0" t="0" r="0" b="120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1667827" w14:textId="1177C1A8" w:rsidR="008C55FB" w:rsidRPr="007955D9" w:rsidRDefault="00A5503E" w:rsidP="007E5900">
      <w:pPr>
        <w:spacing w:line="276" w:lineRule="auto"/>
        <w:rPr>
          <w:rFonts w:ascii="Tahoma" w:hAnsi="Tahoma"/>
          <w:sz w:val="20"/>
          <w:szCs w:val="20"/>
        </w:rPr>
      </w:pPr>
      <w:r w:rsidRPr="007955D9">
        <w:rPr>
          <w:rFonts w:ascii="Tahoma" w:hAnsi="Tahoma"/>
          <w:noProof/>
        </w:rPr>
        <w:lastRenderedPageBreak/>
        <mc:AlternateContent>
          <mc:Choice Requires="wps">
            <w:drawing>
              <wp:anchor distT="0" distB="0" distL="114300" distR="114300" simplePos="0" relativeHeight="251740160" behindDoc="0" locked="0" layoutInCell="1" allowOverlap="1" wp14:anchorId="39787EA5" wp14:editId="5A502C30">
                <wp:simplePos x="0" y="0"/>
                <wp:positionH relativeFrom="column">
                  <wp:posOffset>8788412</wp:posOffset>
                </wp:positionH>
                <wp:positionV relativeFrom="page">
                  <wp:posOffset>618490</wp:posOffset>
                </wp:positionV>
                <wp:extent cx="345440" cy="15005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1A2027" w14:textId="77777777" w:rsidR="004403E8" w:rsidRPr="00002F01" w:rsidRDefault="004403E8" w:rsidP="00A5503E">
                            <w:pPr>
                              <w:jc w:val="center"/>
                              <w:rPr>
                                <w:rFonts w:ascii="Tahoma" w:hAnsi="Tahoma"/>
                                <w:sz w:val="20"/>
                                <w:szCs w:val="20"/>
                              </w:rPr>
                            </w:pPr>
                            <w:r w:rsidRPr="00002F01">
                              <w:rPr>
                                <w:rFonts w:ascii="Tahoma" w:hAnsi="Tahoma"/>
                                <w:sz w:val="20"/>
                                <w:szCs w:val="20"/>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87EA5" id="Text Box 66" o:spid="_x0000_s1058" type="#_x0000_t202" style="position:absolute;margin-left:692pt;margin-top:48.7pt;width:27.2pt;height:118.15pt;z-index:251740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" fillcolor="#491a36" stroked="f" strokeweight=".5pt">
                <v:textbox style="layout-flow:vertical;mso-layout-flow-alt:bottom-to-top">
                  <w:txbxContent>
                    <w:p w14:paraId="161A2027" w14:textId="77777777" w:rsidR="004403E8" w:rsidRPr="00002F01" w:rsidRDefault="004403E8" w:rsidP="00A5503E">
                      <w:pPr>
                        <w:jc w:val="center"/>
                        <w:rPr>
                          <w:rFonts w:ascii="Tahoma" w:hAnsi="Tahoma"/>
                          <w:sz w:val="20"/>
                          <w:szCs w:val="20"/>
                        </w:rPr>
                      </w:pPr>
                      <w:r w:rsidRPr="00002F01">
                        <w:rPr>
                          <w:rFonts w:ascii="Tahoma" w:hAnsi="Tahoma"/>
                          <w:sz w:val="20"/>
                          <w:szCs w:val="20"/>
                        </w:rPr>
                        <w:t>Session Nine</w:t>
                      </w:r>
                    </w:p>
                  </w:txbxContent>
                </v:textbox>
                <w10:wrap anchory="page"/>
              </v:shape>
            </w:pict>
          </mc:Fallback>
        </mc:AlternateContent>
      </w:r>
      <w:r w:rsidR="008C55FB" w:rsidRPr="007955D9">
        <w:rPr>
          <w:rFonts w:ascii="Tahoma" w:hAnsi="Tahoma"/>
          <w:sz w:val="20"/>
          <w:szCs w:val="20"/>
        </w:rPr>
        <w:t xml:space="preserve">This model is often used in public health and development programming, and more broadly as a social analysis tool in many sectors. The model can be presented using different terms for each level, or with greater detail or ‘sub-levels’, however the purpose is the same: to place the individual at the center of the analysis and to examine the various influencing factors surrounding the individual. Briefly, invite participants to share their own experience using similar models in their work. </w:t>
      </w:r>
    </w:p>
    <w:p w14:paraId="631C468F" w14:textId="4A85FE40" w:rsidR="008C55FB" w:rsidRPr="007955D9" w:rsidRDefault="008C55FB" w:rsidP="007E5900">
      <w:pPr>
        <w:spacing w:line="276" w:lineRule="auto"/>
        <w:rPr>
          <w:rFonts w:ascii="Tahoma" w:eastAsia="Tahoma" w:hAnsi="Tahoma" w:cs="Tahoma"/>
          <w:b/>
          <w:bCs/>
          <w:color w:val="993365"/>
          <w:sz w:val="20"/>
          <w:szCs w:val="20"/>
        </w:rPr>
      </w:pPr>
    </w:p>
    <w:p w14:paraId="4ECBC659" w14:textId="3A77A824" w:rsidR="008C55FB" w:rsidRPr="007955D9" w:rsidRDefault="008C55FB" w:rsidP="007E5900">
      <w:pPr>
        <w:spacing w:line="276" w:lineRule="auto"/>
        <w:rPr>
          <w:rFonts w:ascii="Tahoma" w:eastAsia="Tahoma" w:hAnsi="Tahoma" w:cs="Tahoma"/>
          <w:b/>
          <w:bCs/>
          <w:color w:val="993365"/>
          <w:sz w:val="22"/>
          <w:szCs w:val="22"/>
        </w:rPr>
      </w:pPr>
      <w:r w:rsidRPr="007955D9">
        <w:rPr>
          <w:rFonts w:ascii="Tahoma" w:eastAsia="Tahoma" w:hAnsi="Tahoma" w:cs="Tahoma"/>
          <w:b/>
          <w:bCs/>
          <w:color w:val="993365"/>
          <w:sz w:val="22"/>
          <w:szCs w:val="22"/>
        </w:rPr>
        <w:t>Explanations for the different levels:</w:t>
      </w:r>
    </w:p>
    <w:p w14:paraId="1B7A3217" w14:textId="77777777" w:rsidR="00F83F10" w:rsidRPr="007955D9" w:rsidRDefault="00F83F10" w:rsidP="007E5900">
      <w:pPr>
        <w:spacing w:line="276" w:lineRule="auto"/>
        <w:rPr>
          <w:rFonts w:ascii="Tahoma" w:eastAsia="Tahoma" w:hAnsi="Tahoma" w:cs="Tahoma"/>
          <w:b/>
          <w:bCs/>
          <w:color w:val="993365"/>
          <w:sz w:val="20"/>
          <w:szCs w:val="20"/>
        </w:rPr>
      </w:pPr>
    </w:p>
    <w:p w14:paraId="7A851B78" w14:textId="77777777" w:rsidR="008C55FB" w:rsidRPr="007955D9" w:rsidRDefault="008C55FB" w:rsidP="007E5900">
      <w:pPr>
        <w:numPr>
          <w:ilvl w:val="0"/>
          <w:numId w:val="9"/>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b/>
          <w:color w:val="3A4888"/>
          <w:sz w:val="20"/>
          <w:szCs w:val="20"/>
        </w:rPr>
        <w:t>Individual</w:t>
      </w:r>
      <w:r w:rsidRPr="007955D9">
        <w:rPr>
          <w:rFonts w:ascii="Tahoma" w:eastAsia="Tahoma" w:hAnsi="Tahoma" w:cs="Tahoma"/>
          <w:color w:val="3A4888"/>
          <w:sz w:val="20"/>
          <w:szCs w:val="20"/>
        </w:rPr>
        <w:t xml:space="preserve">. </w:t>
      </w:r>
      <w:r w:rsidRPr="007955D9">
        <w:rPr>
          <w:rFonts w:ascii="Tahoma" w:eastAsia="Tahoma" w:hAnsi="Tahoma" w:cs="Tahoma"/>
          <w:color w:val="000000"/>
          <w:sz w:val="20"/>
          <w:szCs w:val="20"/>
        </w:rPr>
        <w:t xml:space="preserve">This refers to the primary subject or focus of your project or study. Sometimes, in the language of human rights, this would be referred as the ‘rights holder’. </w:t>
      </w:r>
    </w:p>
    <w:p w14:paraId="5F7BD44F" w14:textId="77777777" w:rsidR="008C55FB" w:rsidRPr="007955D9" w:rsidRDefault="008C55FB" w:rsidP="007E5900">
      <w:pPr>
        <w:pBdr>
          <w:top w:val="nil"/>
          <w:left w:val="nil"/>
          <w:bottom w:val="nil"/>
          <w:right w:val="nil"/>
          <w:between w:val="nil"/>
        </w:pBdr>
        <w:spacing w:line="276" w:lineRule="auto"/>
        <w:ind w:left="720"/>
        <w:rPr>
          <w:rFonts w:ascii="Tahoma" w:eastAsia="Tahoma" w:hAnsi="Tahoma" w:cs="Tahoma"/>
          <w:color w:val="000000"/>
          <w:sz w:val="20"/>
          <w:szCs w:val="20"/>
        </w:rPr>
      </w:pPr>
    </w:p>
    <w:p w14:paraId="2C8CD582" w14:textId="77777777" w:rsidR="008C55FB" w:rsidRPr="007955D9" w:rsidRDefault="008C55FB" w:rsidP="007E5900">
      <w:pPr>
        <w:numPr>
          <w:ilvl w:val="0"/>
          <w:numId w:val="9"/>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b/>
          <w:color w:val="3A4888"/>
          <w:sz w:val="20"/>
          <w:szCs w:val="20"/>
        </w:rPr>
        <w:t>Relationship</w:t>
      </w:r>
      <w:r w:rsidRPr="007955D9">
        <w:rPr>
          <w:rFonts w:ascii="Tahoma" w:eastAsia="Tahoma" w:hAnsi="Tahoma" w:cs="Tahoma"/>
          <w:color w:val="3A4888"/>
          <w:sz w:val="20"/>
          <w:szCs w:val="20"/>
        </w:rPr>
        <w:t xml:space="preserve">. </w:t>
      </w:r>
      <w:r w:rsidRPr="007955D9">
        <w:rPr>
          <w:rFonts w:ascii="Tahoma" w:eastAsia="Tahoma" w:hAnsi="Tahoma" w:cs="Tahoma"/>
          <w:color w:val="000000"/>
          <w:sz w:val="20"/>
          <w:szCs w:val="20"/>
        </w:rPr>
        <w:t>This level includes those people with whom the individual has a direct relationship – it is sometimes called ‘interpersonal’. It can include spouses or partners, children and other family members, friends and colleagues.  Most often, factors at this level describe family or household dynamics.</w:t>
      </w:r>
    </w:p>
    <w:p w14:paraId="31E7AAE7" w14:textId="77777777" w:rsidR="008C55FB" w:rsidRPr="007955D9" w:rsidRDefault="008C55FB" w:rsidP="007E5900">
      <w:pPr>
        <w:pBdr>
          <w:top w:val="nil"/>
          <w:left w:val="nil"/>
          <w:bottom w:val="nil"/>
          <w:right w:val="nil"/>
          <w:between w:val="nil"/>
        </w:pBdr>
        <w:spacing w:line="276" w:lineRule="auto"/>
        <w:rPr>
          <w:rFonts w:ascii="Tahoma" w:eastAsia="Tahoma" w:hAnsi="Tahoma" w:cs="Tahoma"/>
          <w:color w:val="000000"/>
          <w:sz w:val="20"/>
          <w:szCs w:val="20"/>
        </w:rPr>
      </w:pPr>
    </w:p>
    <w:p w14:paraId="1F942F1F" w14:textId="77777777" w:rsidR="008C55FB" w:rsidRPr="007955D9" w:rsidRDefault="008C55FB" w:rsidP="007E5900">
      <w:pPr>
        <w:numPr>
          <w:ilvl w:val="0"/>
          <w:numId w:val="9"/>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b/>
          <w:color w:val="3A4888"/>
          <w:sz w:val="20"/>
          <w:szCs w:val="20"/>
        </w:rPr>
        <w:t>Community</w:t>
      </w:r>
      <w:r w:rsidRPr="007955D9">
        <w:rPr>
          <w:rFonts w:ascii="Tahoma" w:eastAsia="Tahoma" w:hAnsi="Tahoma" w:cs="Tahoma"/>
          <w:color w:val="3A4888"/>
          <w:sz w:val="20"/>
          <w:szCs w:val="20"/>
        </w:rPr>
        <w:t xml:space="preserve">. </w:t>
      </w:r>
      <w:r w:rsidRPr="007955D9">
        <w:rPr>
          <w:rFonts w:ascii="Tahoma" w:eastAsia="Tahoma" w:hAnsi="Tahoma" w:cs="Tahoma"/>
          <w:color w:val="000000"/>
          <w:sz w:val="20"/>
          <w:szCs w:val="20"/>
        </w:rPr>
        <w:t>This level extends into the surrounding community and includes social norms and institutions that define and shape community interactions. This can include religious institutions and cultural norms, commercial activity and educational activities.</w:t>
      </w:r>
    </w:p>
    <w:p w14:paraId="12E06B84" w14:textId="77777777" w:rsidR="008C55FB" w:rsidRPr="007955D9" w:rsidRDefault="008C55FB" w:rsidP="007E5900">
      <w:pPr>
        <w:pBdr>
          <w:top w:val="nil"/>
          <w:left w:val="nil"/>
          <w:bottom w:val="nil"/>
          <w:right w:val="nil"/>
          <w:between w:val="nil"/>
        </w:pBdr>
        <w:spacing w:line="276" w:lineRule="auto"/>
        <w:rPr>
          <w:rFonts w:ascii="Tahoma" w:eastAsia="Tahoma" w:hAnsi="Tahoma" w:cs="Tahoma"/>
          <w:color w:val="000000"/>
          <w:sz w:val="20"/>
          <w:szCs w:val="20"/>
        </w:rPr>
      </w:pPr>
    </w:p>
    <w:p w14:paraId="468963B8" w14:textId="77777777" w:rsidR="008C55FB" w:rsidRPr="007955D9" w:rsidRDefault="008C55FB" w:rsidP="007E5900">
      <w:pPr>
        <w:numPr>
          <w:ilvl w:val="0"/>
          <w:numId w:val="9"/>
        </w:numPr>
        <w:pBdr>
          <w:top w:val="nil"/>
          <w:left w:val="nil"/>
          <w:bottom w:val="nil"/>
          <w:right w:val="nil"/>
          <w:between w:val="nil"/>
        </w:pBdr>
        <w:spacing w:after="160" w:line="276" w:lineRule="auto"/>
        <w:rPr>
          <w:rFonts w:ascii="Tahoma" w:eastAsia="Tahoma" w:hAnsi="Tahoma" w:cs="Tahoma"/>
          <w:color w:val="000000"/>
          <w:sz w:val="20"/>
          <w:szCs w:val="20"/>
        </w:rPr>
      </w:pPr>
      <w:r w:rsidRPr="007955D9">
        <w:rPr>
          <w:rFonts w:ascii="Tahoma" w:eastAsia="Tahoma" w:hAnsi="Tahoma" w:cs="Tahoma"/>
          <w:b/>
          <w:color w:val="3A4888"/>
          <w:sz w:val="20"/>
          <w:szCs w:val="20"/>
        </w:rPr>
        <w:t>Societal (Policy)</w:t>
      </w:r>
      <w:r w:rsidRPr="007955D9">
        <w:rPr>
          <w:rFonts w:ascii="Tahoma" w:eastAsia="Tahoma" w:hAnsi="Tahoma" w:cs="Tahoma"/>
          <w:color w:val="3A4888"/>
          <w:sz w:val="20"/>
          <w:szCs w:val="20"/>
        </w:rPr>
        <w:t xml:space="preserve">. </w:t>
      </w:r>
      <w:r w:rsidRPr="007955D9">
        <w:rPr>
          <w:rFonts w:ascii="Tahoma" w:eastAsia="Tahoma" w:hAnsi="Tahoma" w:cs="Tahoma"/>
          <w:color w:val="000000"/>
          <w:sz w:val="20"/>
          <w:szCs w:val="20"/>
        </w:rPr>
        <w:t xml:space="preserve">This level refers to the governance and systems established to provide services, write and enforce laws, protect and defend rights, etc.  In the language of human rights, this level would refer to the state as the ‘legal duty-bearer’. </w:t>
      </w:r>
    </w:p>
    <w:p w14:paraId="1FC36F99" w14:textId="15C02D30" w:rsidR="008C55FB" w:rsidRPr="007955D9" w:rsidRDefault="00F33F7F" w:rsidP="008C55FB">
      <w:pPr>
        <w:rPr>
          <w:rFonts w:ascii="Tahoma" w:hAnsi="Tahoma"/>
          <w:b/>
          <w:bCs/>
          <w:sz w:val="20"/>
          <w:szCs w:val="20"/>
        </w:rPr>
      </w:pPr>
      <w:r w:rsidRPr="007955D9">
        <w:rPr>
          <w:rFonts w:ascii="Tahoma" w:hAnsi="Tahoma"/>
          <w:noProof/>
          <w:sz w:val="20"/>
          <w:szCs w:val="20"/>
        </w:rPr>
        <mc:AlternateContent>
          <mc:Choice Requires="wps">
            <w:drawing>
              <wp:anchor distT="0" distB="0" distL="114300" distR="114300" simplePos="0" relativeHeight="251687936" behindDoc="0" locked="0" layoutInCell="1" allowOverlap="1" wp14:anchorId="596B63F1" wp14:editId="50BC131D">
                <wp:simplePos x="0" y="0"/>
                <wp:positionH relativeFrom="column">
                  <wp:posOffset>763905</wp:posOffset>
                </wp:positionH>
                <wp:positionV relativeFrom="paragraph">
                  <wp:posOffset>194310</wp:posOffset>
                </wp:positionV>
                <wp:extent cx="6729095" cy="1226820"/>
                <wp:effectExtent l="0" t="0" r="1905" b="5080"/>
                <wp:wrapTopAndBottom/>
                <wp:docPr id="34" name="Text Box 34"/>
                <wp:cNvGraphicFramePr/>
                <a:graphic xmlns:a="http://schemas.openxmlformats.org/drawingml/2006/main">
                  <a:graphicData uri="http://schemas.microsoft.com/office/word/2010/wordprocessingShape">
                    <wps:wsp>
                      <wps:cNvSpPr txBox="1"/>
                      <wps:spPr>
                        <a:xfrm>
                          <a:off x="0" y="0"/>
                          <a:ext cx="6729095" cy="1226820"/>
                        </a:xfrm>
                        <a:prstGeom prst="roundRect">
                          <a:avLst/>
                        </a:prstGeom>
                        <a:solidFill>
                          <a:srgbClr val="F9D380"/>
                        </a:solidFill>
                        <a:ln w="6350">
                          <a:noFill/>
                        </a:ln>
                      </wps:spPr>
                      <wps:txbx>
                        <w:txbxContent>
                          <w:p w14:paraId="74330792" w14:textId="77777777" w:rsidR="004403E8" w:rsidRPr="00F33F7F" w:rsidRDefault="004403E8" w:rsidP="00F83F10">
                            <w:pPr>
                              <w:rPr>
                                <w:rFonts w:ascii="Proxima Nova" w:hAnsi="Proxima Nova" w:cs="Open Sans"/>
                                <w:b/>
                                <w:bCs/>
                                <w:i/>
                                <w:iCs/>
                                <w:sz w:val="10"/>
                                <w:szCs w:val="10"/>
                              </w:rPr>
                            </w:pPr>
                            <w:r>
                              <w:rPr>
                                <w:rFonts w:ascii="Proxima Nova" w:hAnsi="Proxima Nova" w:cs="Open Sans"/>
                                <w:b/>
                                <w:bCs/>
                                <w:i/>
                                <w:iCs/>
                                <w:sz w:val="20"/>
                                <w:szCs w:val="20"/>
                              </w:rPr>
                              <w:t xml:space="preserve">  </w:t>
                            </w:r>
                          </w:p>
                          <w:p w14:paraId="191F4D26" w14:textId="7C727D3E" w:rsidR="004403E8" w:rsidRPr="00F83F10" w:rsidRDefault="004403E8" w:rsidP="007E5900">
                            <w:pPr>
                              <w:spacing w:line="276" w:lineRule="auto"/>
                              <w:ind w:left="567"/>
                              <w:rPr>
                                <w:rFonts w:ascii="Proxima Nova" w:hAnsi="Proxima Nova" w:cs="Open Sans"/>
                                <w:sz w:val="20"/>
                                <w:szCs w:val="20"/>
                              </w:rPr>
                            </w:pPr>
                            <w:r w:rsidRPr="003877D7">
                              <w:rPr>
                                <w:rFonts w:ascii="Proxima Nova" w:hAnsi="Proxima Nova" w:cs="Open Sans"/>
                                <w:b/>
                                <w:bCs/>
                                <w:color w:val="3A4888"/>
                                <w:sz w:val="20"/>
                                <w:szCs w:val="20"/>
                              </w:rPr>
                              <w:t xml:space="preserve">Engaging men and boys!  </w:t>
                            </w:r>
                            <w:r w:rsidRPr="00F83F10">
                              <w:rPr>
                                <w:rFonts w:ascii="Proxima Nova" w:hAnsi="Proxima Nova" w:cs="Open Sans"/>
                                <w:sz w:val="20"/>
                                <w:szCs w:val="20"/>
                              </w:rPr>
                              <w:t>Engagement of men and boys is essential for gender transformative programming.  Men and boys can be seen as both beneficiaries of gender transformative change, and as instrumental partners in gender transformative change for women and girls.  Men and boys suffer from deep-seated gender norms related to toxic masculinity, including violence, risky behaviour, poor health and lack of emotional connectedness.</w:t>
                            </w:r>
                          </w:p>
                          <w:p w14:paraId="4152C716" w14:textId="60DF5C55" w:rsidR="004403E8" w:rsidRDefault="004403E8" w:rsidP="00F83F10">
                            <w:pPr>
                              <w:spacing w:line="276" w:lineRule="auto"/>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B63F1" id="Text Box 34" o:spid="_x0000_s1059" style="position:absolute;margin-left:60.15pt;margin-top:15.3pt;width:529.85pt;height:9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" fillcolor="#f9d380" stroked="f" strokeweight=".5pt">
                <v:textbox>
                  <w:txbxContent>
                    <w:p w14:paraId="74330792" w14:textId="77777777" w:rsidR="004403E8" w:rsidRPr="00F33F7F" w:rsidRDefault="004403E8" w:rsidP="00F83F10">
                      <w:pPr>
                        <w:rPr>
                          <w:rFonts w:ascii="Proxima Nova" w:hAnsi="Proxima Nova" w:cs="Open Sans"/>
                          <w:b/>
                          <w:bCs/>
                          <w:i/>
                          <w:iCs/>
                          <w:sz w:val="10"/>
                          <w:szCs w:val="10"/>
                        </w:rPr>
                      </w:pPr>
                      <w:r>
                        <w:rPr>
                          <w:rFonts w:ascii="Proxima Nova" w:hAnsi="Proxima Nova" w:cs="Open Sans"/>
                          <w:b/>
                          <w:bCs/>
                          <w:i/>
                          <w:iCs/>
                          <w:sz w:val="20"/>
                          <w:szCs w:val="20"/>
                        </w:rPr>
                        <w:t xml:space="preserve">  </w:t>
                      </w:r>
                    </w:p>
                    <w:p w14:paraId="191F4D26" w14:textId="7C727D3E" w:rsidR="004403E8" w:rsidRPr="00F83F10" w:rsidRDefault="004403E8" w:rsidP="007E5900">
                      <w:pPr>
                        <w:spacing w:line="276" w:lineRule="auto"/>
                        <w:ind w:left="567"/>
                        <w:rPr>
                          <w:rFonts w:ascii="Proxima Nova" w:hAnsi="Proxima Nova" w:cs="Open Sans"/>
                          <w:sz w:val="20"/>
                          <w:szCs w:val="20"/>
                        </w:rPr>
                      </w:pPr>
                      <w:r w:rsidRPr="003877D7">
                        <w:rPr>
                          <w:rFonts w:ascii="Proxima Nova" w:hAnsi="Proxima Nova" w:cs="Open Sans"/>
                          <w:b/>
                          <w:bCs/>
                          <w:color w:val="3A4888"/>
                          <w:sz w:val="20"/>
                          <w:szCs w:val="20"/>
                        </w:rPr>
                        <w:t xml:space="preserve">Engaging men and boys!  </w:t>
                      </w:r>
                      <w:r w:rsidRPr="00F83F10">
                        <w:rPr>
                          <w:rFonts w:ascii="Proxima Nova" w:hAnsi="Proxima Nova" w:cs="Open Sans"/>
                          <w:sz w:val="20"/>
                          <w:szCs w:val="20"/>
                        </w:rPr>
                        <w:t>Engagement of men and boys is essential for gender transformative programming.  Men and boys can be seen as both beneficiaries of gender transformative change, and as instrumental partners in gender transformative change for women and girls.  Men and boys suffer from deep-seated gender norms related to toxic masculinity, including violence, risky behaviour, poor health and lack of emotional connectedness.</w:t>
                      </w:r>
                    </w:p>
                    <w:p w14:paraId="4152C716" w14:textId="60DF5C55" w:rsidR="004403E8" w:rsidRDefault="004403E8" w:rsidP="00F83F10">
                      <w:pPr>
                        <w:spacing w:line="276" w:lineRule="auto"/>
                        <w:ind w:left="567"/>
                      </w:pPr>
                    </w:p>
                  </w:txbxContent>
                </v:textbox>
                <w10:wrap type="topAndBottom"/>
              </v:roundrect>
            </w:pict>
          </mc:Fallback>
        </mc:AlternateContent>
      </w:r>
      <w:r w:rsidR="003877D7" w:rsidRPr="007955D9">
        <w:rPr>
          <w:rFonts w:ascii="Tahoma" w:hAnsi="Tahoma"/>
          <w:b/>
          <w:bCs/>
          <w:noProof/>
          <w:sz w:val="20"/>
          <w:szCs w:val="20"/>
        </w:rPr>
        <w:drawing>
          <wp:anchor distT="0" distB="0" distL="114300" distR="114300" simplePos="0" relativeHeight="251688960" behindDoc="0" locked="0" layoutInCell="1" allowOverlap="1" wp14:anchorId="6FB4E055" wp14:editId="5A362C08">
            <wp:simplePos x="0" y="0"/>
            <wp:positionH relativeFrom="column">
              <wp:posOffset>927100</wp:posOffset>
            </wp:positionH>
            <wp:positionV relativeFrom="paragraph">
              <wp:posOffset>416415</wp:posOffset>
            </wp:positionV>
            <wp:extent cx="308610" cy="308610"/>
            <wp:effectExtent l="0" t="0" r="0" b="0"/>
            <wp:wrapThrough wrapText="bothSides">
              <wp:wrapPolygon edited="0">
                <wp:start x="5333" y="0"/>
                <wp:lineTo x="3556" y="7111"/>
                <wp:lineTo x="4444" y="20444"/>
                <wp:lineTo x="16889" y="20444"/>
                <wp:lineTo x="18667" y="16000"/>
                <wp:lineTo x="13333" y="6222"/>
                <wp:lineTo x="10667" y="0"/>
                <wp:lineTo x="5333" y="0"/>
              </wp:wrapPolygon>
            </wp:wrapThrough>
            <wp:docPr id="35" name="Graphic 35" descr="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Man with kid"/>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08610" cy="308610"/>
                    </a:xfrm>
                    <a:prstGeom prst="rect">
                      <a:avLst/>
                    </a:prstGeom>
                  </pic:spPr>
                </pic:pic>
              </a:graphicData>
            </a:graphic>
            <wp14:sizeRelH relativeFrom="page">
              <wp14:pctWidth>0</wp14:pctWidth>
            </wp14:sizeRelH>
            <wp14:sizeRelV relativeFrom="page">
              <wp14:pctHeight>0</wp14:pctHeight>
            </wp14:sizeRelV>
          </wp:anchor>
        </w:drawing>
      </w:r>
    </w:p>
    <w:p w14:paraId="0481B643" w14:textId="6388C049" w:rsidR="008C55FB" w:rsidRPr="007955D9" w:rsidRDefault="008C55FB" w:rsidP="008C55FB">
      <w:pPr>
        <w:rPr>
          <w:rFonts w:ascii="Tahoma" w:eastAsia="Tahoma" w:hAnsi="Tahoma" w:cs="Tahoma"/>
          <w:color w:val="000000" w:themeColor="text1"/>
          <w:sz w:val="20"/>
          <w:szCs w:val="20"/>
        </w:rPr>
      </w:pPr>
    </w:p>
    <w:p w14:paraId="1937F2F9" w14:textId="7A46B8B0" w:rsidR="008C55FB" w:rsidRPr="007955D9" w:rsidRDefault="008C55FB" w:rsidP="008C55FB">
      <w:pPr>
        <w:rPr>
          <w:rFonts w:ascii="Tahoma" w:hAnsi="Tahoma"/>
        </w:rPr>
      </w:pPr>
    </w:p>
    <w:p w14:paraId="062828B5" w14:textId="4DAE6977" w:rsidR="00790ED1" w:rsidRPr="007955D9" w:rsidRDefault="00790ED1" w:rsidP="008C55FB">
      <w:pPr>
        <w:rPr>
          <w:rFonts w:ascii="Tahoma" w:hAnsi="Tahoma"/>
        </w:rPr>
      </w:pPr>
    </w:p>
    <w:p w14:paraId="3710DF89" w14:textId="77777777" w:rsidR="00790ED1" w:rsidRPr="007955D9" w:rsidRDefault="00790ED1" w:rsidP="008C55FB">
      <w:pPr>
        <w:rPr>
          <w:rFonts w:ascii="Tahoma" w:hAnsi="Tahoma"/>
        </w:rPr>
      </w:pPr>
    </w:p>
    <w:p w14:paraId="1270FA39" w14:textId="06069303" w:rsidR="008C55FB" w:rsidRPr="007955D9" w:rsidRDefault="00A5503E" w:rsidP="00FF0D18">
      <w:pPr>
        <w:pStyle w:val="Heading2"/>
        <w:spacing w:line="276" w:lineRule="auto"/>
        <w:rPr>
          <w:rFonts w:ascii="Tahoma" w:eastAsia="Tahoma" w:hAnsi="Tahoma"/>
        </w:rPr>
      </w:pPr>
      <w:bookmarkStart w:id="28" w:name="_Toc57800744"/>
      <w:r w:rsidRPr="007955D9">
        <w:rPr>
          <w:rFonts w:ascii="Tahoma" w:hAnsi="Tahoma"/>
          <w:noProof/>
        </w:rPr>
        <w:lastRenderedPageBreak/>
        <mc:AlternateContent>
          <mc:Choice Requires="wps">
            <w:drawing>
              <wp:anchor distT="0" distB="0" distL="114300" distR="114300" simplePos="0" relativeHeight="251742208" behindDoc="0" locked="0" layoutInCell="1" allowOverlap="1" wp14:anchorId="5D98F597" wp14:editId="6B440958">
                <wp:simplePos x="0" y="0"/>
                <wp:positionH relativeFrom="column">
                  <wp:posOffset>8785848</wp:posOffset>
                </wp:positionH>
                <wp:positionV relativeFrom="page">
                  <wp:posOffset>625475</wp:posOffset>
                </wp:positionV>
                <wp:extent cx="345440" cy="150050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E1C55AA"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8F597" id="Text Box 67" o:spid="_x0000_s1060" type="#_x0000_t202" style="position:absolute;margin-left:691.8pt;margin-top:49.25pt;width:27.2pt;height:118.15pt;z-index:2517422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" fillcolor="#491a36" stroked="f" strokeweight=".5pt">
                <v:textbox style="layout-flow:vertical;mso-layout-flow-alt:bottom-to-top">
                  <w:txbxContent>
                    <w:p w14:paraId="4E1C55AA" w14:textId="77777777" w:rsidR="004403E8" w:rsidRPr="009446E0" w:rsidRDefault="004403E8" w:rsidP="00A5503E">
                      <w:pPr>
                        <w:jc w:val="center"/>
                        <w:rPr>
                          <w:rFonts w:ascii="Proxima Nova" w:hAnsi="Proxima Nova"/>
                          <w:sz w:val="20"/>
                          <w:szCs w:val="20"/>
                        </w:rPr>
                      </w:pPr>
                      <w:r>
                        <w:rPr>
                          <w:rFonts w:ascii="Proxima Nova" w:hAnsi="Proxima Nova"/>
                          <w:sz w:val="20"/>
                          <w:szCs w:val="20"/>
                        </w:rPr>
                        <w:t>Session Nine</w:t>
                      </w:r>
                    </w:p>
                  </w:txbxContent>
                </v:textbox>
                <w10:wrap anchory="page"/>
              </v:shape>
            </w:pict>
          </mc:Fallback>
        </mc:AlternateContent>
      </w:r>
      <w:r w:rsidR="008C55FB" w:rsidRPr="007955D9">
        <w:rPr>
          <w:rFonts w:ascii="Tahoma" w:eastAsia="Tahoma" w:hAnsi="Tahoma"/>
        </w:rPr>
        <w:t xml:space="preserve">Activity 9.1 </w:t>
      </w:r>
      <w:r w:rsidR="00FC4AC4" w:rsidRPr="007955D9">
        <w:rPr>
          <w:rFonts w:ascii="Tahoma" w:eastAsia="Tahoma" w:hAnsi="Tahoma"/>
        </w:rPr>
        <w:t>I</w:t>
      </w:r>
      <w:r w:rsidR="008C55FB" w:rsidRPr="007955D9">
        <w:rPr>
          <w:rFonts w:ascii="Tahoma" w:eastAsia="Tahoma" w:hAnsi="Tahoma"/>
        </w:rPr>
        <w:t>nstructions: Understanding the environmental factors of inequality</w:t>
      </w:r>
      <w:bookmarkEnd w:id="28"/>
    </w:p>
    <w:p w14:paraId="133C264A" w14:textId="77777777" w:rsidR="008C55FB" w:rsidRPr="007955D9" w:rsidRDefault="008C55FB" w:rsidP="008C55FB">
      <w:pPr>
        <w:rPr>
          <w:rFonts w:ascii="Tahoma" w:hAnsi="Tahoma"/>
          <w:b/>
          <w:bCs/>
          <w:sz w:val="20"/>
          <w:szCs w:val="20"/>
        </w:rPr>
      </w:pPr>
    </w:p>
    <w:p w14:paraId="0595A699" w14:textId="77777777" w:rsidR="008C55FB" w:rsidRPr="007955D9" w:rsidRDefault="008C55FB" w:rsidP="008C55FB">
      <w:pPr>
        <w:pStyle w:val="ListParagraph"/>
        <w:numPr>
          <w:ilvl w:val="0"/>
          <w:numId w:val="10"/>
        </w:numPr>
        <w:rPr>
          <w:rFonts w:ascii="Tahoma" w:hAnsi="Tahoma"/>
          <w:sz w:val="20"/>
          <w:szCs w:val="20"/>
        </w:rPr>
      </w:pPr>
      <w:r w:rsidRPr="007955D9">
        <w:rPr>
          <w:rFonts w:ascii="Tahoma" w:hAnsi="Tahoma"/>
          <w:sz w:val="20"/>
          <w:szCs w:val="20"/>
        </w:rPr>
        <w:t xml:space="preserve">Participants are to return to their “Problem Trees” and apply this model to their analysis. </w:t>
      </w:r>
    </w:p>
    <w:p w14:paraId="5924FA85" w14:textId="77777777" w:rsidR="008C55FB" w:rsidRPr="007955D9" w:rsidRDefault="008C55FB" w:rsidP="008C55FB">
      <w:pPr>
        <w:pStyle w:val="ListParagraph"/>
        <w:rPr>
          <w:rFonts w:ascii="Tahoma" w:hAnsi="Tahoma"/>
          <w:sz w:val="20"/>
          <w:szCs w:val="20"/>
        </w:rPr>
      </w:pPr>
    </w:p>
    <w:p w14:paraId="7AABB055" w14:textId="77777777" w:rsidR="008C55FB" w:rsidRPr="007955D9" w:rsidRDefault="008C55FB" w:rsidP="008C55FB">
      <w:pPr>
        <w:pStyle w:val="ListParagraph"/>
        <w:numPr>
          <w:ilvl w:val="0"/>
          <w:numId w:val="10"/>
        </w:numPr>
        <w:rPr>
          <w:rFonts w:ascii="Tahoma" w:hAnsi="Tahoma"/>
          <w:sz w:val="20"/>
          <w:szCs w:val="20"/>
        </w:rPr>
      </w:pPr>
      <w:r w:rsidRPr="007955D9">
        <w:rPr>
          <w:rFonts w:ascii="Tahoma" w:hAnsi="Tahoma"/>
          <w:sz w:val="20"/>
          <w:szCs w:val="20"/>
        </w:rPr>
        <w:t>You will be moved into a Zoom break-out room based on your “Problem Tree” groups from earlier sessions. See below:</w:t>
      </w:r>
    </w:p>
    <w:p w14:paraId="5EECA665" w14:textId="1C85D94A" w:rsidR="008C55FB" w:rsidRPr="007955D9" w:rsidRDefault="008C55FB" w:rsidP="008C55FB">
      <w:pPr>
        <w:rPr>
          <w:rFonts w:ascii="Tahoma" w:hAnsi="Tahoma"/>
          <w:sz w:val="20"/>
          <w:szCs w:val="20"/>
        </w:rPr>
      </w:pP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3827"/>
        <w:gridCol w:w="3828"/>
        <w:gridCol w:w="4110"/>
      </w:tblGrid>
      <w:tr w:rsidR="00EE1C7A" w:rsidRPr="007955D9" w14:paraId="5292757C" w14:textId="77777777" w:rsidTr="005D3890">
        <w:tc>
          <w:tcPr>
            <w:tcW w:w="3827" w:type="dxa"/>
            <w:tcBorders>
              <w:top w:val="nil"/>
              <w:left w:val="nil"/>
              <w:bottom w:val="nil"/>
              <w:right w:val="nil"/>
            </w:tcBorders>
            <w:shd w:val="clear" w:color="auto" w:fill="491A36"/>
          </w:tcPr>
          <w:p w14:paraId="1B8835BF" w14:textId="77777777" w:rsidR="00EE1C7A" w:rsidRPr="007955D9" w:rsidRDefault="00EE1C7A" w:rsidP="005D3890">
            <w:pPr>
              <w:jc w:val="center"/>
              <w:rPr>
                <w:rFonts w:ascii="Tahoma" w:hAnsi="Tahoma" w:cs="Tahoma"/>
                <w:b/>
                <w:bCs/>
                <w:sz w:val="22"/>
                <w:szCs w:val="22"/>
              </w:rPr>
            </w:pPr>
          </w:p>
          <w:p w14:paraId="5382A5FF" w14:textId="77777777" w:rsidR="00EE1C7A" w:rsidRPr="007955D9" w:rsidRDefault="00EE1C7A" w:rsidP="005D3890">
            <w:pPr>
              <w:jc w:val="center"/>
              <w:rPr>
                <w:rFonts w:ascii="Tahoma" w:hAnsi="Tahoma" w:cs="Tahoma"/>
                <w:b/>
                <w:bCs/>
                <w:sz w:val="22"/>
                <w:szCs w:val="22"/>
              </w:rPr>
            </w:pPr>
            <w:r w:rsidRPr="007955D9">
              <w:rPr>
                <w:rFonts w:ascii="Tahoma" w:hAnsi="Tahoma" w:cs="Tahoma"/>
                <w:b/>
                <w:bCs/>
                <w:sz w:val="22"/>
                <w:szCs w:val="22"/>
              </w:rPr>
              <w:t>Group 1</w:t>
            </w:r>
          </w:p>
          <w:p w14:paraId="5626F7A9" w14:textId="77777777" w:rsidR="00EE1C7A" w:rsidRPr="007955D9" w:rsidRDefault="00EE1C7A" w:rsidP="005D3890">
            <w:pPr>
              <w:jc w:val="center"/>
              <w:rPr>
                <w:rFonts w:ascii="Tahoma" w:hAnsi="Tahoma" w:cs="Tahoma"/>
                <w:b/>
                <w:bCs/>
                <w:sz w:val="22"/>
                <w:szCs w:val="22"/>
              </w:rPr>
            </w:pPr>
          </w:p>
        </w:tc>
        <w:tc>
          <w:tcPr>
            <w:tcW w:w="3828" w:type="dxa"/>
            <w:tcBorders>
              <w:top w:val="nil"/>
              <w:left w:val="nil"/>
              <w:bottom w:val="nil"/>
              <w:right w:val="nil"/>
            </w:tcBorders>
            <w:shd w:val="clear" w:color="auto" w:fill="491A36"/>
          </w:tcPr>
          <w:p w14:paraId="2FF7E7EF" w14:textId="77777777" w:rsidR="00EE1C7A" w:rsidRPr="007955D9" w:rsidRDefault="00EE1C7A" w:rsidP="005D3890">
            <w:pPr>
              <w:jc w:val="center"/>
              <w:rPr>
                <w:rFonts w:ascii="Tahoma" w:hAnsi="Tahoma" w:cs="Tahoma"/>
                <w:b/>
                <w:bCs/>
                <w:sz w:val="22"/>
                <w:szCs w:val="22"/>
              </w:rPr>
            </w:pPr>
          </w:p>
          <w:p w14:paraId="548997FC" w14:textId="77777777" w:rsidR="00EE1C7A" w:rsidRPr="007955D9" w:rsidRDefault="00EE1C7A" w:rsidP="005D3890">
            <w:pPr>
              <w:jc w:val="center"/>
              <w:rPr>
                <w:rFonts w:ascii="Tahoma" w:hAnsi="Tahoma" w:cs="Tahoma"/>
                <w:b/>
                <w:bCs/>
                <w:sz w:val="22"/>
                <w:szCs w:val="22"/>
              </w:rPr>
            </w:pPr>
            <w:r w:rsidRPr="007955D9">
              <w:rPr>
                <w:rFonts w:ascii="Tahoma" w:hAnsi="Tahoma" w:cs="Tahoma"/>
                <w:b/>
                <w:bCs/>
                <w:sz w:val="22"/>
                <w:szCs w:val="22"/>
              </w:rPr>
              <w:t>Group 2</w:t>
            </w:r>
          </w:p>
          <w:p w14:paraId="3D98886C" w14:textId="77777777" w:rsidR="00EE1C7A" w:rsidRPr="007955D9" w:rsidRDefault="00EE1C7A" w:rsidP="005D3890">
            <w:pPr>
              <w:jc w:val="center"/>
              <w:rPr>
                <w:rFonts w:ascii="Tahoma" w:hAnsi="Tahoma" w:cs="Tahoma"/>
                <w:b/>
                <w:bCs/>
                <w:sz w:val="22"/>
                <w:szCs w:val="22"/>
              </w:rPr>
            </w:pPr>
          </w:p>
        </w:tc>
        <w:tc>
          <w:tcPr>
            <w:tcW w:w="4110" w:type="dxa"/>
            <w:tcBorders>
              <w:top w:val="nil"/>
              <w:left w:val="nil"/>
              <w:bottom w:val="nil"/>
              <w:right w:val="nil"/>
            </w:tcBorders>
            <w:shd w:val="clear" w:color="auto" w:fill="491A36"/>
          </w:tcPr>
          <w:p w14:paraId="1FB663F7" w14:textId="77777777" w:rsidR="00EE1C7A" w:rsidRPr="007955D9" w:rsidRDefault="00EE1C7A" w:rsidP="005D3890">
            <w:pPr>
              <w:jc w:val="center"/>
              <w:rPr>
                <w:rFonts w:ascii="Tahoma" w:hAnsi="Tahoma" w:cs="Tahoma"/>
                <w:b/>
                <w:bCs/>
                <w:sz w:val="22"/>
                <w:szCs w:val="22"/>
              </w:rPr>
            </w:pPr>
          </w:p>
          <w:p w14:paraId="3325AE35" w14:textId="77777777" w:rsidR="00EE1C7A" w:rsidRPr="007955D9" w:rsidRDefault="00EE1C7A" w:rsidP="005D3890">
            <w:pPr>
              <w:jc w:val="center"/>
              <w:rPr>
                <w:rFonts w:ascii="Tahoma" w:hAnsi="Tahoma" w:cs="Tahoma"/>
                <w:b/>
                <w:bCs/>
                <w:sz w:val="22"/>
                <w:szCs w:val="22"/>
              </w:rPr>
            </w:pPr>
            <w:r w:rsidRPr="007955D9">
              <w:rPr>
                <w:rFonts w:ascii="Tahoma" w:hAnsi="Tahoma" w:cs="Tahoma"/>
                <w:b/>
                <w:bCs/>
                <w:sz w:val="22"/>
                <w:szCs w:val="22"/>
              </w:rPr>
              <w:t>Group 3</w:t>
            </w:r>
          </w:p>
          <w:p w14:paraId="4798F8ED" w14:textId="77777777" w:rsidR="00EE1C7A" w:rsidRPr="007955D9" w:rsidRDefault="00EE1C7A" w:rsidP="005D3890">
            <w:pPr>
              <w:jc w:val="center"/>
              <w:rPr>
                <w:rFonts w:ascii="Tahoma" w:hAnsi="Tahoma" w:cs="Tahoma"/>
                <w:b/>
                <w:bCs/>
                <w:sz w:val="22"/>
                <w:szCs w:val="22"/>
              </w:rPr>
            </w:pPr>
          </w:p>
        </w:tc>
      </w:tr>
      <w:tr w:rsidR="00EE1C7A" w:rsidRPr="007955D9" w14:paraId="6DEC0D93" w14:textId="77777777" w:rsidTr="005D3890">
        <w:tc>
          <w:tcPr>
            <w:tcW w:w="3827" w:type="dxa"/>
            <w:tcBorders>
              <w:top w:val="nil"/>
              <w:left w:val="nil"/>
              <w:bottom w:val="nil"/>
              <w:right w:val="nil"/>
            </w:tcBorders>
            <w:shd w:val="clear" w:color="auto" w:fill="F9D380"/>
          </w:tcPr>
          <w:p w14:paraId="57B20AA2" w14:textId="77777777" w:rsidR="00EE1C7A" w:rsidRPr="007955D9" w:rsidRDefault="00EE1C7A" w:rsidP="005D3890">
            <w:pPr>
              <w:rPr>
                <w:rFonts w:ascii="Tahoma" w:hAnsi="Tahoma" w:cs="Tahoma"/>
                <w:b/>
                <w:bCs/>
                <w:sz w:val="20"/>
                <w:szCs w:val="20"/>
              </w:rPr>
            </w:pPr>
          </w:p>
          <w:p w14:paraId="644EDAF7" w14:textId="77777777" w:rsidR="00EE1C7A" w:rsidRPr="007955D9" w:rsidRDefault="00EE1C7A" w:rsidP="005D3890">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c>
          <w:tcPr>
            <w:tcW w:w="3828" w:type="dxa"/>
            <w:tcBorders>
              <w:top w:val="nil"/>
              <w:left w:val="nil"/>
              <w:bottom w:val="nil"/>
              <w:right w:val="nil"/>
            </w:tcBorders>
            <w:shd w:val="clear" w:color="auto" w:fill="F9D380"/>
          </w:tcPr>
          <w:p w14:paraId="40332812" w14:textId="77777777" w:rsidR="00EE1C7A" w:rsidRPr="007955D9" w:rsidRDefault="00EE1C7A" w:rsidP="005D3890">
            <w:pPr>
              <w:rPr>
                <w:rFonts w:ascii="Tahoma" w:hAnsi="Tahoma" w:cs="Tahoma"/>
                <w:b/>
                <w:bCs/>
                <w:sz w:val="20"/>
                <w:szCs w:val="20"/>
              </w:rPr>
            </w:pPr>
          </w:p>
          <w:p w14:paraId="05951B6D" w14:textId="77777777" w:rsidR="00EE1C7A" w:rsidRPr="007955D9" w:rsidRDefault="00EE1C7A" w:rsidP="005D3890">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c>
          <w:tcPr>
            <w:tcW w:w="4110" w:type="dxa"/>
            <w:tcBorders>
              <w:top w:val="nil"/>
              <w:left w:val="nil"/>
              <w:bottom w:val="nil"/>
              <w:right w:val="nil"/>
            </w:tcBorders>
            <w:shd w:val="clear" w:color="auto" w:fill="F9D380"/>
          </w:tcPr>
          <w:p w14:paraId="4449D2C1" w14:textId="77777777" w:rsidR="00EE1C7A" w:rsidRPr="007955D9" w:rsidRDefault="00EE1C7A" w:rsidP="005D3890">
            <w:pPr>
              <w:rPr>
                <w:rFonts w:ascii="Tahoma" w:hAnsi="Tahoma" w:cs="Tahoma"/>
                <w:b/>
                <w:bCs/>
                <w:sz w:val="20"/>
                <w:szCs w:val="20"/>
              </w:rPr>
            </w:pPr>
          </w:p>
          <w:p w14:paraId="5F270BC1" w14:textId="77777777" w:rsidR="00EE1C7A" w:rsidRPr="007955D9" w:rsidRDefault="00EE1C7A" w:rsidP="005D3890">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p w14:paraId="77FADC8D" w14:textId="77777777" w:rsidR="00EE1C7A" w:rsidRPr="007955D9" w:rsidRDefault="00EE1C7A" w:rsidP="005D3890">
            <w:pPr>
              <w:rPr>
                <w:rFonts w:ascii="Tahoma" w:hAnsi="Tahoma" w:cs="Tahoma"/>
                <w:b/>
                <w:bCs/>
                <w:sz w:val="20"/>
                <w:szCs w:val="20"/>
              </w:rPr>
            </w:pPr>
          </w:p>
        </w:tc>
      </w:tr>
      <w:tr w:rsidR="00EE1C7A" w:rsidRPr="007955D9" w14:paraId="23928726" w14:textId="77777777" w:rsidTr="005D3890">
        <w:trPr>
          <w:trHeight w:val="2144"/>
        </w:trPr>
        <w:tc>
          <w:tcPr>
            <w:tcW w:w="3827" w:type="dxa"/>
            <w:tcBorders>
              <w:top w:val="nil"/>
              <w:left w:val="nil"/>
              <w:bottom w:val="nil"/>
              <w:right w:val="nil"/>
            </w:tcBorders>
            <w:shd w:val="clear" w:color="auto" w:fill="F2F2F2" w:themeFill="background1" w:themeFillShade="F2"/>
          </w:tcPr>
          <w:p w14:paraId="13D1A017" w14:textId="77777777" w:rsidR="00EE1C7A" w:rsidRPr="007955D9" w:rsidRDefault="00EE1C7A" w:rsidP="005D3890">
            <w:pPr>
              <w:rPr>
                <w:rFonts w:ascii="Tahoma" w:hAnsi="Tahoma" w:cs="Tahoma"/>
                <w:i/>
                <w:iCs/>
                <w:sz w:val="20"/>
                <w:szCs w:val="20"/>
              </w:rPr>
            </w:pPr>
          </w:p>
          <w:p w14:paraId="6BF7442E"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07FF90E6"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2668884"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2901C4C"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D9A82A0"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3B9206FF"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49B9F3F" w14:textId="77777777" w:rsidR="00EE1C7A" w:rsidRPr="007955D9" w:rsidRDefault="00F83F10"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C233A6D" w14:textId="2B4A834B" w:rsidR="00F83F10" w:rsidRPr="007955D9" w:rsidRDefault="00F83F10" w:rsidP="005D3890">
            <w:pPr>
              <w:pStyle w:val="ListParagraph"/>
              <w:numPr>
                <w:ilvl w:val="0"/>
                <w:numId w:val="28"/>
              </w:numPr>
              <w:rPr>
                <w:rFonts w:ascii="Tahoma" w:hAnsi="Tahoma" w:cs="Tahoma"/>
                <w:i/>
                <w:iCs/>
                <w:sz w:val="20"/>
                <w:szCs w:val="20"/>
              </w:rPr>
            </w:pPr>
          </w:p>
        </w:tc>
        <w:tc>
          <w:tcPr>
            <w:tcW w:w="3828" w:type="dxa"/>
            <w:tcBorders>
              <w:top w:val="nil"/>
              <w:left w:val="nil"/>
              <w:bottom w:val="nil"/>
              <w:right w:val="nil"/>
            </w:tcBorders>
            <w:shd w:val="clear" w:color="auto" w:fill="F2F2F2" w:themeFill="background1" w:themeFillShade="F2"/>
          </w:tcPr>
          <w:p w14:paraId="1E8566FA" w14:textId="77777777" w:rsidR="00EE1C7A" w:rsidRPr="007955D9" w:rsidRDefault="00EE1C7A" w:rsidP="005D3890">
            <w:pPr>
              <w:rPr>
                <w:rFonts w:ascii="Tahoma" w:hAnsi="Tahoma" w:cs="Tahoma"/>
                <w:i/>
                <w:iCs/>
                <w:sz w:val="20"/>
                <w:szCs w:val="20"/>
              </w:rPr>
            </w:pPr>
          </w:p>
          <w:p w14:paraId="7ECC5690"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0021D90A"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D8FF886"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73E06C0"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1959BFC"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38E0125"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98A93CC"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9CE9FD0" w14:textId="41392D45" w:rsidR="00F83F10" w:rsidRPr="007955D9" w:rsidRDefault="00F83F10" w:rsidP="005D3890">
            <w:pPr>
              <w:pStyle w:val="ListParagraph"/>
              <w:numPr>
                <w:ilvl w:val="0"/>
                <w:numId w:val="28"/>
              </w:numPr>
              <w:rPr>
                <w:rFonts w:ascii="Tahoma" w:hAnsi="Tahoma" w:cs="Tahoma"/>
                <w:i/>
                <w:iCs/>
                <w:sz w:val="20"/>
                <w:szCs w:val="20"/>
              </w:rPr>
            </w:pPr>
          </w:p>
        </w:tc>
        <w:tc>
          <w:tcPr>
            <w:tcW w:w="4110" w:type="dxa"/>
            <w:tcBorders>
              <w:top w:val="nil"/>
              <w:left w:val="nil"/>
              <w:bottom w:val="nil"/>
              <w:right w:val="nil"/>
            </w:tcBorders>
            <w:shd w:val="clear" w:color="auto" w:fill="F2F2F2" w:themeFill="background1" w:themeFillShade="F2"/>
          </w:tcPr>
          <w:p w14:paraId="16D5D152" w14:textId="77777777" w:rsidR="00EE1C7A" w:rsidRPr="007955D9" w:rsidRDefault="00EE1C7A" w:rsidP="005D3890">
            <w:pPr>
              <w:rPr>
                <w:rFonts w:ascii="Tahoma" w:hAnsi="Tahoma" w:cs="Tahoma"/>
                <w:i/>
                <w:iCs/>
                <w:sz w:val="20"/>
                <w:szCs w:val="20"/>
              </w:rPr>
            </w:pPr>
          </w:p>
          <w:p w14:paraId="23CBF9B4"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633729BB"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648E5BD"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5A278B3"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4FD3A3B"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1AF9CB0" w14:textId="77777777" w:rsidR="00EE1C7A" w:rsidRPr="007955D9" w:rsidRDefault="00EE1C7A"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799D7AC" w14:textId="77777777" w:rsidR="00EE1C7A" w:rsidRPr="007955D9" w:rsidRDefault="00F83F10"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584B735" w14:textId="77777777" w:rsidR="00F83F10" w:rsidRPr="007955D9" w:rsidRDefault="00F83F10"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91AC8B4" w14:textId="3D0BB753" w:rsidR="00F83F10" w:rsidRPr="007955D9" w:rsidRDefault="00F83F10" w:rsidP="00F83F10">
            <w:pPr>
              <w:pStyle w:val="ListParagraph"/>
              <w:rPr>
                <w:rFonts w:ascii="Tahoma" w:hAnsi="Tahoma" w:cs="Tahoma"/>
                <w:i/>
                <w:iCs/>
                <w:sz w:val="20"/>
                <w:szCs w:val="20"/>
              </w:rPr>
            </w:pPr>
          </w:p>
        </w:tc>
      </w:tr>
    </w:tbl>
    <w:p w14:paraId="55EDB6BC" w14:textId="47577A8C" w:rsidR="00EE1C7A" w:rsidRPr="007955D9" w:rsidRDefault="00EE1C7A" w:rsidP="008C55FB">
      <w:pPr>
        <w:rPr>
          <w:rFonts w:ascii="Tahoma" w:hAnsi="Tahoma"/>
          <w:sz w:val="20"/>
          <w:szCs w:val="20"/>
        </w:rPr>
      </w:pPr>
    </w:p>
    <w:p w14:paraId="02051A1D" w14:textId="18C7886E" w:rsidR="00EE1C7A" w:rsidRPr="007955D9" w:rsidRDefault="00EE1C7A" w:rsidP="008C55FB">
      <w:pPr>
        <w:rPr>
          <w:rFonts w:ascii="Tahoma" w:hAnsi="Tahoma"/>
          <w:sz w:val="20"/>
          <w:szCs w:val="20"/>
        </w:rPr>
      </w:pPr>
    </w:p>
    <w:p w14:paraId="39C998CA" w14:textId="05F74A0A" w:rsidR="00EE1C7A" w:rsidRPr="007955D9" w:rsidRDefault="00EE1C7A" w:rsidP="008C55FB">
      <w:pPr>
        <w:rPr>
          <w:rFonts w:ascii="Tahoma" w:hAnsi="Tahoma"/>
          <w:sz w:val="20"/>
          <w:szCs w:val="20"/>
        </w:rPr>
      </w:pPr>
    </w:p>
    <w:p w14:paraId="7AE00E23" w14:textId="008B50E0" w:rsidR="00EE1C7A" w:rsidRPr="007955D9" w:rsidRDefault="00EE1C7A" w:rsidP="008C55FB">
      <w:pPr>
        <w:rPr>
          <w:rFonts w:ascii="Tahoma" w:hAnsi="Tahoma"/>
          <w:sz w:val="20"/>
          <w:szCs w:val="20"/>
        </w:rPr>
      </w:pPr>
    </w:p>
    <w:p w14:paraId="7BAA5419" w14:textId="50694229" w:rsidR="00EE1C7A" w:rsidRPr="007955D9" w:rsidRDefault="00EE1C7A" w:rsidP="008C55FB">
      <w:pPr>
        <w:rPr>
          <w:rFonts w:ascii="Tahoma" w:hAnsi="Tahoma"/>
          <w:sz w:val="20"/>
          <w:szCs w:val="20"/>
        </w:rPr>
      </w:pPr>
    </w:p>
    <w:p w14:paraId="711C06AB" w14:textId="5B38BDEA" w:rsidR="00EE1C7A" w:rsidRPr="007955D9" w:rsidRDefault="00EE1C7A" w:rsidP="008C55FB">
      <w:pPr>
        <w:rPr>
          <w:rFonts w:ascii="Tahoma" w:hAnsi="Tahoma"/>
          <w:sz w:val="20"/>
          <w:szCs w:val="20"/>
        </w:rPr>
      </w:pPr>
    </w:p>
    <w:p w14:paraId="2ADA9426" w14:textId="1E723CFD" w:rsidR="00EE1C7A" w:rsidRPr="007955D9" w:rsidRDefault="00EE1C7A" w:rsidP="008C55FB">
      <w:pPr>
        <w:rPr>
          <w:rFonts w:ascii="Tahoma" w:hAnsi="Tahoma"/>
          <w:sz w:val="20"/>
          <w:szCs w:val="20"/>
        </w:rPr>
      </w:pPr>
    </w:p>
    <w:p w14:paraId="1F9A7ED1" w14:textId="04FFE7A7" w:rsidR="00EE1C7A" w:rsidRPr="007955D9" w:rsidRDefault="00EE1C7A" w:rsidP="008C55FB">
      <w:pPr>
        <w:rPr>
          <w:rFonts w:ascii="Tahoma" w:hAnsi="Tahoma"/>
          <w:sz w:val="20"/>
          <w:szCs w:val="20"/>
        </w:rPr>
      </w:pPr>
    </w:p>
    <w:p w14:paraId="6866AF55" w14:textId="46613C86" w:rsidR="00EE1C7A" w:rsidRPr="007955D9" w:rsidRDefault="00EE1C7A" w:rsidP="008C55FB">
      <w:pPr>
        <w:rPr>
          <w:rFonts w:ascii="Tahoma" w:hAnsi="Tahoma"/>
          <w:sz w:val="20"/>
          <w:szCs w:val="20"/>
        </w:rPr>
      </w:pPr>
    </w:p>
    <w:p w14:paraId="1B5BC90F" w14:textId="2B3CF8E7" w:rsidR="00EE1C7A" w:rsidRPr="007955D9" w:rsidRDefault="00EE1C7A" w:rsidP="008C55FB">
      <w:pPr>
        <w:rPr>
          <w:rFonts w:ascii="Tahoma" w:hAnsi="Tahoma"/>
          <w:sz w:val="20"/>
          <w:szCs w:val="20"/>
        </w:rPr>
      </w:pPr>
    </w:p>
    <w:p w14:paraId="5D256F16" w14:textId="00238F8A" w:rsidR="00EE1C7A" w:rsidRPr="007955D9" w:rsidRDefault="00EE1C7A" w:rsidP="008C55FB">
      <w:pPr>
        <w:rPr>
          <w:rFonts w:ascii="Tahoma" w:hAnsi="Tahoma"/>
          <w:sz w:val="20"/>
          <w:szCs w:val="20"/>
        </w:rPr>
      </w:pPr>
    </w:p>
    <w:p w14:paraId="6F464DDD" w14:textId="772601FB" w:rsidR="00EE1C7A" w:rsidRPr="007955D9" w:rsidRDefault="00EE1C7A" w:rsidP="008C55FB">
      <w:pPr>
        <w:rPr>
          <w:rFonts w:ascii="Tahoma" w:hAnsi="Tahoma"/>
          <w:sz w:val="20"/>
          <w:szCs w:val="20"/>
        </w:rPr>
      </w:pPr>
    </w:p>
    <w:p w14:paraId="0826FB97" w14:textId="5A8E77A4" w:rsidR="00EE1C7A" w:rsidRPr="007955D9" w:rsidRDefault="00EE1C7A" w:rsidP="008C55FB">
      <w:pPr>
        <w:rPr>
          <w:rFonts w:ascii="Tahoma" w:hAnsi="Tahoma"/>
          <w:sz w:val="20"/>
          <w:szCs w:val="20"/>
        </w:rPr>
      </w:pPr>
    </w:p>
    <w:p w14:paraId="2690B9BA" w14:textId="1931E4AC" w:rsidR="00EE1C7A" w:rsidRPr="007955D9" w:rsidRDefault="00EE1C7A" w:rsidP="008C55FB">
      <w:pPr>
        <w:rPr>
          <w:rFonts w:ascii="Tahoma" w:hAnsi="Tahoma"/>
          <w:sz w:val="20"/>
          <w:szCs w:val="20"/>
        </w:rPr>
      </w:pPr>
    </w:p>
    <w:p w14:paraId="2A1E54A1" w14:textId="68A17C87" w:rsidR="00EE1C7A" w:rsidRPr="007955D9" w:rsidRDefault="00EE1C7A" w:rsidP="008C55FB">
      <w:pPr>
        <w:rPr>
          <w:rFonts w:ascii="Tahoma" w:hAnsi="Tahoma"/>
          <w:sz w:val="20"/>
          <w:szCs w:val="20"/>
        </w:rPr>
      </w:pPr>
    </w:p>
    <w:p w14:paraId="1633314B" w14:textId="44F6D373" w:rsidR="00EE1C7A" w:rsidRPr="007955D9" w:rsidRDefault="00EE1C7A" w:rsidP="008C55FB">
      <w:pPr>
        <w:rPr>
          <w:rFonts w:ascii="Tahoma" w:hAnsi="Tahoma"/>
          <w:sz w:val="20"/>
          <w:szCs w:val="20"/>
        </w:rPr>
      </w:pPr>
    </w:p>
    <w:p w14:paraId="3820882C" w14:textId="77777777" w:rsidR="00F83F10" w:rsidRPr="007955D9" w:rsidRDefault="00F83F10" w:rsidP="008C55FB">
      <w:pPr>
        <w:rPr>
          <w:rFonts w:ascii="Tahoma" w:hAnsi="Tahoma"/>
          <w:sz w:val="20"/>
          <w:szCs w:val="20"/>
        </w:rPr>
      </w:pPr>
    </w:p>
    <w:p w14:paraId="37B8577E" w14:textId="77777777" w:rsidR="008C55FB" w:rsidRPr="007955D9" w:rsidRDefault="008C55FB" w:rsidP="00FF0D18">
      <w:pPr>
        <w:pStyle w:val="ListParagraph"/>
        <w:numPr>
          <w:ilvl w:val="0"/>
          <w:numId w:val="10"/>
        </w:numPr>
        <w:spacing w:line="276" w:lineRule="auto"/>
        <w:ind w:left="714" w:hanging="357"/>
        <w:rPr>
          <w:rFonts w:ascii="Tahoma" w:hAnsi="Tahoma"/>
          <w:b/>
          <w:bCs/>
          <w:sz w:val="20"/>
          <w:szCs w:val="20"/>
        </w:rPr>
      </w:pPr>
      <w:r w:rsidRPr="007955D9">
        <w:rPr>
          <w:rFonts w:ascii="Tahoma" w:hAnsi="Tahoma"/>
          <w:b/>
          <w:bCs/>
          <w:sz w:val="20"/>
          <w:szCs w:val="20"/>
        </w:rPr>
        <w:t>Ask yourself:</w:t>
      </w:r>
    </w:p>
    <w:p w14:paraId="36015EB5" w14:textId="77777777" w:rsidR="008C55FB" w:rsidRPr="007955D9" w:rsidRDefault="008C55FB" w:rsidP="00FF0D18">
      <w:pPr>
        <w:pStyle w:val="ListParagraph"/>
        <w:numPr>
          <w:ilvl w:val="2"/>
          <w:numId w:val="10"/>
        </w:numPr>
        <w:spacing w:line="276" w:lineRule="auto"/>
        <w:rPr>
          <w:rFonts w:ascii="Tahoma" w:hAnsi="Tahoma"/>
          <w:b/>
          <w:bCs/>
          <w:sz w:val="20"/>
          <w:szCs w:val="20"/>
        </w:rPr>
      </w:pPr>
      <w:r w:rsidRPr="007955D9">
        <w:rPr>
          <w:rFonts w:ascii="Tahoma" w:eastAsia="Tahoma" w:hAnsi="Tahoma" w:cs="Tahoma"/>
          <w:color w:val="000000"/>
          <w:sz w:val="20"/>
          <w:szCs w:val="20"/>
        </w:rPr>
        <w:t>What specific factors within the household and within interpersonal relationships are affecting different ‘root systems’ in our Problem Tree? Have we captured those factors?</w:t>
      </w:r>
    </w:p>
    <w:p w14:paraId="6D9B08BD" w14:textId="77777777" w:rsidR="008C55FB" w:rsidRPr="007955D9" w:rsidRDefault="008C55FB" w:rsidP="00FF0D18">
      <w:pPr>
        <w:pStyle w:val="ListParagraph"/>
        <w:numPr>
          <w:ilvl w:val="2"/>
          <w:numId w:val="10"/>
        </w:numPr>
        <w:spacing w:line="276" w:lineRule="auto"/>
        <w:rPr>
          <w:rFonts w:ascii="Tahoma" w:hAnsi="Tahoma"/>
          <w:b/>
          <w:bCs/>
          <w:sz w:val="20"/>
          <w:szCs w:val="20"/>
        </w:rPr>
      </w:pPr>
      <w:r w:rsidRPr="007955D9">
        <w:rPr>
          <w:rFonts w:ascii="Tahoma" w:eastAsia="Tahoma" w:hAnsi="Tahoma" w:cs="Tahoma"/>
          <w:color w:val="000000"/>
          <w:sz w:val="20"/>
          <w:szCs w:val="20"/>
        </w:rPr>
        <w:t>How do community institutions and social norms at the community level either support equality or create barriers to the fulfillment of rights? Have we captured these specific elements in our Problem Tree?</w:t>
      </w:r>
    </w:p>
    <w:p w14:paraId="6FAB2355" w14:textId="77777777" w:rsidR="008C55FB" w:rsidRPr="007955D9" w:rsidRDefault="008C55FB" w:rsidP="00FF0D18">
      <w:pPr>
        <w:pStyle w:val="ListParagraph"/>
        <w:numPr>
          <w:ilvl w:val="2"/>
          <w:numId w:val="10"/>
        </w:numPr>
        <w:spacing w:line="276" w:lineRule="auto"/>
        <w:rPr>
          <w:rFonts w:ascii="Tahoma" w:hAnsi="Tahoma"/>
          <w:b/>
          <w:bCs/>
          <w:sz w:val="20"/>
          <w:szCs w:val="20"/>
        </w:rPr>
      </w:pPr>
      <w:r w:rsidRPr="007955D9">
        <w:rPr>
          <w:rFonts w:ascii="Tahoma" w:eastAsia="Tahoma" w:hAnsi="Tahoma" w:cs="Tahoma"/>
          <w:color w:val="000000"/>
          <w:sz w:val="20"/>
          <w:szCs w:val="20"/>
        </w:rPr>
        <w:t>How do government institutions and policy influence our problem? What systems-level factors influence this problem, and have we captured those in our analysis?</w:t>
      </w:r>
    </w:p>
    <w:p w14:paraId="13776AA5" w14:textId="77777777" w:rsidR="008C55FB" w:rsidRPr="007955D9" w:rsidRDefault="008C55FB" w:rsidP="00FF0D18">
      <w:pPr>
        <w:pStyle w:val="ListParagraph"/>
        <w:spacing w:line="276" w:lineRule="auto"/>
        <w:ind w:left="1440"/>
        <w:rPr>
          <w:rFonts w:ascii="Tahoma" w:hAnsi="Tahoma"/>
          <w:b/>
          <w:bCs/>
          <w:sz w:val="20"/>
          <w:szCs w:val="20"/>
        </w:rPr>
      </w:pPr>
    </w:p>
    <w:p w14:paraId="6742EBAB" w14:textId="77777777" w:rsidR="008C55FB" w:rsidRPr="007955D9" w:rsidRDefault="008C55FB" w:rsidP="007E5900">
      <w:pPr>
        <w:numPr>
          <w:ilvl w:val="0"/>
          <w:numId w:val="10"/>
        </w:numPr>
        <w:pBdr>
          <w:top w:val="nil"/>
          <w:left w:val="nil"/>
          <w:bottom w:val="nil"/>
          <w:right w:val="nil"/>
          <w:between w:val="nil"/>
        </w:pBdr>
        <w:spacing w:line="276" w:lineRule="auto"/>
        <w:ind w:left="714" w:hanging="357"/>
        <w:rPr>
          <w:rFonts w:ascii="Tahoma" w:eastAsia="Tahoma" w:hAnsi="Tahoma" w:cs="Tahoma"/>
          <w:color w:val="000000"/>
          <w:sz w:val="20"/>
          <w:szCs w:val="20"/>
        </w:rPr>
      </w:pPr>
      <w:r w:rsidRPr="007955D9">
        <w:rPr>
          <w:rFonts w:ascii="Tahoma" w:eastAsia="Tahoma" w:hAnsi="Tahoma" w:cs="Tahoma"/>
          <w:color w:val="000000"/>
          <w:sz w:val="20"/>
          <w:szCs w:val="20"/>
        </w:rPr>
        <w:t xml:space="preserve">Take </w:t>
      </w:r>
      <w:r w:rsidRPr="007955D9">
        <w:rPr>
          <w:rFonts w:ascii="Tahoma" w:eastAsia="Tahoma" w:hAnsi="Tahoma" w:cs="Tahoma"/>
          <w:b/>
          <w:bCs/>
          <w:color w:val="000000"/>
          <w:sz w:val="20"/>
          <w:szCs w:val="20"/>
        </w:rPr>
        <w:t>20 minutes</w:t>
      </w:r>
      <w:r w:rsidRPr="007955D9">
        <w:rPr>
          <w:rFonts w:ascii="Tahoma" w:eastAsia="Tahoma" w:hAnsi="Tahoma" w:cs="Tahoma"/>
          <w:color w:val="000000"/>
          <w:sz w:val="20"/>
          <w:szCs w:val="20"/>
        </w:rPr>
        <w:t xml:space="preserve"> to discuss and revise your group’s analysis. </w:t>
      </w:r>
    </w:p>
    <w:p w14:paraId="0D57F403" w14:textId="05DE2AED" w:rsidR="008C55FB" w:rsidRPr="007955D9" w:rsidRDefault="008C55FB" w:rsidP="007E5900">
      <w:pPr>
        <w:pBdr>
          <w:top w:val="nil"/>
          <w:left w:val="nil"/>
          <w:bottom w:val="nil"/>
          <w:right w:val="nil"/>
          <w:between w:val="nil"/>
        </w:pBdr>
        <w:spacing w:line="276" w:lineRule="auto"/>
        <w:ind w:left="714"/>
        <w:rPr>
          <w:rFonts w:ascii="Tahoma" w:eastAsia="Tahoma" w:hAnsi="Tahoma" w:cs="Tahoma"/>
          <w:color w:val="000000"/>
          <w:sz w:val="20"/>
          <w:szCs w:val="20"/>
        </w:rPr>
      </w:pPr>
    </w:p>
    <w:p w14:paraId="37217A2C" w14:textId="1A58CD0B" w:rsidR="00002F01" w:rsidRPr="007955D9" w:rsidRDefault="00002F01" w:rsidP="007E5900">
      <w:pPr>
        <w:pBdr>
          <w:top w:val="nil"/>
          <w:left w:val="nil"/>
          <w:bottom w:val="nil"/>
          <w:right w:val="nil"/>
          <w:between w:val="nil"/>
        </w:pBdr>
        <w:spacing w:line="276" w:lineRule="auto"/>
        <w:ind w:left="714"/>
        <w:rPr>
          <w:rFonts w:ascii="Tahoma" w:eastAsia="Tahoma" w:hAnsi="Tahoma" w:cs="Tahoma"/>
          <w:color w:val="000000"/>
          <w:sz w:val="20"/>
          <w:szCs w:val="20"/>
        </w:rPr>
      </w:pPr>
    </w:p>
    <w:p w14:paraId="5BBED76A" w14:textId="77777777" w:rsidR="00002F01" w:rsidRPr="007955D9" w:rsidRDefault="00002F01" w:rsidP="007E5900">
      <w:pPr>
        <w:pBdr>
          <w:top w:val="nil"/>
          <w:left w:val="nil"/>
          <w:bottom w:val="nil"/>
          <w:right w:val="nil"/>
          <w:between w:val="nil"/>
        </w:pBdr>
        <w:spacing w:line="276" w:lineRule="auto"/>
        <w:ind w:left="714"/>
        <w:rPr>
          <w:rFonts w:ascii="Tahoma" w:eastAsia="Tahoma" w:hAnsi="Tahoma" w:cs="Tahoma"/>
          <w:color w:val="000000"/>
          <w:sz w:val="20"/>
          <w:szCs w:val="20"/>
        </w:rPr>
      </w:pPr>
    </w:p>
    <w:p w14:paraId="0238D85B" w14:textId="13796FAA" w:rsidR="008C55FB" w:rsidRPr="007955D9" w:rsidRDefault="00A5503E" w:rsidP="007E5900">
      <w:pPr>
        <w:numPr>
          <w:ilvl w:val="0"/>
          <w:numId w:val="10"/>
        </w:numPr>
        <w:pBdr>
          <w:top w:val="nil"/>
          <w:left w:val="nil"/>
          <w:bottom w:val="nil"/>
          <w:right w:val="nil"/>
          <w:between w:val="nil"/>
        </w:pBdr>
        <w:spacing w:line="276" w:lineRule="auto"/>
        <w:ind w:left="714" w:hanging="357"/>
        <w:rPr>
          <w:rFonts w:ascii="Tahoma" w:eastAsia="Tahoma" w:hAnsi="Tahoma" w:cs="Tahoma"/>
          <w:color w:val="000000"/>
          <w:sz w:val="20"/>
          <w:szCs w:val="20"/>
        </w:rPr>
      </w:pPr>
      <w:r w:rsidRPr="007955D9">
        <w:rPr>
          <w:rFonts w:ascii="Tahoma" w:hAnsi="Tahoma"/>
          <w:noProof/>
        </w:rPr>
        <w:lastRenderedPageBreak/>
        <mc:AlternateContent>
          <mc:Choice Requires="wps">
            <w:drawing>
              <wp:anchor distT="0" distB="0" distL="114300" distR="114300" simplePos="0" relativeHeight="251744256" behindDoc="0" locked="0" layoutInCell="1" allowOverlap="1" wp14:anchorId="60F3AA62" wp14:editId="2C275807">
                <wp:simplePos x="0" y="0"/>
                <wp:positionH relativeFrom="column">
                  <wp:posOffset>8792833</wp:posOffset>
                </wp:positionH>
                <wp:positionV relativeFrom="paragraph">
                  <wp:posOffset>-389890</wp:posOffset>
                </wp:positionV>
                <wp:extent cx="345440" cy="150050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478C43A" w14:textId="77777777" w:rsidR="004403E8" w:rsidRPr="00002F01" w:rsidRDefault="004403E8" w:rsidP="00A5503E">
                            <w:pPr>
                              <w:jc w:val="center"/>
                              <w:rPr>
                                <w:rFonts w:ascii="Tahoma" w:hAnsi="Tahoma"/>
                                <w:sz w:val="20"/>
                                <w:szCs w:val="20"/>
                              </w:rPr>
                            </w:pPr>
                            <w:r w:rsidRPr="00002F01">
                              <w:rPr>
                                <w:rFonts w:ascii="Tahoma" w:hAnsi="Tahoma"/>
                                <w:sz w:val="20"/>
                                <w:szCs w:val="20"/>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3AA62" id="Text Box 68" o:spid="_x0000_s1061" type="#_x0000_t202" style="position:absolute;left:0;text-align:left;margin-left:692.35pt;margin-top:-30.7pt;width:27.2pt;height:118.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6QeRwIAAIcEAAAOAAAAZHJzL2Uyb0RvYy54bWysVMGO2jAQvVfqP1i+lyRA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" fillcolor="#491a36" stroked="f" strokeweight=".5pt">
                <v:textbox style="layout-flow:vertical;mso-layout-flow-alt:bottom-to-top">
                  <w:txbxContent>
                    <w:p w14:paraId="7478C43A" w14:textId="77777777" w:rsidR="004403E8" w:rsidRPr="00002F01" w:rsidRDefault="004403E8" w:rsidP="00A5503E">
                      <w:pPr>
                        <w:jc w:val="center"/>
                        <w:rPr>
                          <w:rFonts w:ascii="Tahoma" w:hAnsi="Tahoma"/>
                          <w:sz w:val="20"/>
                          <w:szCs w:val="20"/>
                        </w:rPr>
                      </w:pPr>
                      <w:r w:rsidRPr="00002F01">
                        <w:rPr>
                          <w:rFonts w:ascii="Tahoma" w:hAnsi="Tahoma"/>
                          <w:sz w:val="20"/>
                          <w:szCs w:val="20"/>
                        </w:rPr>
                        <w:t>Session Nine</w:t>
                      </w:r>
                    </w:p>
                  </w:txbxContent>
                </v:textbox>
              </v:shape>
            </w:pict>
          </mc:Fallback>
        </mc:AlternateContent>
      </w:r>
      <w:r w:rsidR="008C55FB" w:rsidRPr="007955D9">
        <w:rPr>
          <w:rFonts w:ascii="Tahoma" w:eastAsia="Tahoma" w:hAnsi="Tahoma" w:cs="Tahoma"/>
          <w:color w:val="000000"/>
          <w:sz w:val="20"/>
          <w:szCs w:val="20"/>
        </w:rPr>
        <w:t xml:space="preserve">After </w:t>
      </w:r>
      <w:r w:rsidR="008C55FB" w:rsidRPr="007955D9">
        <w:rPr>
          <w:rFonts w:ascii="Tahoma" w:eastAsia="Tahoma" w:hAnsi="Tahoma" w:cs="Tahoma"/>
          <w:b/>
          <w:bCs/>
          <w:color w:val="000000"/>
          <w:sz w:val="20"/>
          <w:szCs w:val="20"/>
        </w:rPr>
        <w:t>20 minutes</w:t>
      </w:r>
      <w:r w:rsidR="008C55FB" w:rsidRPr="007955D9">
        <w:rPr>
          <w:rFonts w:ascii="Tahoma" w:eastAsia="Tahoma" w:hAnsi="Tahoma" w:cs="Tahoma"/>
          <w:color w:val="000000"/>
          <w:sz w:val="20"/>
          <w:szCs w:val="20"/>
        </w:rPr>
        <w:t>, everyone will be moved back to plenary. Nominate one member in your group to share:</w:t>
      </w:r>
    </w:p>
    <w:p w14:paraId="34BD8D59" w14:textId="77777777" w:rsidR="00002F01" w:rsidRPr="007955D9" w:rsidRDefault="00002F01" w:rsidP="00002F01">
      <w:pPr>
        <w:pBdr>
          <w:top w:val="nil"/>
          <w:left w:val="nil"/>
          <w:bottom w:val="nil"/>
          <w:right w:val="nil"/>
          <w:between w:val="nil"/>
        </w:pBdr>
        <w:spacing w:line="276" w:lineRule="auto"/>
        <w:ind w:left="714"/>
        <w:rPr>
          <w:rFonts w:ascii="Tahoma" w:eastAsia="Tahoma" w:hAnsi="Tahoma" w:cs="Tahoma"/>
          <w:color w:val="000000"/>
          <w:sz w:val="10"/>
          <w:szCs w:val="10"/>
        </w:rPr>
      </w:pPr>
    </w:p>
    <w:p w14:paraId="59D0D68D" w14:textId="16BB479C" w:rsidR="008C55FB" w:rsidRPr="007955D9" w:rsidRDefault="008C55FB" w:rsidP="007E5900">
      <w:pPr>
        <w:numPr>
          <w:ilvl w:val="2"/>
          <w:numId w:val="10"/>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1 part of their root system that addresses RIGHTS</w:t>
      </w:r>
    </w:p>
    <w:p w14:paraId="3BC3C19B" w14:textId="77777777" w:rsidR="008C55FB" w:rsidRPr="007955D9" w:rsidRDefault="008C55FB" w:rsidP="007E5900">
      <w:pPr>
        <w:numPr>
          <w:ilvl w:val="2"/>
          <w:numId w:val="10"/>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1 part of their root system that addresses an enabling environment</w:t>
      </w:r>
    </w:p>
    <w:p w14:paraId="5FE734BE" w14:textId="77777777" w:rsidR="008C55FB" w:rsidRPr="007955D9" w:rsidRDefault="008C55FB" w:rsidP="007E5900">
      <w:pPr>
        <w:numPr>
          <w:ilvl w:val="2"/>
          <w:numId w:val="10"/>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1 part of their root system that looks at how gender intersects with other factors of identity to contribute to the issue</w:t>
      </w:r>
    </w:p>
    <w:p w14:paraId="43DF4A45" w14:textId="77777777" w:rsidR="008C55FB" w:rsidRPr="007955D9" w:rsidRDefault="008C55FB" w:rsidP="008C55FB">
      <w:pPr>
        <w:rPr>
          <w:rFonts w:ascii="Tahoma" w:hAnsi="Tahoma"/>
        </w:rPr>
      </w:pPr>
    </w:p>
    <w:p w14:paraId="42BF0455" w14:textId="452F1EBB" w:rsidR="001D6AF2" w:rsidRPr="007955D9" w:rsidRDefault="001D6AF2">
      <w:pPr>
        <w:rPr>
          <w:rFonts w:ascii="Tahoma" w:hAnsi="Tahoma"/>
        </w:rPr>
      </w:pPr>
    </w:p>
    <w:p w14:paraId="3BBABD62" w14:textId="06001D17" w:rsidR="008C55FB" w:rsidRPr="007955D9" w:rsidRDefault="008C55FB">
      <w:pPr>
        <w:rPr>
          <w:rFonts w:ascii="Tahoma" w:hAnsi="Tahoma"/>
        </w:rPr>
      </w:pPr>
    </w:p>
    <w:p w14:paraId="4D68AF94" w14:textId="39E05AFF" w:rsidR="008C55FB" w:rsidRPr="007955D9" w:rsidRDefault="008C55FB">
      <w:pPr>
        <w:rPr>
          <w:rFonts w:ascii="Tahoma" w:hAnsi="Tahoma"/>
        </w:rPr>
      </w:pPr>
    </w:p>
    <w:p w14:paraId="6F0FBCC7" w14:textId="49CA1DD2" w:rsidR="00F83F10" w:rsidRPr="007955D9" w:rsidRDefault="00F83F10">
      <w:pPr>
        <w:rPr>
          <w:rFonts w:ascii="Tahoma" w:hAnsi="Tahoma"/>
        </w:rPr>
      </w:pPr>
    </w:p>
    <w:p w14:paraId="69E6E11F" w14:textId="59574850" w:rsidR="00F83F10" w:rsidRPr="007955D9" w:rsidRDefault="00F83F10">
      <w:pPr>
        <w:rPr>
          <w:rFonts w:ascii="Tahoma" w:hAnsi="Tahoma"/>
        </w:rPr>
      </w:pPr>
    </w:p>
    <w:p w14:paraId="047E0E0A" w14:textId="72ED5B77" w:rsidR="00F83F10" w:rsidRPr="007955D9" w:rsidRDefault="00F83F10">
      <w:pPr>
        <w:rPr>
          <w:rFonts w:ascii="Tahoma" w:hAnsi="Tahoma"/>
        </w:rPr>
      </w:pPr>
    </w:p>
    <w:p w14:paraId="16DAC929" w14:textId="6263F725" w:rsidR="00F83F10" w:rsidRPr="007955D9" w:rsidRDefault="00F83F10">
      <w:pPr>
        <w:rPr>
          <w:rFonts w:ascii="Tahoma" w:hAnsi="Tahoma"/>
        </w:rPr>
      </w:pPr>
    </w:p>
    <w:p w14:paraId="300D2AB2" w14:textId="042BC9DB" w:rsidR="00F83F10" w:rsidRPr="007955D9" w:rsidRDefault="00F83F10">
      <w:pPr>
        <w:rPr>
          <w:rFonts w:ascii="Tahoma" w:hAnsi="Tahoma"/>
        </w:rPr>
      </w:pPr>
    </w:p>
    <w:p w14:paraId="1EEB8C36" w14:textId="4D6EA931" w:rsidR="00F83F10" w:rsidRPr="007955D9" w:rsidRDefault="00F83F10">
      <w:pPr>
        <w:rPr>
          <w:rFonts w:ascii="Tahoma" w:hAnsi="Tahoma"/>
        </w:rPr>
      </w:pPr>
    </w:p>
    <w:p w14:paraId="295D91C5" w14:textId="05AE0BA9" w:rsidR="00F83F10" w:rsidRPr="007955D9" w:rsidRDefault="00F83F10">
      <w:pPr>
        <w:rPr>
          <w:rFonts w:ascii="Tahoma" w:hAnsi="Tahoma"/>
        </w:rPr>
      </w:pPr>
    </w:p>
    <w:p w14:paraId="010204C0" w14:textId="457CEFA0" w:rsidR="00F83F10" w:rsidRPr="007955D9" w:rsidRDefault="00F83F10">
      <w:pPr>
        <w:rPr>
          <w:rFonts w:ascii="Tahoma" w:hAnsi="Tahoma"/>
        </w:rPr>
      </w:pPr>
    </w:p>
    <w:p w14:paraId="6501979A" w14:textId="0921E962" w:rsidR="00F83F10" w:rsidRPr="007955D9" w:rsidRDefault="00F83F10">
      <w:pPr>
        <w:rPr>
          <w:rFonts w:ascii="Tahoma" w:hAnsi="Tahoma"/>
        </w:rPr>
      </w:pPr>
    </w:p>
    <w:p w14:paraId="7503006F" w14:textId="0F348622" w:rsidR="00F83F10" w:rsidRPr="007955D9" w:rsidRDefault="00F83F10">
      <w:pPr>
        <w:rPr>
          <w:rFonts w:ascii="Tahoma" w:hAnsi="Tahoma"/>
        </w:rPr>
      </w:pPr>
    </w:p>
    <w:p w14:paraId="6D0A77BA" w14:textId="45A00F4F" w:rsidR="00F83F10" w:rsidRPr="007955D9" w:rsidRDefault="00F83F10">
      <w:pPr>
        <w:rPr>
          <w:rFonts w:ascii="Tahoma" w:hAnsi="Tahoma"/>
        </w:rPr>
      </w:pPr>
    </w:p>
    <w:p w14:paraId="2878238A" w14:textId="23F836CF" w:rsidR="00F83F10" w:rsidRPr="007955D9" w:rsidRDefault="00F83F10">
      <w:pPr>
        <w:rPr>
          <w:rFonts w:ascii="Tahoma" w:hAnsi="Tahoma"/>
        </w:rPr>
      </w:pPr>
    </w:p>
    <w:p w14:paraId="045B563B" w14:textId="3F07BD4C" w:rsidR="00F83F10" w:rsidRPr="007955D9" w:rsidRDefault="00F83F10">
      <w:pPr>
        <w:rPr>
          <w:rFonts w:ascii="Tahoma" w:hAnsi="Tahoma"/>
        </w:rPr>
      </w:pPr>
    </w:p>
    <w:p w14:paraId="26F5D85D" w14:textId="407A33C3" w:rsidR="00F83F10" w:rsidRPr="007955D9" w:rsidRDefault="00F83F10">
      <w:pPr>
        <w:rPr>
          <w:rFonts w:ascii="Tahoma" w:hAnsi="Tahoma"/>
        </w:rPr>
      </w:pPr>
    </w:p>
    <w:p w14:paraId="2B20A0B9" w14:textId="1DC2ADBB" w:rsidR="00F83F10" w:rsidRPr="007955D9" w:rsidRDefault="00F83F10">
      <w:pPr>
        <w:rPr>
          <w:rFonts w:ascii="Tahoma" w:hAnsi="Tahoma"/>
        </w:rPr>
      </w:pPr>
    </w:p>
    <w:p w14:paraId="508F8E36" w14:textId="2E4F9F0F" w:rsidR="00F83F10" w:rsidRPr="007955D9" w:rsidRDefault="00F83F10">
      <w:pPr>
        <w:rPr>
          <w:rFonts w:ascii="Tahoma" w:hAnsi="Tahoma"/>
        </w:rPr>
      </w:pPr>
    </w:p>
    <w:p w14:paraId="3F95DC70" w14:textId="7336944B" w:rsidR="00F83F10" w:rsidRPr="007955D9" w:rsidRDefault="00F83F10">
      <w:pPr>
        <w:rPr>
          <w:rFonts w:ascii="Tahoma" w:hAnsi="Tahoma"/>
        </w:rPr>
      </w:pPr>
    </w:p>
    <w:p w14:paraId="0FE3F8C3" w14:textId="37CAF987" w:rsidR="00F83F10" w:rsidRPr="007955D9" w:rsidRDefault="00F83F10">
      <w:pPr>
        <w:rPr>
          <w:rFonts w:ascii="Tahoma" w:hAnsi="Tahoma"/>
        </w:rPr>
      </w:pPr>
    </w:p>
    <w:p w14:paraId="00D37BBA" w14:textId="77777777" w:rsidR="00F83F10" w:rsidRPr="007955D9" w:rsidRDefault="00F83F10">
      <w:pPr>
        <w:rPr>
          <w:rFonts w:ascii="Tahoma" w:hAnsi="Tahoma"/>
        </w:rPr>
      </w:pPr>
    </w:p>
    <w:p w14:paraId="4EC43605" w14:textId="58592FC9" w:rsidR="008C55FB" w:rsidRPr="007955D9" w:rsidRDefault="008C55FB">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EE1C7A" w:rsidRPr="007955D9" w14:paraId="70B9E4FA" w14:textId="77777777" w:rsidTr="00F83F10">
        <w:trPr>
          <w:trHeight w:val="1276"/>
        </w:trPr>
        <w:tc>
          <w:tcPr>
            <w:tcW w:w="12950" w:type="dxa"/>
            <w:shd w:val="clear" w:color="auto" w:fill="63763E"/>
          </w:tcPr>
          <w:p w14:paraId="5EBC168C" w14:textId="700F6053" w:rsidR="00EE1C7A" w:rsidRPr="007955D9" w:rsidRDefault="00EE1C7A" w:rsidP="005D3890">
            <w:pPr>
              <w:pStyle w:val="Heading1"/>
              <w:rPr>
                <w:rFonts w:ascii="Tahoma" w:hAnsi="Tahoma"/>
                <w:color w:val="FFFFFF" w:themeColor="background1"/>
                <w:sz w:val="32"/>
                <w:szCs w:val="32"/>
              </w:rPr>
            </w:pPr>
            <w:bookmarkStart w:id="29" w:name="_Toc55761912"/>
            <w:bookmarkStart w:id="30" w:name="_Toc57800745"/>
            <w:r w:rsidRPr="007955D9">
              <w:rPr>
                <w:rFonts w:ascii="Tahoma" w:hAnsi="Tahoma"/>
                <w:color w:val="FFFFFF" w:themeColor="background1"/>
                <w:sz w:val="32"/>
                <w:szCs w:val="32"/>
              </w:rPr>
              <w:lastRenderedPageBreak/>
              <w:t>Session 10: Towards Design for Gender Equality—Gender Aware and Gender Transformative Theories of Change and Logic Models</w:t>
            </w:r>
            <w:bookmarkEnd w:id="29"/>
            <w:bookmarkEnd w:id="30"/>
          </w:p>
        </w:tc>
      </w:tr>
    </w:tbl>
    <w:p w14:paraId="04D8AC3D" w14:textId="46682FA7" w:rsidR="008C55FB" w:rsidRPr="007955D9" w:rsidRDefault="00A5503E" w:rsidP="008C55FB">
      <w:pPr>
        <w:rPr>
          <w:rFonts w:ascii="Tahoma" w:hAnsi="Tahoma"/>
        </w:rPr>
      </w:pPr>
      <w:r w:rsidRPr="007955D9">
        <w:rPr>
          <w:rFonts w:ascii="Tahoma" w:hAnsi="Tahoma"/>
          <w:noProof/>
        </w:rPr>
        <mc:AlternateContent>
          <mc:Choice Requires="wps">
            <w:drawing>
              <wp:anchor distT="0" distB="0" distL="114300" distR="114300" simplePos="0" relativeHeight="251746304" behindDoc="0" locked="0" layoutInCell="1" allowOverlap="1" wp14:anchorId="32DB991E" wp14:editId="7C68BD1C">
                <wp:simplePos x="0" y="0"/>
                <wp:positionH relativeFrom="column">
                  <wp:posOffset>8788893</wp:posOffset>
                </wp:positionH>
                <wp:positionV relativeFrom="page">
                  <wp:posOffset>620777</wp:posOffset>
                </wp:positionV>
                <wp:extent cx="345440" cy="150050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51430E" w14:textId="30B6298C" w:rsidR="004403E8" w:rsidRPr="00002F01" w:rsidRDefault="004403E8" w:rsidP="00A5503E">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B991E" id="Text Box 69" o:spid="_x0000_s1062" type="#_x0000_t202" style="position:absolute;margin-left:692.05pt;margin-top:48.9pt;width:27.2pt;height:118.15pt;z-index:2517463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ri5SAIAAIcEAAAOAAAAZHJzL2Uyb0RvYy54bWysVFGP2jAMfp+0/xDlfbQFy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" fillcolor="#491a36" stroked="f" strokeweight=".5pt">
                <v:textbox style="layout-flow:vertical;mso-layout-flow-alt:bottom-to-top">
                  <w:txbxContent>
                    <w:p w14:paraId="7B51430E" w14:textId="30B6298C" w:rsidR="004403E8" w:rsidRPr="00002F01" w:rsidRDefault="004403E8" w:rsidP="00A5503E">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p>
    <w:p w14:paraId="07545045" w14:textId="46A97588" w:rsidR="008C55FB" w:rsidRPr="007955D9" w:rsidRDefault="008C55FB" w:rsidP="00342867">
      <w:pPr>
        <w:pStyle w:val="Heading3"/>
        <w:rPr>
          <w:rFonts w:ascii="Tahoma" w:hAnsi="Tahoma"/>
        </w:rPr>
      </w:pPr>
      <w:bookmarkStart w:id="31" w:name="_Toc55761913"/>
      <w:bookmarkStart w:id="32" w:name="_Toc57800746"/>
      <w:r w:rsidRPr="007955D9">
        <w:rPr>
          <w:rFonts w:ascii="Tahoma" w:hAnsi="Tahoma"/>
        </w:rPr>
        <w:t>Annex 10a: Results Based Management Refresher</w:t>
      </w:r>
      <w:bookmarkEnd w:id="31"/>
      <w:bookmarkEnd w:id="32"/>
    </w:p>
    <w:p w14:paraId="48980BB5" w14:textId="77777777" w:rsidR="008C55FB" w:rsidRPr="007955D9" w:rsidRDefault="008C55FB" w:rsidP="008C55FB">
      <w:pPr>
        <w:rPr>
          <w:rFonts w:ascii="Tahoma" w:hAnsi="Tahoma"/>
          <w:color w:val="993365"/>
          <w:sz w:val="20"/>
          <w:szCs w:val="20"/>
        </w:rPr>
      </w:pPr>
    </w:p>
    <w:p w14:paraId="0C05F1C7" w14:textId="1E841813" w:rsidR="008C55FB" w:rsidRPr="007955D9" w:rsidRDefault="008C55FB" w:rsidP="00983B63">
      <w:pPr>
        <w:spacing w:line="276" w:lineRule="auto"/>
        <w:rPr>
          <w:rFonts w:ascii="Tahoma" w:eastAsia="Tahoma" w:hAnsi="Tahoma" w:cs="Tahoma"/>
          <w:b/>
          <w:color w:val="993365"/>
          <w:sz w:val="20"/>
          <w:szCs w:val="20"/>
        </w:rPr>
      </w:pPr>
      <w:r w:rsidRPr="007955D9">
        <w:rPr>
          <w:rFonts w:ascii="Tahoma" w:eastAsia="Tahoma" w:hAnsi="Tahoma" w:cs="Tahoma"/>
          <w:b/>
          <w:color w:val="993365"/>
          <w:sz w:val="20"/>
          <w:szCs w:val="20"/>
        </w:rPr>
        <w:t>What is Results Based Management?</w:t>
      </w:r>
      <w:r w:rsidRPr="007955D9">
        <w:rPr>
          <w:rFonts w:ascii="Tahoma" w:eastAsia="Tahoma" w:hAnsi="Tahoma" w:cs="Tahoma"/>
          <w:b/>
          <w:color w:val="993365"/>
          <w:sz w:val="20"/>
          <w:szCs w:val="20"/>
          <w:vertAlign w:val="superscript"/>
        </w:rPr>
        <w:footnoteReference w:id="4"/>
      </w:r>
    </w:p>
    <w:p w14:paraId="5B191CA8" w14:textId="0A69C637" w:rsidR="008C55FB" w:rsidRPr="007955D9" w:rsidRDefault="008C55FB" w:rsidP="00983B63">
      <w:pPr>
        <w:spacing w:line="276" w:lineRule="auto"/>
        <w:rPr>
          <w:rFonts w:ascii="Tahoma" w:eastAsia="Tahoma" w:hAnsi="Tahoma" w:cs="Tahoma"/>
          <w:sz w:val="13"/>
          <w:szCs w:val="13"/>
        </w:rPr>
      </w:pPr>
    </w:p>
    <w:p w14:paraId="6D6D502A" w14:textId="410A6241" w:rsidR="008C55FB" w:rsidRPr="007955D9" w:rsidRDefault="008C55FB" w:rsidP="00983B63">
      <w:pPr>
        <w:spacing w:line="276" w:lineRule="auto"/>
        <w:rPr>
          <w:rFonts w:ascii="Tahoma" w:eastAsia="Tahoma" w:hAnsi="Tahoma" w:cs="Tahoma"/>
          <w:sz w:val="20"/>
          <w:szCs w:val="20"/>
        </w:rPr>
      </w:pPr>
      <w:r w:rsidRPr="007955D9">
        <w:rPr>
          <w:rFonts w:ascii="Tahoma" w:eastAsia="Tahoma" w:hAnsi="Tahoma" w:cs="Tahoma"/>
          <w:sz w:val="20"/>
          <w:szCs w:val="20"/>
        </w:rPr>
        <w:t xml:space="preserve">RBM is a widely recognized approach to program/project management that emerged as a response to what was seen as an over-emphasis in development programming on </w:t>
      </w:r>
      <w:r w:rsidRPr="007955D9">
        <w:rPr>
          <w:rFonts w:ascii="Tahoma" w:eastAsia="Tahoma" w:hAnsi="Tahoma" w:cs="Tahoma"/>
          <w:i/>
          <w:sz w:val="20"/>
          <w:szCs w:val="20"/>
        </w:rPr>
        <w:t>activities</w:t>
      </w:r>
      <w:r w:rsidRPr="007955D9">
        <w:rPr>
          <w:rFonts w:ascii="Tahoma" w:eastAsia="Tahoma" w:hAnsi="Tahoma" w:cs="Tahoma"/>
          <w:sz w:val="20"/>
          <w:szCs w:val="20"/>
        </w:rPr>
        <w:t xml:space="preserve"> rather than end </w:t>
      </w:r>
      <w:r w:rsidRPr="007955D9">
        <w:rPr>
          <w:rFonts w:ascii="Tahoma" w:eastAsia="Tahoma" w:hAnsi="Tahoma" w:cs="Tahoma"/>
          <w:i/>
          <w:sz w:val="20"/>
          <w:szCs w:val="20"/>
        </w:rPr>
        <w:t>results</w:t>
      </w:r>
      <w:r w:rsidRPr="007955D9">
        <w:rPr>
          <w:rFonts w:ascii="Tahoma" w:eastAsia="Tahoma" w:hAnsi="Tahoma" w:cs="Tahoma"/>
          <w:sz w:val="20"/>
          <w:szCs w:val="20"/>
        </w:rPr>
        <w:t xml:space="preserve">.  RBM requires that you look </w:t>
      </w:r>
      <w:r w:rsidRPr="007955D9">
        <w:rPr>
          <w:rFonts w:ascii="Tahoma" w:eastAsia="Tahoma" w:hAnsi="Tahoma" w:cs="Tahoma"/>
          <w:i/>
          <w:sz w:val="20"/>
          <w:szCs w:val="20"/>
        </w:rPr>
        <w:t>beyond</w:t>
      </w:r>
      <w:r w:rsidRPr="007955D9">
        <w:rPr>
          <w:rFonts w:ascii="Tahoma" w:eastAsia="Tahoma" w:hAnsi="Tahoma" w:cs="Tahoma"/>
          <w:sz w:val="20"/>
          <w:szCs w:val="20"/>
        </w:rPr>
        <w:t xml:space="preserve"> activities and outputs to focus on actual results (</w:t>
      </w:r>
      <w:r w:rsidRPr="007955D9">
        <w:rPr>
          <w:rFonts w:ascii="Tahoma" w:eastAsia="Tahoma" w:hAnsi="Tahoma" w:cs="Tahoma"/>
          <w:b/>
          <w:sz w:val="20"/>
          <w:szCs w:val="20"/>
        </w:rPr>
        <w:t>outcomes</w:t>
      </w:r>
      <w:r w:rsidRPr="007955D9">
        <w:rPr>
          <w:rFonts w:ascii="Tahoma" w:eastAsia="Tahoma" w:hAnsi="Tahoma" w:cs="Tahoma"/>
          <w:sz w:val="20"/>
          <w:szCs w:val="20"/>
        </w:rPr>
        <w:t xml:space="preserve">): the changes created by your programming and to which it has contributed. </w:t>
      </w:r>
    </w:p>
    <w:p w14:paraId="15A9541F" w14:textId="77777777" w:rsidR="008C55FB" w:rsidRPr="007955D9" w:rsidRDefault="008C55FB" w:rsidP="00983B63">
      <w:pPr>
        <w:spacing w:line="276" w:lineRule="auto"/>
        <w:rPr>
          <w:rFonts w:ascii="Tahoma" w:eastAsia="Tahoma" w:hAnsi="Tahoma" w:cs="Tahoma"/>
          <w:sz w:val="20"/>
          <w:szCs w:val="20"/>
        </w:rPr>
      </w:pPr>
    </w:p>
    <w:p w14:paraId="1C0CDC4A" w14:textId="77777777" w:rsidR="008C55FB" w:rsidRPr="007955D9" w:rsidRDefault="008C55FB" w:rsidP="00983B63">
      <w:pPr>
        <w:spacing w:line="276" w:lineRule="auto"/>
        <w:rPr>
          <w:rFonts w:ascii="Tahoma" w:eastAsia="Tahoma" w:hAnsi="Tahoma" w:cs="Tahoma"/>
          <w:i/>
          <w:iCs/>
          <w:color w:val="3A4888"/>
          <w:sz w:val="20"/>
          <w:szCs w:val="20"/>
        </w:rPr>
      </w:pPr>
      <w:r w:rsidRPr="007955D9">
        <w:rPr>
          <w:rFonts w:ascii="Tahoma" w:eastAsia="Tahoma" w:hAnsi="Tahoma" w:cs="Tahoma"/>
          <w:i/>
          <w:iCs/>
          <w:color w:val="3A4888"/>
          <w:sz w:val="20"/>
          <w:szCs w:val="20"/>
        </w:rPr>
        <w:t xml:space="preserve">The focus on activities at the expense of results is what management scholar Peter Drucker, in 1954, referred to as the “activity trap.” Instead, Results-Based Management requires that you look beyond activities and outputs to focus on actual results (outcomes): the changes to which your programming contributed. By establishing clearly defined expected results, assessing risk, collecting information to assess progress on them on a regular basis during implementation, and making timely adjustments, practitioners can manage their projects and programs better in order to maximize the achievement of results. </w:t>
      </w:r>
    </w:p>
    <w:p w14:paraId="346BD11C" w14:textId="77777777" w:rsidR="008C55FB" w:rsidRPr="007955D9" w:rsidRDefault="008C55FB" w:rsidP="00983B63">
      <w:pPr>
        <w:spacing w:line="276" w:lineRule="auto"/>
        <w:rPr>
          <w:rFonts w:ascii="Tahoma" w:eastAsia="Tahoma" w:hAnsi="Tahoma" w:cs="Tahoma"/>
          <w:color w:val="000000" w:themeColor="text1"/>
          <w:sz w:val="16"/>
          <w:szCs w:val="16"/>
        </w:rPr>
      </w:pPr>
    </w:p>
    <w:p w14:paraId="2741EAED" w14:textId="77777777" w:rsidR="008C55FB" w:rsidRPr="007955D9" w:rsidRDefault="008C55FB" w:rsidP="00983B63">
      <w:pPr>
        <w:spacing w:line="276" w:lineRule="auto"/>
        <w:rPr>
          <w:rFonts w:ascii="Tahoma" w:eastAsia="Tahoma" w:hAnsi="Tahoma" w:cs="Tahoma"/>
          <w:sz w:val="16"/>
          <w:szCs w:val="16"/>
        </w:rPr>
      </w:pPr>
      <w:r w:rsidRPr="007955D9">
        <w:rPr>
          <w:rFonts w:ascii="Tahoma" w:eastAsia="Tahoma" w:hAnsi="Tahoma" w:cs="Tahoma"/>
          <w:color w:val="000000" w:themeColor="text1"/>
          <w:sz w:val="16"/>
          <w:szCs w:val="16"/>
        </w:rPr>
        <w:t>(</w:t>
      </w:r>
      <w:hyperlink r:id="rId38">
        <w:r w:rsidRPr="007955D9">
          <w:rPr>
            <w:rFonts w:ascii="Tahoma" w:eastAsia="Tahoma" w:hAnsi="Tahoma" w:cs="Tahoma"/>
            <w:color w:val="000000" w:themeColor="text1"/>
            <w:sz w:val="16"/>
            <w:szCs w:val="16"/>
            <w:u w:val="single"/>
          </w:rPr>
          <w:t>https://www.international.gc.ca/world-monde/assets/pdfs/funding-financement/results_based_management-gestion_axee_resultats-guide-en.pdf</w:t>
        </w:r>
      </w:hyperlink>
      <w:r w:rsidRPr="007955D9">
        <w:rPr>
          <w:rFonts w:ascii="Tahoma" w:eastAsia="Tahoma" w:hAnsi="Tahoma" w:cs="Tahoma"/>
          <w:color w:val="000000" w:themeColor="text1"/>
          <w:sz w:val="16"/>
          <w:szCs w:val="16"/>
        </w:rPr>
        <w:t>)</w:t>
      </w:r>
    </w:p>
    <w:p w14:paraId="26DE5214" w14:textId="77777777" w:rsidR="008C55FB" w:rsidRPr="007955D9" w:rsidRDefault="008C55FB" w:rsidP="00983B63">
      <w:pPr>
        <w:spacing w:line="276" w:lineRule="auto"/>
        <w:rPr>
          <w:rFonts w:ascii="Tahoma" w:eastAsia="Tahoma" w:hAnsi="Tahoma" w:cs="Tahoma"/>
          <w:sz w:val="20"/>
          <w:szCs w:val="20"/>
        </w:rPr>
      </w:pPr>
    </w:p>
    <w:p w14:paraId="39FF83C9" w14:textId="4159E4E0" w:rsidR="008C55FB" w:rsidRPr="007955D9" w:rsidRDefault="008C55FB" w:rsidP="00983B63">
      <w:pPr>
        <w:spacing w:line="276" w:lineRule="auto"/>
        <w:rPr>
          <w:rFonts w:ascii="Tahoma" w:eastAsia="Tahoma" w:hAnsi="Tahoma" w:cs="Tahoma"/>
          <w:b/>
          <w:color w:val="993365"/>
          <w:sz w:val="20"/>
          <w:szCs w:val="20"/>
        </w:rPr>
      </w:pPr>
      <w:r w:rsidRPr="007955D9">
        <w:rPr>
          <w:rFonts w:ascii="Tahoma" w:eastAsia="Tahoma" w:hAnsi="Tahoma" w:cs="Tahoma"/>
          <w:b/>
          <w:color w:val="993365"/>
          <w:sz w:val="20"/>
          <w:szCs w:val="20"/>
        </w:rPr>
        <w:t>The framework for RBM follows three principles, each with an associated tool:</w:t>
      </w:r>
    </w:p>
    <w:p w14:paraId="30AE2DAF" w14:textId="77777777" w:rsidR="00F83F10" w:rsidRPr="007955D9" w:rsidRDefault="00F83F10" w:rsidP="00983B63">
      <w:pPr>
        <w:spacing w:line="276" w:lineRule="auto"/>
        <w:rPr>
          <w:rFonts w:ascii="Tahoma" w:eastAsia="Tahoma" w:hAnsi="Tahoma" w:cs="Tahoma"/>
          <w:b/>
          <w:sz w:val="13"/>
          <w:szCs w:val="13"/>
        </w:rPr>
      </w:pPr>
    </w:p>
    <w:p w14:paraId="1A6F8A8B" w14:textId="77777777" w:rsidR="008C55FB" w:rsidRPr="007955D9" w:rsidRDefault="008C55FB" w:rsidP="00983B63">
      <w:pPr>
        <w:numPr>
          <w:ilvl w:val="0"/>
          <w:numId w:val="13"/>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Knowing where you want to be, and plotting your path (Logic Model and Theory of Change)</w:t>
      </w:r>
    </w:p>
    <w:p w14:paraId="4422A5C7" w14:textId="77777777" w:rsidR="008C55FB" w:rsidRPr="007955D9" w:rsidRDefault="008C55FB" w:rsidP="00983B63">
      <w:pPr>
        <w:numPr>
          <w:ilvl w:val="0"/>
          <w:numId w:val="13"/>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Knowing where you are along the journey (Performance Measurement Framework)</w:t>
      </w:r>
    </w:p>
    <w:p w14:paraId="003E8E60" w14:textId="77777777" w:rsidR="008C55FB" w:rsidRPr="007955D9" w:rsidRDefault="008C55FB" w:rsidP="00983B63">
      <w:pPr>
        <w:numPr>
          <w:ilvl w:val="0"/>
          <w:numId w:val="13"/>
        </w:numPr>
        <w:pBdr>
          <w:top w:val="nil"/>
          <w:left w:val="nil"/>
          <w:bottom w:val="nil"/>
          <w:right w:val="nil"/>
          <w:between w:val="nil"/>
        </w:pBdr>
        <w:spacing w:after="160" w:line="276" w:lineRule="auto"/>
        <w:rPr>
          <w:rFonts w:ascii="Tahoma" w:eastAsia="Tahoma" w:hAnsi="Tahoma" w:cs="Tahoma"/>
          <w:color w:val="000000"/>
          <w:sz w:val="20"/>
          <w:szCs w:val="20"/>
        </w:rPr>
      </w:pPr>
      <w:r w:rsidRPr="007955D9">
        <w:rPr>
          <w:rFonts w:ascii="Tahoma" w:eastAsia="Tahoma" w:hAnsi="Tahoma" w:cs="Tahoma"/>
          <w:color w:val="000000"/>
          <w:sz w:val="20"/>
          <w:szCs w:val="20"/>
        </w:rPr>
        <w:t>Monitoring and adjusting what you do to ensure you reach your destination (Evidence Based Planning and Management).</w:t>
      </w:r>
    </w:p>
    <w:p w14:paraId="4B2E8A1C" w14:textId="182DAE20" w:rsidR="008C55FB" w:rsidRPr="007955D9" w:rsidRDefault="008C55FB" w:rsidP="007E5900">
      <w:pPr>
        <w:spacing w:line="276" w:lineRule="auto"/>
        <w:rPr>
          <w:rFonts w:ascii="Tahoma" w:eastAsia="Tahoma" w:hAnsi="Tahoma" w:cs="Tahoma"/>
          <w:sz w:val="20"/>
          <w:szCs w:val="20"/>
        </w:rPr>
      </w:pPr>
      <w:r w:rsidRPr="007955D9">
        <w:rPr>
          <w:rFonts w:ascii="Tahoma" w:eastAsia="Tahoma" w:hAnsi="Tahoma" w:cs="Tahoma"/>
          <w:sz w:val="20"/>
          <w:szCs w:val="20"/>
        </w:rPr>
        <w:t xml:space="preserve">A </w:t>
      </w:r>
      <w:r w:rsidRPr="007955D9">
        <w:rPr>
          <w:rFonts w:ascii="Tahoma" w:eastAsia="Tahoma" w:hAnsi="Tahoma" w:cs="Tahoma"/>
          <w:b/>
          <w:color w:val="3A4888"/>
          <w:sz w:val="20"/>
          <w:szCs w:val="20"/>
        </w:rPr>
        <w:t>logic model</w:t>
      </w:r>
      <w:r w:rsidRPr="007955D9">
        <w:rPr>
          <w:rFonts w:ascii="Tahoma" w:eastAsia="Tahoma" w:hAnsi="Tahoma" w:cs="Tahoma"/>
          <w:color w:val="3A4888"/>
          <w:sz w:val="20"/>
          <w:szCs w:val="20"/>
        </w:rPr>
        <w:t xml:space="preserve"> </w:t>
      </w:r>
      <w:r w:rsidRPr="007955D9">
        <w:rPr>
          <w:rFonts w:ascii="Tahoma" w:eastAsia="Tahoma" w:hAnsi="Tahoma" w:cs="Tahoma"/>
          <w:sz w:val="20"/>
          <w:szCs w:val="20"/>
        </w:rPr>
        <w:t xml:space="preserve">is a visual depiction of the theory of change for a specific project, reflecting the series of changes that are critical to achieving project outcomes. It depicts the logical connections between the planned outputs and the expected outcomes that the project aims to achieve or contribute </w:t>
      </w:r>
      <w:r w:rsidR="008343F8" w:rsidRPr="007955D9">
        <w:rPr>
          <w:rFonts w:ascii="Tahoma" w:hAnsi="Tahoma"/>
          <w:noProof/>
        </w:rPr>
        <mc:AlternateContent>
          <mc:Choice Requires="wps">
            <w:drawing>
              <wp:anchor distT="0" distB="0" distL="114300" distR="114300" simplePos="0" relativeHeight="251748352" behindDoc="0" locked="0" layoutInCell="1" allowOverlap="1" wp14:anchorId="7FB53CDA" wp14:editId="592BE0B1">
                <wp:simplePos x="0" y="0"/>
                <wp:positionH relativeFrom="column">
                  <wp:posOffset>8788894</wp:posOffset>
                </wp:positionH>
                <wp:positionV relativeFrom="page">
                  <wp:posOffset>609378</wp:posOffset>
                </wp:positionV>
                <wp:extent cx="345440" cy="150050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2B550DA"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53CDA" id="Text Box 70" o:spid="_x0000_s1063" type="#_x0000_t202" style="position:absolute;margin-left:692.05pt;margin-top:48pt;width:27.2pt;height:118.15pt;z-index:2517483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" fillcolor="#491a36" stroked="f" strokeweight=".5pt">
                <v:textbox style="layout-flow:vertical;mso-layout-flow-alt:bottom-to-top">
                  <w:txbxContent>
                    <w:p w14:paraId="52B550DA"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r w:rsidRPr="007955D9">
        <w:rPr>
          <w:rFonts w:ascii="Tahoma" w:eastAsia="Tahoma" w:hAnsi="Tahoma" w:cs="Tahoma"/>
          <w:sz w:val="20"/>
          <w:szCs w:val="20"/>
        </w:rPr>
        <w:t>to. The Logic Model’s pyramid structure enables us to illustrate the complex nature of a program or project. Different intermediate outcomes represent different “pathways” leading to the same ultimate outcome.</w:t>
      </w:r>
    </w:p>
    <w:p w14:paraId="537533B4" w14:textId="3B155D42" w:rsidR="008C55FB" w:rsidRPr="007955D9" w:rsidRDefault="008C55FB" w:rsidP="00983B63">
      <w:pPr>
        <w:spacing w:line="276" w:lineRule="auto"/>
        <w:rPr>
          <w:rFonts w:ascii="Tahoma" w:eastAsia="Tahoma" w:hAnsi="Tahoma" w:cs="Tahoma"/>
          <w:sz w:val="20"/>
          <w:szCs w:val="20"/>
        </w:rPr>
      </w:pPr>
      <w:r w:rsidRPr="007955D9">
        <w:rPr>
          <w:rFonts w:ascii="Tahoma" w:eastAsia="Tahoma" w:hAnsi="Tahoma" w:cs="Tahoma"/>
          <w:sz w:val="20"/>
          <w:szCs w:val="20"/>
        </w:rPr>
        <w:lastRenderedPageBreak/>
        <w:t xml:space="preserve">Each level of the logic model explains the </w:t>
      </w:r>
      <w:r w:rsidR="00002F01" w:rsidRPr="007955D9">
        <w:rPr>
          <w:rFonts w:ascii="Tahoma" w:eastAsia="Tahoma" w:hAnsi="Tahoma" w:cs="Tahoma"/>
          <w:sz w:val="20"/>
          <w:szCs w:val="20"/>
        </w:rPr>
        <w:t>cause-and-effect</w:t>
      </w:r>
      <w:r w:rsidRPr="007955D9">
        <w:rPr>
          <w:rFonts w:ascii="Tahoma" w:eastAsia="Tahoma" w:hAnsi="Tahoma" w:cs="Tahoma"/>
          <w:sz w:val="20"/>
          <w:szCs w:val="20"/>
        </w:rPr>
        <w:t xml:space="preserve"> relationship which is expected to occur within the project. In other words: </w:t>
      </w:r>
      <w:r w:rsidRPr="007955D9">
        <w:rPr>
          <w:rFonts w:ascii="Tahoma" w:eastAsia="Tahoma" w:hAnsi="Tahoma" w:cs="Tahoma"/>
          <w:b/>
          <w:color w:val="491A36"/>
          <w:sz w:val="20"/>
          <w:szCs w:val="20"/>
        </w:rPr>
        <w:t>if</w:t>
      </w:r>
      <w:r w:rsidRPr="007955D9">
        <w:rPr>
          <w:rFonts w:ascii="Tahoma" w:eastAsia="Tahoma" w:hAnsi="Tahoma" w:cs="Tahoma"/>
          <w:color w:val="491A36"/>
          <w:sz w:val="20"/>
          <w:szCs w:val="20"/>
        </w:rPr>
        <w:t xml:space="preserve"> </w:t>
      </w:r>
      <w:r w:rsidRPr="007955D9">
        <w:rPr>
          <w:rFonts w:ascii="Tahoma" w:eastAsia="Tahoma" w:hAnsi="Tahoma" w:cs="Tahoma"/>
          <w:sz w:val="20"/>
          <w:szCs w:val="20"/>
        </w:rPr>
        <w:t xml:space="preserve">this set of outputs are accomplished, </w:t>
      </w:r>
      <w:r w:rsidRPr="007955D9">
        <w:rPr>
          <w:rFonts w:ascii="Tahoma" w:eastAsia="Tahoma" w:hAnsi="Tahoma" w:cs="Tahoma"/>
          <w:b/>
          <w:color w:val="491A36"/>
          <w:sz w:val="20"/>
          <w:szCs w:val="20"/>
        </w:rPr>
        <w:t>then</w:t>
      </w:r>
      <w:r w:rsidRPr="007955D9">
        <w:rPr>
          <w:rFonts w:ascii="Tahoma" w:eastAsia="Tahoma" w:hAnsi="Tahoma" w:cs="Tahoma"/>
          <w:color w:val="491A36"/>
          <w:sz w:val="20"/>
          <w:szCs w:val="20"/>
        </w:rPr>
        <w:t xml:space="preserve"> </w:t>
      </w:r>
      <w:r w:rsidRPr="007955D9">
        <w:rPr>
          <w:rFonts w:ascii="Tahoma" w:eastAsia="Tahoma" w:hAnsi="Tahoma" w:cs="Tahoma"/>
          <w:sz w:val="20"/>
          <w:szCs w:val="20"/>
        </w:rPr>
        <w:t xml:space="preserve">this immediate outcome will be achieved; </w:t>
      </w:r>
      <w:r w:rsidRPr="007955D9">
        <w:rPr>
          <w:rFonts w:ascii="Tahoma" w:eastAsia="Tahoma" w:hAnsi="Tahoma" w:cs="Tahoma"/>
          <w:b/>
          <w:color w:val="491A36"/>
          <w:sz w:val="20"/>
          <w:szCs w:val="20"/>
        </w:rPr>
        <w:t>if</w:t>
      </w:r>
      <w:r w:rsidRPr="007955D9">
        <w:rPr>
          <w:rFonts w:ascii="Tahoma" w:eastAsia="Tahoma" w:hAnsi="Tahoma" w:cs="Tahoma"/>
          <w:color w:val="491A36"/>
          <w:sz w:val="20"/>
          <w:szCs w:val="20"/>
        </w:rPr>
        <w:t xml:space="preserve"> </w:t>
      </w:r>
      <w:r w:rsidRPr="007955D9">
        <w:rPr>
          <w:rFonts w:ascii="Tahoma" w:eastAsia="Tahoma" w:hAnsi="Tahoma" w:cs="Tahoma"/>
          <w:sz w:val="20"/>
          <w:szCs w:val="20"/>
        </w:rPr>
        <w:t xml:space="preserve">these immediate outcomes are achieved, </w:t>
      </w:r>
      <w:r w:rsidRPr="007955D9">
        <w:rPr>
          <w:rFonts w:ascii="Tahoma" w:eastAsia="Tahoma" w:hAnsi="Tahoma" w:cs="Tahoma"/>
          <w:b/>
          <w:color w:val="491A36"/>
          <w:sz w:val="20"/>
          <w:szCs w:val="20"/>
        </w:rPr>
        <w:t>then</w:t>
      </w:r>
      <w:r w:rsidRPr="007955D9">
        <w:rPr>
          <w:rFonts w:ascii="Tahoma" w:eastAsia="Tahoma" w:hAnsi="Tahoma" w:cs="Tahoma"/>
          <w:color w:val="491A36"/>
          <w:sz w:val="20"/>
          <w:szCs w:val="20"/>
        </w:rPr>
        <w:t xml:space="preserve"> </w:t>
      </w:r>
      <w:r w:rsidRPr="007955D9">
        <w:rPr>
          <w:rFonts w:ascii="Tahoma" w:eastAsia="Tahoma" w:hAnsi="Tahoma" w:cs="Tahoma"/>
          <w:sz w:val="20"/>
          <w:szCs w:val="20"/>
        </w:rPr>
        <w:t>this intermediate outcome will be achieved, and so on until the ultimate outcome level.</w:t>
      </w:r>
    </w:p>
    <w:p w14:paraId="524D70EF" w14:textId="77777777" w:rsidR="008C55FB" w:rsidRPr="007955D9" w:rsidRDefault="008C55FB" w:rsidP="00983B63">
      <w:pPr>
        <w:spacing w:line="276" w:lineRule="auto"/>
        <w:rPr>
          <w:rFonts w:ascii="Tahoma" w:eastAsia="Tahoma" w:hAnsi="Tahoma" w:cs="Tahoma"/>
          <w:sz w:val="20"/>
          <w:szCs w:val="20"/>
        </w:rPr>
      </w:pPr>
    </w:p>
    <w:p w14:paraId="7FF253EB" w14:textId="20CEAA5D" w:rsidR="008C55FB" w:rsidRPr="007955D9" w:rsidRDefault="008C55FB" w:rsidP="00983B63">
      <w:pPr>
        <w:spacing w:line="276" w:lineRule="auto"/>
        <w:rPr>
          <w:rFonts w:ascii="Tahoma" w:eastAsia="Tahoma" w:hAnsi="Tahoma" w:cs="Tahoma"/>
          <w:sz w:val="20"/>
          <w:szCs w:val="20"/>
        </w:rPr>
      </w:pPr>
      <w:r w:rsidRPr="007955D9">
        <w:rPr>
          <w:rFonts w:ascii="Tahoma" w:eastAsia="Tahoma" w:hAnsi="Tahoma" w:cs="Tahoma"/>
          <w:sz w:val="20"/>
          <w:szCs w:val="20"/>
        </w:rPr>
        <w:t>This relationship between different levels of results is called the ‘results chain’. Different organizations use different terminology to refer to different levels of outcomes, but generally they follow the same logic. Here we are using Global Affairs Canada’s guidance and terminology.</w:t>
      </w:r>
    </w:p>
    <w:p w14:paraId="0E8A4913" w14:textId="77777777" w:rsidR="008C55FB" w:rsidRPr="007955D9" w:rsidRDefault="008C55FB" w:rsidP="00983B63">
      <w:pPr>
        <w:spacing w:line="276" w:lineRule="auto"/>
        <w:rPr>
          <w:rFonts w:ascii="Tahoma" w:eastAsia="Tahoma" w:hAnsi="Tahoma" w:cs="Tahoma"/>
          <w:sz w:val="20"/>
          <w:szCs w:val="20"/>
        </w:rPr>
      </w:pPr>
    </w:p>
    <w:p w14:paraId="6A220430" w14:textId="5D504811" w:rsidR="008C55FB" w:rsidRPr="007955D9" w:rsidRDefault="008C55FB" w:rsidP="00983B63">
      <w:pPr>
        <w:spacing w:line="276" w:lineRule="auto"/>
        <w:rPr>
          <w:rFonts w:ascii="Tahoma" w:eastAsia="Tahoma" w:hAnsi="Tahoma" w:cs="Tahoma"/>
          <w:sz w:val="20"/>
          <w:szCs w:val="20"/>
        </w:rPr>
      </w:pPr>
      <w:r w:rsidRPr="007955D9">
        <w:rPr>
          <w:rFonts w:ascii="Tahoma" w:eastAsia="Tahoma" w:hAnsi="Tahoma" w:cs="Tahoma"/>
          <w:sz w:val="20"/>
          <w:szCs w:val="20"/>
        </w:rPr>
        <w:t xml:space="preserve">Each level of results should reflect the same types of change or outcomes, and these are described below. In addition, it is important to note that the further towards the ‘top’ or ultimate outcome of a project, the less control the project has over the achievement of the outcome. For example, a project has a HIGH level of control over the achievement of outputs – they are a completed activity for which the project is solely responsible and can occur in the short-term. However, intermediate level outcomes refer to changes in </w:t>
      </w:r>
      <w:r w:rsidRPr="007955D9">
        <w:rPr>
          <w:rFonts w:ascii="Tahoma" w:eastAsia="Tahoma" w:hAnsi="Tahoma" w:cs="Tahoma"/>
          <w:i/>
          <w:sz w:val="20"/>
          <w:szCs w:val="20"/>
        </w:rPr>
        <w:t>practice</w:t>
      </w:r>
      <w:r w:rsidRPr="007955D9">
        <w:rPr>
          <w:rFonts w:ascii="Tahoma" w:eastAsia="Tahoma" w:hAnsi="Tahoma" w:cs="Tahoma"/>
          <w:sz w:val="20"/>
          <w:szCs w:val="20"/>
        </w:rPr>
        <w:t xml:space="preserve"> or </w:t>
      </w:r>
      <w:r w:rsidRPr="007955D9">
        <w:rPr>
          <w:rFonts w:ascii="Tahoma" w:eastAsia="Tahoma" w:hAnsi="Tahoma" w:cs="Tahoma"/>
          <w:i/>
          <w:sz w:val="20"/>
          <w:szCs w:val="20"/>
        </w:rPr>
        <w:t>behaviour</w:t>
      </w:r>
      <w:r w:rsidRPr="007955D9">
        <w:rPr>
          <w:rFonts w:ascii="Tahoma" w:eastAsia="Tahoma" w:hAnsi="Tahoma" w:cs="Tahoma"/>
          <w:sz w:val="20"/>
          <w:szCs w:val="20"/>
        </w:rPr>
        <w:t xml:space="preserve">, which is influenced by many external factors and individual preferences and opportunities, and ultimate outcomes are changes in state and occur over a longer period. The project will only </w:t>
      </w:r>
      <w:r w:rsidRPr="007955D9">
        <w:rPr>
          <w:rFonts w:ascii="Tahoma" w:eastAsia="Tahoma" w:hAnsi="Tahoma" w:cs="Tahoma"/>
          <w:i/>
          <w:sz w:val="20"/>
          <w:szCs w:val="20"/>
        </w:rPr>
        <w:t>contribute</w:t>
      </w:r>
      <w:r w:rsidRPr="007955D9">
        <w:rPr>
          <w:rFonts w:ascii="Tahoma" w:eastAsia="Tahoma" w:hAnsi="Tahoma" w:cs="Tahoma"/>
          <w:sz w:val="20"/>
          <w:szCs w:val="20"/>
        </w:rPr>
        <w:t xml:space="preserve"> to the achievement of the ultimate outcome.</w:t>
      </w:r>
    </w:p>
    <w:p w14:paraId="36079EAC" w14:textId="77777777" w:rsidR="008C55FB" w:rsidRPr="007955D9" w:rsidRDefault="008C55FB" w:rsidP="008C55FB">
      <w:pPr>
        <w:rPr>
          <w:rFonts w:ascii="Tahoma" w:eastAsia="Verdana" w:hAnsi="Tahoma" w:cs="Verdana"/>
          <w:sz w:val="20"/>
          <w:szCs w:val="20"/>
        </w:rPr>
      </w:pPr>
    </w:p>
    <w:p w14:paraId="5D5F0247" w14:textId="6BE99E92" w:rsidR="008C55FB" w:rsidRPr="007955D9" w:rsidRDefault="00A5503E" w:rsidP="008C55FB">
      <w:pPr>
        <w:rPr>
          <w:rFonts w:ascii="Tahoma" w:hAnsi="Tahoma"/>
        </w:rPr>
      </w:pPr>
      <w:r w:rsidRPr="007955D9">
        <w:rPr>
          <w:rFonts w:ascii="Tahoma" w:hAnsi="Tahoma"/>
          <w:noProof/>
        </w:rPr>
        <mc:AlternateContent>
          <mc:Choice Requires="wpg">
            <w:drawing>
              <wp:anchor distT="0" distB="0" distL="114300" distR="114300" simplePos="0" relativeHeight="251664384" behindDoc="0" locked="0" layoutInCell="1" hidden="0" allowOverlap="1" wp14:anchorId="1C98E400" wp14:editId="0357DA85">
                <wp:simplePos x="0" y="0"/>
                <wp:positionH relativeFrom="column">
                  <wp:posOffset>1711130</wp:posOffset>
                </wp:positionH>
                <wp:positionV relativeFrom="paragraph">
                  <wp:posOffset>122539</wp:posOffset>
                </wp:positionV>
                <wp:extent cx="4641850" cy="2881630"/>
                <wp:effectExtent l="0" t="0" r="6350" b="1270"/>
                <wp:wrapSquare wrapText="bothSides" distT="0" distB="0" distL="114300" distR="114300"/>
                <wp:docPr id="27" name="Group 27"/>
                <wp:cNvGraphicFramePr/>
                <a:graphic xmlns:a="http://schemas.openxmlformats.org/drawingml/2006/main">
                  <a:graphicData uri="http://schemas.microsoft.com/office/word/2010/wordprocessingGroup">
                    <wpg:wgp>
                      <wpg:cNvGrpSpPr/>
                      <wpg:grpSpPr>
                        <a:xfrm>
                          <a:off x="0" y="0"/>
                          <a:ext cx="4641850" cy="2881630"/>
                          <a:chOff x="3053650" y="2611600"/>
                          <a:chExt cx="4584700" cy="2336800"/>
                        </a:xfrm>
                      </wpg:grpSpPr>
                      <wpg:grpSp>
                        <wpg:cNvPr id="12" name="Group 12"/>
                        <wpg:cNvGrpSpPr/>
                        <wpg:grpSpPr>
                          <a:xfrm>
                            <a:off x="3053650" y="2611600"/>
                            <a:ext cx="4584700" cy="2336800"/>
                            <a:chOff x="0" y="0"/>
                            <a:chExt cx="3558540" cy="1813560"/>
                          </a:xfrm>
                        </wpg:grpSpPr>
                        <wps:wsp>
                          <wps:cNvPr id="13" name="Rectangle 13"/>
                          <wps:cNvSpPr/>
                          <wps:spPr>
                            <a:xfrm>
                              <a:off x="0" y="0"/>
                              <a:ext cx="3558525" cy="1813550"/>
                            </a:xfrm>
                            <a:prstGeom prst="rect">
                              <a:avLst/>
                            </a:prstGeom>
                            <a:noFill/>
                            <a:ln>
                              <a:noFill/>
                            </a:ln>
                          </wps:spPr>
                          <wps:txbx>
                            <w:txbxContent>
                              <w:p w14:paraId="143CB5B6" w14:textId="77777777" w:rsidR="004403E8" w:rsidRDefault="004403E8" w:rsidP="008C55FB">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39">
                              <a:alphaModFix/>
                            </a:blip>
                            <a:srcRect/>
                            <a:stretch/>
                          </pic:blipFill>
                          <pic:spPr>
                            <a:xfrm>
                              <a:off x="396240" y="0"/>
                              <a:ext cx="3162300" cy="1813560"/>
                            </a:xfrm>
                            <a:prstGeom prst="rect">
                              <a:avLst/>
                            </a:prstGeom>
                            <a:noFill/>
                            <a:ln>
                              <a:noFill/>
                            </a:ln>
                          </pic:spPr>
                        </pic:pic>
                        <wps:wsp>
                          <wps:cNvPr id="15" name="Curved Left Arrow 15"/>
                          <wps:cNvSpPr/>
                          <wps:spPr>
                            <a:xfrm rot="10800000">
                              <a:off x="15240" y="1169670"/>
                              <a:ext cx="373380" cy="472440"/>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2B7961E5" w14:textId="77777777" w:rsidR="004403E8" w:rsidRDefault="004403E8" w:rsidP="008C55FB">
                                <w:pPr>
                                  <w:textDirection w:val="btLr"/>
                                </w:pPr>
                              </w:p>
                            </w:txbxContent>
                          </wps:txbx>
                          <wps:bodyPr spcFirstLastPara="1" wrap="square" lIns="91425" tIns="91425" rIns="91425" bIns="91425" anchor="ctr" anchorCtr="0">
                            <a:noAutofit/>
                          </wps:bodyPr>
                        </wps:wsp>
                        <wps:wsp>
                          <wps:cNvPr id="16" name="Curved Left Arrow 16"/>
                          <wps:cNvSpPr/>
                          <wps:spPr>
                            <a:xfrm rot="10800000">
                              <a:off x="0" y="681990"/>
                              <a:ext cx="381000" cy="438150"/>
                            </a:xfrm>
                            <a:prstGeom prst="curvedLeftArrow">
                              <a:avLst>
                                <a:gd name="adj1" fmla="val 20852"/>
                                <a:gd name="adj2" fmla="val 52057"/>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1920D0B8" w14:textId="77777777" w:rsidR="004403E8" w:rsidRDefault="004403E8" w:rsidP="008C55FB">
                                <w:pPr>
                                  <w:textDirection w:val="btLr"/>
                                </w:pPr>
                              </w:p>
                            </w:txbxContent>
                          </wps:txbx>
                          <wps:bodyPr spcFirstLastPara="1" wrap="square" lIns="91425" tIns="91425" rIns="91425" bIns="91425" anchor="ctr" anchorCtr="0">
                            <a:noAutofit/>
                          </wps:bodyPr>
                        </wps:wsp>
                        <wps:wsp>
                          <wps:cNvPr id="17" name="Bent Arrow 17"/>
                          <wps:cNvSpPr/>
                          <wps:spPr>
                            <a:xfrm>
                              <a:off x="693420" y="171450"/>
                              <a:ext cx="320040" cy="281940"/>
                            </a:xfrm>
                            <a:prstGeom prst="bentArrow">
                              <a:avLst>
                                <a:gd name="adj1" fmla="val 25000"/>
                                <a:gd name="adj2" fmla="val 25000"/>
                                <a:gd name="adj3" fmla="val 25000"/>
                                <a:gd name="adj4" fmla="val 43750"/>
                              </a:avLst>
                            </a:prstGeom>
                            <a:solidFill>
                              <a:schemeClr val="accent1"/>
                            </a:solidFill>
                            <a:ln w="12700" cap="flat" cmpd="sng">
                              <a:solidFill>
                                <a:srgbClr val="31538F"/>
                              </a:solidFill>
                              <a:prstDash val="solid"/>
                              <a:miter lim="800000"/>
                              <a:headEnd type="none" w="sm" len="sm"/>
                              <a:tailEnd type="none" w="sm" len="sm"/>
                            </a:ln>
                          </wps:spPr>
                          <wps:txbx>
                            <w:txbxContent>
                              <w:p w14:paraId="19E47D45" w14:textId="77777777" w:rsidR="004403E8" w:rsidRDefault="004403E8" w:rsidP="008C55FB">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C98E400" id="Group 27" o:spid="_x0000_s1064" style="position:absolute;margin-left:134.75pt;margin-top:9.65pt;width:365.5pt;height:226.9pt;z-index:251664384;mso-width-relative:margin;mso-height-relative:margin" coordorigin="30536,26116" coordsize="45847,233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">
                <v:group id="Group 12" o:spid="_x0000_s1065" style="position:absolute;left:30536;top:26116;width:45847;height:23368" coordsize="35585,18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13" o:spid="_x0000_s1066" style="position:absolute;width:35585;height:181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" filled="f" stroked="f">
                    <v:textbox inset="2.53958mm,2.53958mm,2.53958mm,2.53958mm">
                      <w:txbxContent>
                        <w:p w14:paraId="143CB5B6" w14:textId="77777777" w:rsidR="004403E8" w:rsidRDefault="004403E8" w:rsidP="008C55FB">
                          <w:pPr>
                            <w:textDirection w:val="btLr"/>
                          </w:pPr>
                        </w:p>
                      </w:txbxContent>
                    </v:textbox>
                  </v:rect>
                  <v:shape id="Shape 14" o:spid="_x0000_s1067" type="#_x0000_t75" style="position:absolute;left:3962;width:31623;height:1813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">
                    <v:imagedata r:id="rId40" o:title=""/>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5" o:spid="_x0000_s1068" type="#_x0000_t103" style="position:absolute;left:152;top:11696;width:3734;height:472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" adj="13065,19466,5400" fillcolor="#4472c4 [3204]" strokecolor="#31538f" strokeweight="1pt">
                    <v:stroke startarrowwidth="narrow" startarrowlength="short" endarrowwidth="narrow" endarrowlength="short"/>
                    <v:textbox inset="2.53958mm,2.53958mm,2.53958mm,2.53958mm">
                      <w:txbxContent>
                        <w:p w14:paraId="2B7961E5" w14:textId="77777777" w:rsidR="004403E8" w:rsidRDefault="004403E8" w:rsidP="008C55FB">
                          <w:pPr>
                            <w:textDirection w:val="btLr"/>
                          </w:pPr>
                        </w:p>
                      </w:txbxContent>
                    </v:textbox>
                  </v:shape>
                  <v:shape id="Curved Left Arrow 16" o:spid="_x0000_s1069" type="#_x0000_t103" style="position:absolute;top:6819;width:3810;height:4382;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" adj="11822,18669,5400" fillcolor="#4472c4 [3204]" strokecolor="#31538f" strokeweight="1pt">
                    <v:stroke startarrowwidth="narrow" startarrowlength="short" endarrowwidth="narrow" endarrowlength="short"/>
                    <v:textbox inset="2.53958mm,2.53958mm,2.53958mm,2.53958mm">
                      <w:txbxContent>
                        <w:p w14:paraId="1920D0B8" w14:textId="77777777" w:rsidR="004403E8" w:rsidRDefault="004403E8" w:rsidP="008C55FB">
                          <w:pPr>
                            <w:textDirection w:val="btLr"/>
                          </w:pPr>
                        </w:p>
                      </w:txbxContent>
                    </v:textbox>
                  </v:shape>
                  <v:shape id="Bent Arrow 17" o:spid="_x0000_s1070" style="position:absolute;left:6934;top:1714;width:3200;height:2819;visibility:visible;mso-wrap-style:square;v-text-anchor:middle" coordsize="320040,2819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" adj="-11796480,,5400" path="m,281940l,158591c,90467,55225,35242,123349,35242r126206,1l249555,r70485,70485l249555,140970r,-35242l123349,105728v-29196,,-52864,23668,-52864,52864l70485,281940,,281940xe" fillcolor="#4472c4 [3204]" strokecolor="#31538f" strokeweight="1pt">
                    <v:stroke startarrowwidth="narrow" startarrowlength="short" endarrowwidth="narrow" endarrowlength="short" joinstyle="miter"/>
                    <v:formulas/>
                    <v:path arrowok="t" o:connecttype="custom" o:connectlocs="0,281940;0,158591;123349,35242;249555,35243;249555,0;320040,70485;249555,140970;249555,105728;123349,105728;70485,158592;70485,281940;0,281940" o:connectangles="0,0,0,0,0,0,0,0,0,0,0,0" textboxrect="0,0,320040,281940"/>
                    <v:textbox inset="2.53958mm,2.53958mm,2.53958mm,2.53958mm">
                      <w:txbxContent>
                        <w:p w14:paraId="19E47D45" w14:textId="77777777" w:rsidR="004403E8" w:rsidRDefault="004403E8" w:rsidP="008C55FB">
                          <w:pPr>
                            <w:textDirection w:val="btLr"/>
                          </w:pPr>
                        </w:p>
                      </w:txbxContent>
                    </v:textbox>
                  </v:shape>
                </v:group>
                <w10:wrap type="square"/>
              </v:group>
            </w:pict>
          </mc:Fallback>
        </mc:AlternateContent>
      </w:r>
    </w:p>
    <w:p w14:paraId="20E736CF" w14:textId="78A32D10" w:rsidR="008C55FB" w:rsidRPr="007955D9" w:rsidRDefault="008C55FB" w:rsidP="008C55FB">
      <w:pPr>
        <w:rPr>
          <w:rFonts w:ascii="Tahoma" w:hAnsi="Tahoma"/>
        </w:rPr>
      </w:pPr>
    </w:p>
    <w:p w14:paraId="612E74F2" w14:textId="6A642C8B" w:rsidR="008C55FB" w:rsidRPr="007955D9" w:rsidRDefault="008C55FB" w:rsidP="008C55FB">
      <w:pPr>
        <w:rPr>
          <w:rFonts w:ascii="Tahoma" w:hAnsi="Tahoma"/>
        </w:rPr>
      </w:pPr>
    </w:p>
    <w:p w14:paraId="4E494845" w14:textId="0E275F42" w:rsidR="008C55FB" w:rsidRPr="007955D9" w:rsidRDefault="008C55FB" w:rsidP="008C55FB">
      <w:pPr>
        <w:rPr>
          <w:rFonts w:ascii="Tahoma" w:hAnsi="Tahoma"/>
        </w:rPr>
      </w:pPr>
    </w:p>
    <w:p w14:paraId="6C666F88" w14:textId="77777777" w:rsidR="008C55FB" w:rsidRPr="007955D9" w:rsidRDefault="008C55FB" w:rsidP="008C55FB">
      <w:pPr>
        <w:rPr>
          <w:rFonts w:ascii="Tahoma" w:hAnsi="Tahoma"/>
        </w:rPr>
      </w:pPr>
    </w:p>
    <w:p w14:paraId="30D1A6E6" w14:textId="77777777" w:rsidR="008C55FB" w:rsidRPr="007955D9" w:rsidRDefault="008C55FB" w:rsidP="008C55FB">
      <w:pPr>
        <w:rPr>
          <w:rFonts w:ascii="Tahoma" w:hAnsi="Tahoma"/>
        </w:rPr>
      </w:pPr>
    </w:p>
    <w:p w14:paraId="75FC8E02" w14:textId="77777777" w:rsidR="008C55FB" w:rsidRPr="007955D9" w:rsidRDefault="008C55FB" w:rsidP="008C55FB">
      <w:pPr>
        <w:rPr>
          <w:rFonts w:ascii="Tahoma" w:hAnsi="Tahoma"/>
        </w:rPr>
      </w:pPr>
    </w:p>
    <w:p w14:paraId="74E0D55D" w14:textId="77777777" w:rsidR="008C55FB" w:rsidRPr="007955D9" w:rsidRDefault="008C55FB" w:rsidP="008C55FB">
      <w:pPr>
        <w:rPr>
          <w:rFonts w:ascii="Tahoma" w:hAnsi="Tahoma"/>
        </w:rPr>
      </w:pPr>
    </w:p>
    <w:p w14:paraId="70664DB0" w14:textId="77777777" w:rsidR="008C55FB" w:rsidRPr="007955D9" w:rsidRDefault="008C55FB" w:rsidP="008C55FB">
      <w:pPr>
        <w:rPr>
          <w:rFonts w:ascii="Tahoma" w:hAnsi="Tahoma"/>
        </w:rPr>
      </w:pPr>
    </w:p>
    <w:p w14:paraId="1FBF5159" w14:textId="77777777" w:rsidR="008C55FB" w:rsidRPr="007955D9" w:rsidRDefault="008C55FB" w:rsidP="008C55FB">
      <w:pPr>
        <w:rPr>
          <w:rFonts w:ascii="Tahoma" w:hAnsi="Tahoma"/>
        </w:rPr>
      </w:pPr>
    </w:p>
    <w:p w14:paraId="09A09947" w14:textId="77777777" w:rsidR="008C55FB" w:rsidRPr="007955D9" w:rsidRDefault="008C55FB" w:rsidP="008C55FB">
      <w:pPr>
        <w:rPr>
          <w:rFonts w:ascii="Tahoma" w:hAnsi="Tahoma"/>
        </w:rPr>
      </w:pPr>
    </w:p>
    <w:p w14:paraId="7124F961" w14:textId="77777777" w:rsidR="008C55FB" w:rsidRPr="007955D9" w:rsidRDefault="008C55FB" w:rsidP="008C55FB">
      <w:pPr>
        <w:rPr>
          <w:rFonts w:ascii="Tahoma" w:hAnsi="Tahoma"/>
        </w:rPr>
      </w:pPr>
    </w:p>
    <w:p w14:paraId="327FEE1B" w14:textId="77777777" w:rsidR="008C55FB" w:rsidRPr="007955D9" w:rsidRDefault="008C55FB" w:rsidP="008C55FB">
      <w:pPr>
        <w:rPr>
          <w:rFonts w:ascii="Tahoma" w:hAnsi="Tahoma"/>
        </w:rPr>
      </w:pPr>
    </w:p>
    <w:p w14:paraId="70DE62FD" w14:textId="77777777" w:rsidR="008C55FB" w:rsidRPr="007955D9" w:rsidRDefault="008C55FB" w:rsidP="008C55FB">
      <w:pPr>
        <w:rPr>
          <w:rFonts w:ascii="Tahoma" w:hAnsi="Tahoma"/>
        </w:rPr>
      </w:pPr>
    </w:p>
    <w:p w14:paraId="1E88744E" w14:textId="77777777" w:rsidR="008C55FB" w:rsidRPr="007955D9" w:rsidRDefault="008C55FB" w:rsidP="008C55FB">
      <w:pPr>
        <w:rPr>
          <w:rFonts w:ascii="Tahoma" w:hAnsi="Tahoma"/>
        </w:rPr>
      </w:pPr>
    </w:p>
    <w:p w14:paraId="3BBD3E60" w14:textId="77777777" w:rsidR="008C55FB" w:rsidRPr="007955D9" w:rsidRDefault="008C55FB" w:rsidP="008C55FB">
      <w:pPr>
        <w:rPr>
          <w:rFonts w:ascii="Tahoma" w:hAnsi="Tahoma"/>
        </w:rPr>
      </w:pPr>
    </w:p>
    <w:p w14:paraId="5CE0A922" w14:textId="77777777" w:rsidR="00002F01" w:rsidRPr="007955D9" w:rsidRDefault="00002F01" w:rsidP="00002F01">
      <w:pPr>
        <w:rPr>
          <w:rFonts w:ascii="Tahoma" w:hAnsi="Tahoma"/>
        </w:rPr>
      </w:pPr>
      <w:bookmarkStart w:id="33" w:name="_Toc55761914"/>
    </w:p>
    <w:p w14:paraId="453706D5" w14:textId="3DA7792E" w:rsidR="008C55FB" w:rsidRPr="007955D9" w:rsidRDefault="008343F8" w:rsidP="00342867">
      <w:pPr>
        <w:pStyle w:val="Heading3"/>
        <w:rPr>
          <w:rFonts w:ascii="Tahoma" w:hAnsi="Tahoma"/>
        </w:rPr>
      </w:pPr>
      <w:bookmarkStart w:id="34" w:name="_Toc57800747"/>
      <w:r w:rsidRPr="007955D9">
        <w:rPr>
          <w:rFonts w:ascii="Tahoma" w:hAnsi="Tahoma"/>
          <w:noProof/>
        </w:rPr>
        <w:lastRenderedPageBreak/>
        <mc:AlternateContent>
          <mc:Choice Requires="wps">
            <w:drawing>
              <wp:anchor distT="0" distB="0" distL="114300" distR="114300" simplePos="0" relativeHeight="251750400" behindDoc="0" locked="0" layoutInCell="1" allowOverlap="1" wp14:anchorId="2FBCF0BE" wp14:editId="5C66C93A">
                <wp:simplePos x="0" y="0"/>
                <wp:positionH relativeFrom="column">
                  <wp:posOffset>8787765</wp:posOffset>
                </wp:positionH>
                <wp:positionV relativeFrom="page">
                  <wp:posOffset>625487</wp:posOffset>
                </wp:positionV>
                <wp:extent cx="345440" cy="150050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B7DD10D"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CF0BE" id="Text Box 71" o:spid="_x0000_s1071" type="#_x0000_t202" style="position:absolute;margin-left:691.95pt;margin-top:49.25pt;width:27.2pt;height:118.15pt;z-index:2517504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" fillcolor="#491a36" stroked="f" strokeweight=".5pt">
                <v:textbox style="layout-flow:vertical;mso-layout-flow-alt:bottom-to-top">
                  <w:txbxContent>
                    <w:p w14:paraId="2B7DD10D"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r w:rsidR="008C55FB" w:rsidRPr="007955D9">
        <w:rPr>
          <w:rFonts w:ascii="Tahoma" w:hAnsi="Tahoma"/>
        </w:rPr>
        <w:t>Gender Equality Outcomes</w:t>
      </w:r>
      <w:bookmarkEnd w:id="33"/>
      <w:bookmarkEnd w:id="34"/>
    </w:p>
    <w:p w14:paraId="6B0DFF47" w14:textId="3CD43F99" w:rsidR="008C55FB" w:rsidRPr="007955D9" w:rsidRDefault="008C55FB" w:rsidP="008C55FB">
      <w:pPr>
        <w:rPr>
          <w:rFonts w:ascii="Tahoma" w:hAnsi="Tahoma" w:cs="Tahoma"/>
          <w:b/>
          <w:bCs/>
          <w:color w:val="491A36"/>
          <w:sz w:val="20"/>
          <w:szCs w:val="20"/>
        </w:rPr>
      </w:pPr>
    </w:p>
    <w:p w14:paraId="23FBFFA5" w14:textId="2CA4DB9A" w:rsidR="00F83F10" w:rsidRPr="007955D9" w:rsidRDefault="008C55FB" w:rsidP="00983B63">
      <w:pPr>
        <w:spacing w:line="276" w:lineRule="auto"/>
        <w:rPr>
          <w:rFonts w:ascii="Tahoma" w:hAnsi="Tahoma" w:cs="Tahoma"/>
          <w:b/>
          <w:bCs/>
          <w:color w:val="491A36"/>
          <w:sz w:val="22"/>
          <w:szCs w:val="22"/>
        </w:rPr>
      </w:pPr>
      <w:r w:rsidRPr="007955D9">
        <w:rPr>
          <w:rFonts w:ascii="Tahoma" w:hAnsi="Tahoma" w:cs="Tahoma"/>
          <w:b/>
          <w:bCs/>
          <w:color w:val="491A36"/>
          <w:sz w:val="22"/>
          <w:szCs w:val="22"/>
        </w:rPr>
        <w:t>What elements does a gender equality outcome statement have?</w:t>
      </w:r>
    </w:p>
    <w:p w14:paraId="4B897AFD" w14:textId="77777777" w:rsidR="00C16859" w:rsidRPr="007955D9" w:rsidRDefault="00C16859" w:rsidP="00983B63">
      <w:pPr>
        <w:spacing w:line="276" w:lineRule="auto"/>
        <w:rPr>
          <w:rFonts w:ascii="Tahoma" w:hAnsi="Tahoma" w:cs="Tahoma"/>
          <w:b/>
          <w:bCs/>
          <w:color w:val="491A36"/>
          <w:sz w:val="10"/>
          <w:szCs w:val="10"/>
        </w:rPr>
      </w:pPr>
    </w:p>
    <w:p w14:paraId="19697451" w14:textId="6BA6812C" w:rsidR="008C55FB" w:rsidRPr="007955D9" w:rsidRDefault="008C55FB" w:rsidP="00983B63">
      <w:pPr>
        <w:pStyle w:val="ListParagraph"/>
        <w:numPr>
          <w:ilvl w:val="0"/>
          <w:numId w:val="15"/>
        </w:numPr>
        <w:spacing w:line="276" w:lineRule="auto"/>
        <w:rPr>
          <w:rFonts w:ascii="Tahoma" w:hAnsi="Tahoma" w:cs="Tahoma"/>
          <w:sz w:val="20"/>
          <w:szCs w:val="20"/>
        </w:rPr>
      </w:pPr>
      <w:r w:rsidRPr="007955D9">
        <w:rPr>
          <w:rFonts w:ascii="Tahoma" w:hAnsi="Tahoma" w:cs="Tahoma"/>
          <w:sz w:val="20"/>
          <w:szCs w:val="20"/>
        </w:rPr>
        <w:t>GE outcome statements explicitly describe an improvement or positive change related to gender equality</w:t>
      </w:r>
    </w:p>
    <w:p w14:paraId="7DA00C35" w14:textId="3DF151CA" w:rsidR="008C55FB" w:rsidRPr="007955D9" w:rsidRDefault="00002F01" w:rsidP="00983B63">
      <w:pPr>
        <w:pStyle w:val="ListParagraph"/>
        <w:numPr>
          <w:ilvl w:val="0"/>
          <w:numId w:val="15"/>
        </w:numPr>
        <w:spacing w:line="276" w:lineRule="auto"/>
        <w:rPr>
          <w:rFonts w:ascii="Tahoma" w:hAnsi="Tahoma" w:cs="Tahoma"/>
          <w:sz w:val="20"/>
          <w:szCs w:val="20"/>
        </w:rPr>
      </w:pPr>
      <w:r w:rsidRPr="007955D9">
        <w:rPr>
          <w:rFonts w:ascii="Tahoma" w:hAnsi="Tahoma"/>
          <w:noProof/>
          <w:sz w:val="20"/>
          <w:szCs w:val="20"/>
        </w:rPr>
        <w:drawing>
          <wp:anchor distT="0" distB="0" distL="114300" distR="114300" simplePos="0" relativeHeight="251695104" behindDoc="0" locked="0" layoutInCell="1" allowOverlap="1" wp14:anchorId="34A74822" wp14:editId="6E4296A6">
            <wp:simplePos x="0" y="0"/>
            <wp:positionH relativeFrom="column">
              <wp:posOffset>654685</wp:posOffset>
            </wp:positionH>
            <wp:positionV relativeFrom="paragraph">
              <wp:posOffset>509715</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38" name="Graphic 3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7955D9">
        <w:rPr>
          <w:rFonts w:ascii="Tahoma" w:hAnsi="Tahoma"/>
          <w:noProof/>
          <w:sz w:val="20"/>
          <w:szCs w:val="20"/>
        </w:rPr>
        <mc:AlternateContent>
          <mc:Choice Requires="wps">
            <w:drawing>
              <wp:anchor distT="0" distB="0" distL="114300" distR="114300" simplePos="0" relativeHeight="251691008" behindDoc="0" locked="0" layoutInCell="1" allowOverlap="1" wp14:anchorId="1F874920" wp14:editId="0B9A63AE">
                <wp:simplePos x="0" y="0"/>
                <wp:positionH relativeFrom="column">
                  <wp:posOffset>462915</wp:posOffset>
                </wp:positionH>
                <wp:positionV relativeFrom="paragraph">
                  <wp:posOffset>278897</wp:posOffset>
                </wp:positionV>
                <wp:extent cx="5998845" cy="1258570"/>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5998845" cy="1258570"/>
                        </a:xfrm>
                        <a:prstGeom prst="roundRect">
                          <a:avLst/>
                        </a:prstGeom>
                        <a:solidFill>
                          <a:srgbClr val="F9D380"/>
                        </a:solidFill>
                        <a:ln w="6350">
                          <a:noFill/>
                        </a:ln>
                      </wps:spPr>
                      <wps:txbx>
                        <w:txbxContent>
                          <w:p w14:paraId="649A1FDB" w14:textId="77777777" w:rsidR="004403E8" w:rsidRPr="00002F01" w:rsidRDefault="004403E8" w:rsidP="00002F01">
                            <w:pPr>
                              <w:spacing w:line="276" w:lineRule="auto"/>
                              <w:rPr>
                                <w:rFonts w:ascii="Tahoma" w:hAnsi="Tahoma" w:cs="Open Sans"/>
                                <w:b/>
                                <w:bCs/>
                                <w:i/>
                                <w:iCs/>
                                <w:sz w:val="10"/>
                                <w:szCs w:val="10"/>
                              </w:rPr>
                            </w:pPr>
                            <w:r w:rsidRPr="00002F01">
                              <w:rPr>
                                <w:rFonts w:ascii="Tahoma" w:hAnsi="Tahoma" w:cs="Open Sans"/>
                                <w:b/>
                                <w:bCs/>
                                <w:i/>
                                <w:iCs/>
                                <w:sz w:val="20"/>
                                <w:szCs w:val="20"/>
                              </w:rPr>
                              <w:t xml:space="preserve">  </w:t>
                            </w:r>
                          </w:p>
                          <w:p w14:paraId="07C510B8" w14:textId="01B2DFC2" w:rsidR="004403E8" w:rsidRPr="00002F01" w:rsidRDefault="004403E8" w:rsidP="00002F01">
                            <w:pPr>
                              <w:spacing w:line="276" w:lineRule="auto"/>
                              <w:ind w:left="567"/>
                              <w:rPr>
                                <w:rFonts w:ascii="Tahoma" w:hAnsi="Tahoma" w:cs="Open Sans"/>
                                <w:sz w:val="20"/>
                                <w:szCs w:val="20"/>
                              </w:rPr>
                            </w:pPr>
                            <w:r w:rsidRPr="00002F01">
                              <w:rPr>
                                <w:rFonts w:ascii="Tahoma" w:hAnsi="Tahoma" w:cs="Open Sans"/>
                                <w:b/>
                                <w:bCs/>
                                <w:color w:val="993365"/>
                                <w:sz w:val="20"/>
                                <w:szCs w:val="20"/>
                              </w:rPr>
                              <w:t>Note:</w:t>
                            </w:r>
                            <w:r w:rsidRPr="00002F01">
                              <w:rPr>
                                <w:rFonts w:ascii="Tahoma" w:hAnsi="Tahoma" w:cs="Open Sans"/>
                                <w:b/>
                                <w:bCs/>
                                <w:sz w:val="20"/>
                                <w:szCs w:val="20"/>
                              </w:rPr>
                              <w:t xml:space="preserve"> </w:t>
                            </w:r>
                            <w:r w:rsidRPr="00002F01">
                              <w:rPr>
                                <w:rFonts w:ascii="Tahoma" w:hAnsi="Tahoma" w:cs="Open Sans"/>
                                <w:sz w:val="20"/>
                                <w:szCs w:val="20"/>
                              </w:rPr>
                              <w:t xml:space="preserve">there is some debate about whether adding ‘especially women’ to a result statement qualifies it as a GE outcome.  In these cases, it may be more useful to look at the nature of the result itself and whether it has the potential to </w:t>
                            </w:r>
                            <w:r w:rsidRPr="00002F01">
                              <w:rPr>
                                <w:rFonts w:ascii="Tahoma" w:hAnsi="Tahoma" w:cs="Open Sans"/>
                                <w:sz w:val="20"/>
                                <w:szCs w:val="20"/>
                                <w:u w:val="single"/>
                              </w:rPr>
                              <w:t>empower</w:t>
                            </w:r>
                            <w:r w:rsidRPr="00002F01">
                              <w:rPr>
                                <w:rFonts w:ascii="Tahoma" w:hAnsi="Tahoma" w:cs="Open Sans"/>
                                <w:sz w:val="20"/>
                                <w:szCs w:val="20"/>
                              </w:rPr>
                              <w:t xml:space="preserve"> beneficiaries.  For example, the latter of the two following statements may more effectively qualify as a GE outcome than the former because of the nature of the change it describes.</w:t>
                            </w:r>
                          </w:p>
                          <w:p w14:paraId="2E1F157F" w14:textId="77777777" w:rsidR="004403E8" w:rsidRPr="00002F01" w:rsidRDefault="004403E8" w:rsidP="00002F01">
                            <w:pPr>
                              <w:spacing w:line="276" w:lineRule="auto"/>
                              <w:ind w:left="567"/>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74920" id="Text Box 36" o:spid="_x0000_s1072" style="position:absolute;left:0;text-align:left;margin-left:36.45pt;margin-top:21.95pt;width:472.35pt;height:9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" fillcolor="#f9d380" stroked="f" strokeweight=".5pt">
                <v:textbox>
                  <w:txbxContent>
                    <w:p w14:paraId="649A1FDB" w14:textId="77777777" w:rsidR="004403E8" w:rsidRPr="00002F01" w:rsidRDefault="004403E8" w:rsidP="00002F01">
                      <w:pPr>
                        <w:spacing w:line="276" w:lineRule="auto"/>
                        <w:rPr>
                          <w:rFonts w:ascii="Tahoma" w:hAnsi="Tahoma" w:cs="Open Sans"/>
                          <w:b/>
                          <w:bCs/>
                          <w:i/>
                          <w:iCs/>
                          <w:sz w:val="10"/>
                          <w:szCs w:val="10"/>
                        </w:rPr>
                      </w:pPr>
                      <w:r w:rsidRPr="00002F01">
                        <w:rPr>
                          <w:rFonts w:ascii="Tahoma" w:hAnsi="Tahoma" w:cs="Open Sans"/>
                          <w:b/>
                          <w:bCs/>
                          <w:i/>
                          <w:iCs/>
                          <w:sz w:val="20"/>
                          <w:szCs w:val="20"/>
                        </w:rPr>
                        <w:t xml:space="preserve">  </w:t>
                      </w:r>
                    </w:p>
                    <w:p w14:paraId="07C510B8" w14:textId="01B2DFC2" w:rsidR="004403E8" w:rsidRPr="00002F01" w:rsidRDefault="004403E8" w:rsidP="00002F01">
                      <w:pPr>
                        <w:spacing w:line="276" w:lineRule="auto"/>
                        <w:ind w:left="567"/>
                        <w:rPr>
                          <w:rFonts w:ascii="Tahoma" w:hAnsi="Tahoma" w:cs="Open Sans"/>
                          <w:sz w:val="20"/>
                          <w:szCs w:val="20"/>
                        </w:rPr>
                      </w:pPr>
                      <w:r w:rsidRPr="00002F01">
                        <w:rPr>
                          <w:rFonts w:ascii="Tahoma" w:hAnsi="Tahoma" w:cs="Open Sans"/>
                          <w:b/>
                          <w:bCs/>
                          <w:color w:val="993365"/>
                          <w:sz w:val="20"/>
                          <w:szCs w:val="20"/>
                        </w:rPr>
                        <w:t>Note:</w:t>
                      </w:r>
                      <w:r w:rsidRPr="00002F01">
                        <w:rPr>
                          <w:rFonts w:ascii="Tahoma" w:hAnsi="Tahoma" w:cs="Open Sans"/>
                          <w:b/>
                          <w:bCs/>
                          <w:sz w:val="20"/>
                          <w:szCs w:val="20"/>
                        </w:rPr>
                        <w:t xml:space="preserve"> </w:t>
                      </w:r>
                      <w:r w:rsidRPr="00002F01">
                        <w:rPr>
                          <w:rFonts w:ascii="Tahoma" w:hAnsi="Tahoma" w:cs="Open Sans"/>
                          <w:sz w:val="20"/>
                          <w:szCs w:val="20"/>
                        </w:rPr>
                        <w:t xml:space="preserve">there is some debate about whether adding ‘especially women’ to a result statement qualifies it as a GE outcome.  In these cases, it may be more useful to look at the nature of the result itself and whether it has the potential to </w:t>
                      </w:r>
                      <w:r w:rsidRPr="00002F01">
                        <w:rPr>
                          <w:rFonts w:ascii="Tahoma" w:hAnsi="Tahoma" w:cs="Open Sans"/>
                          <w:sz w:val="20"/>
                          <w:szCs w:val="20"/>
                          <w:u w:val="single"/>
                        </w:rPr>
                        <w:t>empower</w:t>
                      </w:r>
                      <w:r w:rsidRPr="00002F01">
                        <w:rPr>
                          <w:rFonts w:ascii="Tahoma" w:hAnsi="Tahoma" w:cs="Open Sans"/>
                          <w:sz w:val="20"/>
                          <w:szCs w:val="20"/>
                        </w:rPr>
                        <w:t xml:space="preserve"> beneficiaries.  For example, the latter of the two following statements may more effectively qualify as a GE outcome than the former because of the nature of the change it describes.</w:t>
                      </w:r>
                    </w:p>
                    <w:p w14:paraId="2E1F157F" w14:textId="77777777" w:rsidR="004403E8" w:rsidRPr="00002F01" w:rsidRDefault="004403E8" w:rsidP="00002F01">
                      <w:pPr>
                        <w:spacing w:line="276" w:lineRule="auto"/>
                        <w:ind w:left="567"/>
                        <w:rPr>
                          <w:rFonts w:ascii="Tahoma" w:hAnsi="Tahoma"/>
                        </w:rPr>
                      </w:pPr>
                    </w:p>
                  </w:txbxContent>
                </v:textbox>
                <w10:wrap type="topAndBottom"/>
              </v:roundrect>
            </w:pict>
          </mc:Fallback>
        </mc:AlternateContent>
      </w:r>
      <w:r w:rsidR="008C55FB" w:rsidRPr="007955D9">
        <w:rPr>
          <w:rFonts w:ascii="Tahoma" w:hAnsi="Tahoma" w:cs="Tahoma"/>
          <w:sz w:val="20"/>
          <w:szCs w:val="20"/>
        </w:rPr>
        <w:t>GE outcome statements do not merely refer to ‘women and men’ or add ‘including girls’ to the stated result</w:t>
      </w:r>
    </w:p>
    <w:p w14:paraId="000143B8" w14:textId="3586F752" w:rsidR="008C55FB" w:rsidRPr="007955D9" w:rsidRDefault="008C55FB" w:rsidP="00983B63">
      <w:pPr>
        <w:spacing w:line="276" w:lineRule="auto"/>
        <w:rPr>
          <w:rFonts w:ascii="Tahoma" w:hAnsi="Tahoma" w:cs="Tahoma"/>
          <w:sz w:val="20"/>
          <w:szCs w:val="20"/>
        </w:rPr>
      </w:pPr>
    </w:p>
    <w:p w14:paraId="6095D8D2" w14:textId="77777777" w:rsidR="008C55FB" w:rsidRPr="007955D9" w:rsidRDefault="008C55FB" w:rsidP="00983B63">
      <w:pPr>
        <w:numPr>
          <w:ilvl w:val="0"/>
          <w:numId w:val="12"/>
        </w:numPr>
        <w:pBdr>
          <w:top w:val="nil"/>
          <w:left w:val="nil"/>
          <w:bottom w:val="nil"/>
          <w:right w:val="nil"/>
          <w:between w:val="nil"/>
        </w:pBdr>
        <w:spacing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Improved access, especially for adolescent girls, to nutritionally diverse food sources.</w:t>
      </w:r>
    </w:p>
    <w:p w14:paraId="6FABE447" w14:textId="77777777" w:rsidR="008C55FB" w:rsidRPr="007955D9" w:rsidRDefault="008C55FB" w:rsidP="00983B63">
      <w:pPr>
        <w:numPr>
          <w:ilvl w:val="0"/>
          <w:numId w:val="12"/>
        </w:numPr>
        <w:pBdr>
          <w:top w:val="nil"/>
          <w:left w:val="nil"/>
          <w:bottom w:val="nil"/>
          <w:right w:val="nil"/>
          <w:between w:val="nil"/>
        </w:pBdr>
        <w:spacing w:after="160"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 xml:space="preserve">Increased </w:t>
      </w:r>
      <w:r w:rsidRPr="007955D9">
        <w:rPr>
          <w:rFonts w:ascii="Tahoma" w:eastAsia="Tahoma" w:hAnsi="Tahoma" w:cs="Tahoma"/>
          <w:color w:val="000000" w:themeColor="text1"/>
          <w:sz w:val="20"/>
          <w:szCs w:val="20"/>
          <w:u w:val="single"/>
        </w:rPr>
        <w:t>decision-making power</w:t>
      </w:r>
      <w:r w:rsidRPr="007955D9">
        <w:rPr>
          <w:rFonts w:ascii="Tahoma" w:eastAsia="Tahoma" w:hAnsi="Tahoma" w:cs="Tahoma"/>
          <w:color w:val="000000" w:themeColor="text1"/>
          <w:sz w:val="20"/>
          <w:szCs w:val="20"/>
        </w:rPr>
        <w:t xml:space="preserve"> at the household level for adolescents, especially girls, related to food purchasing and consumption.</w:t>
      </w:r>
    </w:p>
    <w:p w14:paraId="22869A3F" w14:textId="77777777" w:rsidR="00C16859" w:rsidRPr="007955D9" w:rsidRDefault="00C16859" w:rsidP="00983B63">
      <w:pPr>
        <w:spacing w:line="276" w:lineRule="auto"/>
        <w:rPr>
          <w:rFonts w:ascii="Tahoma" w:hAnsi="Tahoma" w:cs="Tahoma"/>
          <w:b/>
          <w:bCs/>
          <w:color w:val="491A36"/>
          <w:sz w:val="22"/>
          <w:szCs w:val="22"/>
        </w:rPr>
      </w:pPr>
    </w:p>
    <w:p w14:paraId="15602F42" w14:textId="744016CC" w:rsidR="00F83F10" w:rsidRPr="007955D9" w:rsidRDefault="008C55FB" w:rsidP="00983B63">
      <w:pPr>
        <w:spacing w:line="276" w:lineRule="auto"/>
        <w:rPr>
          <w:rFonts w:ascii="Tahoma" w:hAnsi="Tahoma" w:cs="Tahoma"/>
          <w:b/>
          <w:bCs/>
          <w:color w:val="491A36"/>
          <w:sz w:val="22"/>
          <w:szCs w:val="22"/>
        </w:rPr>
      </w:pPr>
      <w:r w:rsidRPr="007955D9">
        <w:rPr>
          <w:rFonts w:ascii="Tahoma" w:hAnsi="Tahoma" w:cs="Tahoma"/>
          <w:b/>
          <w:bCs/>
          <w:color w:val="491A36"/>
          <w:sz w:val="22"/>
          <w:szCs w:val="22"/>
        </w:rPr>
        <w:t>Why is this important throughout the Logic Model?</w:t>
      </w:r>
    </w:p>
    <w:p w14:paraId="59B7769C" w14:textId="77777777" w:rsidR="00C16859" w:rsidRPr="007955D9" w:rsidRDefault="00C16859" w:rsidP="00983B63">
      <w:pPr>
        <w:spacing w:line="276" w:lineRule="auto"/>
        <w:rPr>
          <w:rFonts w:ascii="Tahoma" w:hAnsi="Tahoma" w:cs="Tahoma"/>
          <w:b/>
          <w:bCs/>
          <w:color w:val="491A36"/>
          <w:sz w:val="10"/>
          <w:szCs w:val="10"/>
        </w:rPr>
      </w:pPr>
    </w:p>
    <w:p w14:paraId="218DF9B4" w14:textId="77777777" w:rsidR="008C55FB" w:rsidRPr="007955D9" w:rsidRDefault="008C55FB" w:rsidP="00983B63">
      <w:pPr>
        <w:numPr>
          <w:ilvl w:val="0"/>
          <w:numId w:val="16"/>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Because it formalizes the intention of the project to affect positive change towards gender equality.</w:t>
      </w:r>
    </w:p>
    <w:p w14:paraId="5EB12CE1" w14:textId="77777777" w:rsidR="008C55FB" w:rsidRPr="007955D9" w:rsidRDefault="008C55FB" w:rsidP="00983B63">
      <w:pPr>
        <w:numPr>
          <w:ilvl w:val="0"/>
          <w:numId w:val="16"/>
        </w:numPr>
        <w:pBdr>
          <w:top w:val="nil"/>
          <w:left w:val="nil"/>
          <w:bottom w:val="nil"/>
          <w:right w:val="nil"/>
          <w:between w:val="nil"/>
        </w:pBdr>
        <w:spacing w:after="160" w:line="276" w:lineRule="auto"/>
        <w:rPr>
          <w:rFonts w:ascii="Tahoma" w:eastAsia="Tahoma" w:hAnsi="Tahoma" w:cs="Tahoma"/>
          <w:color w:val="000000"/>
          <w:sz w:val="20"/>
          <w:szCs w:val="20"/>
        </w:rPr>
      </w:pPr>
      <w:r w:rsidRPr="007955D9">
        <w:rPr>
          <w:rFonts w:ascii="Tahoma" w:eastAsia="Tahoma" w:hAnsi="Tahoma" w:cs="Tahoma"/>
          <w:color w:val="000000"/>
          <w:sz w:val="20"/>
          <w:szCs w:val="20"/>
        </w:rPr>
        <w:t xml:space="preserve">Because elements that are included in outcome statements inform the monitoring and evaluation design of a project, the budget of the project, and the management design of a project.  </w:t>
      </w:r>
    </w:p>
    <w:p w14:paraId="47D80B30" w14:textId="77777777" w:rsidR="00C16859" w:rsidRPr="007955D9" w:rsidRDefault="00C16859" w:rsidP="00C16859">
      <w:pPr>
        <w:spacing w:line="276" w:lineRule="auto"/>
        <w:rPr>
          <w:rFonts w:ascii="Tahoma" w:eastAsia="Tahoma" w:hAnsi="Tahoma" w:cs="Tahoma"/>
          <w:b/>
          <w:color w:val="993365"/>
          <w:sz w:val="20"/>
          <w:szCs w:val="20"/>
        </w:rPr>
      </w:pPr>
    </w:p>
    <w:p w14:paraId="7CACF22E" w14:textId="463217C3" w:rsidR="008C55FB" w:rsidRPr="007955D9" w:rsidRDefault="008C55FB" w:rsidP="00C16859">
      <w:pPr>
        <w:spacing w:line="276" w:lineRule="auto"/>
        <w:rPr>
          <w:rFonts w:ascii="Tahoma" w:eastAsia="Tahoma" w:hAnsi="Tahoma" w:cs="Tahoma"/>
          <w:b/>
          <w:color w:val="993365"/>
          <w:sz w:val="20"/>
          <w:szCs w:val="20"/>
        </w:rPr>
      </w:pPr>
      <w:r w:rsidRPr="007955D9">
        <w:rPr>
          <w:rFonts w:ascii="Tahoma" w:eastAsia="Tahoma" w:hAnsi="Tahoma" w:cs="Tahoma"/>
          <w:b/>
          <w:color w:val="993365"/>
          <w:sz w:val="20"/>
          <w:szCs w:val="20"/>
        </w:rPr>
        <w:t>Explicit GE outcomes ensure accountability for GE results. See the below table,</w:t>
      </w:r>
      <w:r w:rsidRPr="007955D9">
        <w:rPr>
          <w:rFonts w:ascii="Tahoma" w:eastAsia="Tahoma" w:hAnsi="Tahoma" w:cs="Tahoma"/>
          <w:b/>
          <w:color w:val="63763E"/>
          <w:sz w:val="20"/>
          <w:szCs w:val="20"/>
        </w:rPr>
        <w:t xml:space="preserve"> </w:t>
      </w:r>
      <w:hyperlink w:anchor="_Annex_10b:_Gender" w:history="1">
        <w:r w:rsidRPr="007955D9">
          <w:rPr>
            <w:rStyle w:val="Hyperlink"/>
            <w:rFonts w:ascii="Tahoma" w:eastAsia="Tahoma" w:hAnsi="Tahoma" w:cs="Tahoma"/>
            <w:b/>
            <w:color w:val="63763E"/>
            <w:sz w:val="20"/>
            <w:szCs w:val="20"/>
          </w:rPr>
          <w:t>Annex 10b</w:t>
        </w:r>
      </w:hyperlink>
      <w:r w:rsidRPr="007955D9">
        <w:rPr>
          <w:rFonts w:ascii="Tahoma" w:eastAsia="Tahoma" w:hAnsi="Tahoma" w:cs="Tahoma"/>
          <w:b/>
          <w:color w:val="993365"/>
          <w:sz w:val="20"/>
          <w:szCs w:val="20"/>
        </w:rPr>
        <w:t>, for some examples.</w:t>
      </w:r>
      <w:bookmarkStart w:id="35" w:name="_Annex_10b:_Gender"/>
      <w:bookmarkEnd w:id="35"/>
    </w:p>
    <w:p w14:paraId="11D3C2C7" w14:textId="77777777" w:rsidR="008C55FB" w:rsidRPr="007955D9" w:rsidRDefault="008C55FB" w:rsidP="00342867">
      <w:pPr>
        <w:pStyle w:val="Heading3"/>
        <w:rPr>
          <w:rFonts w:ascii="Tahoma" w:hAnsi="Tahoma"/>
        </w:rPr>
      </w:pPr>
    </w:p>
    <w:p w14:paraId="17568F16" w14:textId="77777777" w:rsidR="008C55FB" w:rsidRPr="007955D9" w:rsidRDefault="008C55FB" w:rsidP="00342867">
      <w:pPr>
        <w:pStyle w:val="Heading3"/>
        <w:rPr>
          <w:rFonts w:ascii="Tahoma" w:hAnsi="Tahoma"/>
        </w:rPr>
      </w:pPr>
    </w:p>
    <w:p w14:paraId="610542C5" w14:textId="6A1643C0" w:rsidR="008C55FB" w:rsidRPr="007955D9" w:rsidRDefault="008C55FB" w:rsidP="008C55FB">
      <w:pPr>
        <w:rPr>
          <w:rFonts w:ascii="Tahoma" w:hAnsi="Tahoma"/>
        </w:rPr>
      </w:pPr>
    </w:p>
    <w:p w14:paraId="73321A41" w14:textId="77777777" w:rsidR="00002F01" w:rsidRPr="007955D9" w:rsidRDefault="00002F01" w:rsidP="008C55FB">
      <w:pPr>
        <w:rPr>
          <w:rFonts w:ascii="Tahoma" w:hAnsi="Tahoma"/>
        </w:rPr>
      </w:pPr>
    </w:p>
    <w:p w14:paraId="044D9D57" w14:textId="77777777" w:rsidR="00FF0D18" w:rsidRPr="007955D9" w:rsidRDefault="00FF0D18" w:rsidP="008C55FB">
      <w:pPr>
        <w:rPr>
          <w:rFonts w:ascii="Tahoma" w:hAnsi="Tahoma"/>
        </w:rPr>
      </w:pPr>
    </w:p>
    <w:p w14:paraId="21DF682B" w14:textId="53145C0F" w:rsidR="008C55FB" w:rsidRPr="007955D9" w:rsidRDefault="008343F8" w:rsidP="00342867">
      <w:pPr>
        <w:pStyle w:val="Heading3"/>
        <w:rPr>
          <w:rFonts w:ascii="Tahoma" w:hAnsi="Tahoma"/>
        </w:rPr>
      </w:pPr>
      <w:bookmarkStart w:id="36" w:name="_Toc55761915"/>
      <w:bookmarkStart w:id="37" w:name="_Toc57800748"/>
      <w:r w:rsidRPr="007955D9">
        <w:rPr>
          <w:rFonts w:ascii="Tahoma" w:hAnsi="Tahoma"/>
          <w:noProof/>
        </w:rPr>
        <w:lastRenderedPageBreak/>
        <mc:AlternateContent>
          <mc:Choice Requires="wps">
            <w:drawing>
              <wp:anchor distT="0" distB="0" distL="114300" distR="114300" simplePos="0" relativeHeight="251752448" behindDoc="0" locked="0" layoutInCell="1" allowOverlap="1" wp14:anchorId="22B2BA46" wp14:editId="3CEEC9FA">
                <wp:simplePos x="0" y="0"/>
                <wp:positionH relativeFrom="column">
                  <wp:posOffset>8787765</wp:posOffset>
                </wp:positionH>
                <wp:positionV relativeFrom="page">
                  <wp:posOffset>620407</wp:posOffset>
                </wp:positionV>
                <wp:extent cx="345440" cy="150050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BD4A841"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B2BA46" id="Text Box 72" o:spid="_x0000_s1073" type="#_x0000_t202" style="position:absolute;margin-left:691.95pt;margin-top:48.85pt;width:27.2pt;height:118.15pt;z-index:2517524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YAqSQ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" fillcolor="#491a36" stroked="f" strokeweight=".5pt">
                <v:textbox style="layout-flow:vertical;mso-layout-flow-alt:bottom-to-top">
                  <w:txbxContent>
                    <w:p w14:paraId="4BD4A841"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r w:rsidR="008C55FB" w:rsidRPr="007955D9">
        <w:rPr>
          <w:rFonts w:ascii="Tahoma" w:hAnsi="Tahoma"/>
        </w:rPr>
        <w:t>Annex 10b: Gender Equality Outcome Examples</w:t>
      </w:r>
      <w:bookmarkEnd w:id="36"/>
      <w:bookmarkEnd w:id="37"/>
    </w:p>
    <w:p w14:paraId="464F48BB" w14:textId="11D98510" w:rsidR="00EE1C7A" w:rsidRPr="007955D9" w:rsidRDefault="00EE1C7A" w:rsidP="00EE1C7A">
      <w:pPr>
        <w:rPr>
          <w:rFonts w:ascii="Tahoma" w:hAnsi="Tahoma"/>
        </w:rPr>
      </w:pPr>
    </w:p>
    <w:tbl>
      <w:tblPr>
        <w:tblW w:w="12950" w:type="dxa"/>
        <w:tblLayout w:type="fixed"/>
        <w:tblLook w:val="0400" w:firstRow="0" w:lastRow="0" w:firstColumn="0" w:lastColumn="0" w:noHBand="0" w:noVBand="1"/>
      </w:tblPr>
      <w:tblGrid>
        <w:gridCol w:w="2547"/>
        <w:gridCol w:w="10403"/>
      </w:tblGrid>
      <w:tr w:rsidR="008C55FB" w:rsidRPr="007955D9" w14:paraId="5F6AE05F" w14:textId="77777777" w:rsidTr="00EE1C7A">
        <w:tc>
          <w:tcPr>
            <w:tcW w:w="2547" w:type="dxa"/>
            <w:tcBorders>
              <w:bottom w:val="single" w:sz="4" w:space="0" w:color="FFFFFF"/>
            </w:tcBorders>
            <w:shd w:val="clear" w:color="auto" w:fill="F9D380"/>
          </w:tcPr>
          <w:p w14:paraId="7CD2FC20" w14:textId="6B1EDE49" w:rsidR="00EE1C7A" w:rsidRPr="007955D9" w:rsidRDefault="00EE1C7A" w:rsidP="00FF0D18">
            <w:pPr>
              <w:spacing w:line="276" w:lineRule="auto"/>
              <w:jc w:val="right"/>
              <w:rPr>
                <w:rFonts w:ascii="Tahoma" w:eastAsia="Tahoma" w:hAnsi="Tahoma" w:cs="Tahoma"/>
                <w:b/>
                <w:sz w:val="20"/>
                <w:szCs w:val="20"/>
              </w:rPr>
            </w:pPr>
          </w:p>
          <w:p w14:paraId="12AC02FB" w14:textId="6AA5FC75" w:rsidR="008C55FB" w:rsidRPr="007955D9" w:rsidRDefault="008C55FB" w:rsidP="00FF0D18">
            <w:pPr>
              <w:spacing w:line="276" w:lineRule="auto"/>
              <w:jc w:val="right"/>
              <w:rPr>
                <w:rFonts w:ascii="Tahoma" w:eastAsia="Tahoma" w:hAnsi="Tahoma" w:cs="Tahoma"/>
                <w:b/>
                <w:sz w:val="20"/>
                <w:szCs w:val="20"/>
              </w:rPr>
            </w:pPr>
            <w:r w:rsidRPr="007955D9">
              <w:rPr>
                <w:rFonts w:ascii="Tahoma" w:eastAsia="Tahoma" w:hAnsi="Tahoma" w:cs="Tahoma"/>
                <w:b/>
                <w:sz w:val="20"/>
                <w:szCs w:val="20"/>
              </w:rPr>
              <w:t>Ultimate Outcome</w:t>
            </w:r>
          </w:p>
        </w:tc>
        <w:tc>
          <w:tcPr>
            <w:tcW w:w="10403" w:type="dxa"/>
            <w:tcBorders>
              <w:bottom w:val="single" w:sz="4" w:space="0" w:color="FFFFFF" w:themeColor="background1"/>
            </w:tcBorders>
            <w:shd w:val="clear" w:color="auto" w:fill="F2F2F2" w:themeFill="background1" w:themeFillShade="F2"/>
          </w:tcPr>
          <w:p w14:paraId="5FACC3FF" w14:textId="577FC54B" w:rsidR="00EE1C7A" w:rsidRPr="007955D9" w:rsidRDefault="00EE1C7A" w:rsidP="00692A6A">
            <w:pPr>
              <w:pStyle w:val="ListParagraph"/>
              <w:spacing w:line="276" w:lineRule="auto"/>
              <w:rPr>
                <w:rFonts w:ascii="Tahoma" w:eastAsia="Tahoma" w:hAnsi="Tahoma" w:cs="Tahoma"/>
                <w:sz w:val="20"/>
                <w:szCs w:val="20"/>
              </w:rPr>
            </w:pPr>
          </w:p>
          <w:p w14:paraId="6BFB03FD" w14:textId="451F5FD8" w:rsidR="008C55FB" w:rsidRPr="007955D9" w:rsidRDefault="008C55FB" w:rsidP="00692A6A">
            <w:pPr>
              <w:pStyle w:val="ListParagraph"/>
              <w:numPr>
                <w:ilvl w:val="0"/>
                <w:numId w:val="40"/>
              </w:numPr>
              <w:tabs>
                <w:tab w:val="left" w:pos="458"/>
              </w:tabs>
              <w:spacing w:line="276" w:lineRule="auto"/>
              <w:ind w:hanging="687"/>
              <w:rPr>
                <w:rFonts w:ascii="Tahoma" w:eastAsia="Tahoma" w:hAnsi="Tahoma" w:cs="Tahoma"/>
                <w:sz w:val="20"/>
                <w:szCs w:val="20"/>
              </w:rPr>
            </w:pPr>
            <w:r w:rsidRPr="007955D9">
              <w:rPr>
                <w:rFonts w:ascii="Tahoma" w:eastAsia="Tahoma" w:hAnsi="Tahoma" w:cs="Tahoma"/>
                <w:sz w:val="20"/>
                <w:szCs w:val="20"/>
              </w:rPr>
              <w:t>Improved realization of the right to quality MNCH care for women, in poor rural areas of X, Y, and Z regions.</w:t>
            </w:r>
          </w:p>
          <w:p w14:paraId="17D4F294" w14:textId="77777777" w:rsidR="008C55FB" w:rsidRPr="007955D9" w:rsidRDefault="008C55FB" w:rsidP="00FF0D18">
            <w:pPr>
              <w:spacing w:line="276" w:lineRule="auto"/>
              <w:rPr>
                <w:rFonts w:ascii="Tahoma" w:eastAsia="Tahoma" w:hAnsi="Tahoma" w:cs="Tahoma"/>
                <w:sz w:val="20"/>
                <w:szCs w:val="20"/>
              </w:rPr>
            </w:pPr>
          </w:p>
        </w:tc>
      </w:tr>
      <w:tr w:rsidR="008C55FB" w:rsidRPr="007955D9" w14:paraId="22376C86" w14:textId="77777777" w:rsidTr="00EE1C7A">
        <w:tc>
          <w:tcPr>
            <w:tcW w:w="2547" w:type="dxa"/>
            <w:vMerge w:val="restart"/>
            <w:tcBorders>
              <w:top w:val="single" w:sz="4" w:space="0" w:color="FFFFFF"/>
            </w:tcBorders>
            <w:shd w:val="clear" w:color="auto" w:fill="F9D380"/>
          </w:tcPr>
          <w:p w14:paraId="35F7B100" w14:textId="77777777" w:rsidR="00EE1C7A" w:rsidRPr="007955D9" w:rsidRDefault="00EE1C7A" w:rsidP="00FF0D18">
            <w:pPr>
              <w:spacing w:line="276" w:lineRule="auto"/>
              <w:jc w:val="right"/>
              <w:rPr>
                <w:rFonts w:ascii="Tahoma" w:eastAsia="Tahoma" w:hAnsi="Tahoma" w:cs="Tahoma"/>
                <w:b/>
                <w:sz w:val="20"/>
                <w:szCs w:val="20"/>
              </w:rPr>
            </w:pPr>
          </w:p>
          <w:p w14:paraId="222E76BA" w14:textId="3B93F3AB" w:rsidR="008C55FB" w:rsidRPr="007955D9" w:rsidRDefault="008C55FB" w:rsidP="00FF0D18">
            <w:pPr>
              <w:spacing w:line="276" w:lineRule="auto"/>
              <w:jc w:val="right"/>
              <w:rPr>
                <w:rFonts w:ascii="Tahoma" w:eastAsia="Tahoma" w:hAnsi="Tahoma" w:cs="Tahoma"/>
                <w:b/>
                <w:sz w:val="20"/>
                <w:szCs w:val="20"/>
              </w:rPr>
            </w:pPr>
            <w:r w:rsidRPr="007955D9">
              <w:rPr>
                <w:rFonts w:ascii="Tahoma" w:eastAsia="Tahoma" w:hAnsi="Tahoma" w:cs="Tahoma"/>
                <w:b/>
                <w:sz w:val="20"/>
                <w:szCs w:val="20"/>
              </w:rPr>
              <w:t>Intermediate Outcome</w:t>
            </w:r>
          </w:p>
        </w:tc>
        <w:tc>
          <w:tcPr>
            <w:tcW w:w="10403" w:type="dxa"/>
            <w:tcBorders>
              <w:top w:val="single" w:sz="4" w:space="0" w:color="FFFFFF" w:themeColor="background1"/>
            </w:tcBorders>
            <w:shd w:val="clear" w:color="auto" w:fill="F2F2F2" w:themeFill="background1" w:themeFillShade="F2"/>
          </w:tcPr>
          <w:p w14:paraId="3D95EC38" w14:textId="77777777" w:rsidR="00EE1C7A" w:rsidRPr="007955D9" w:rsidRDefault="00EE1C7A" w:rsidP="00FF0D18">
            <w:pPr>
              <w:spacing w:line="276" w:lineRule="auto"/>
              <w:rPr>
                <w:rFonts w:ascii="Tahoma" w:eastAsia="Tahoma" w:hAnsi="Tahoma" w:cs="Tahoma"/>
                <w:sz w:val="20"/>
                <w:szCs w:val="20"/>
              </w:rPr>
            </w:pPr>
          </w:p>
          <w:p w14:paraId="3035FCFE" w14:textId="1732B932" w:rsidR="008C55FB" w:rsidRPr="007955D9" w:rsidRDefault="008C55FB" w:rsidP="00692A6A">
            <w:pPr>
              <w:pStyle w:val="ListParagraph"/>
              <w:numPr>
                <w:ilvl w:val="0"/>
                <w:numId w:val="37"/>
              </w:numPr>
              <w:spacing w:line="276" w:lineRule="auto"/>
              <w:ind w:left="458"/>
              <w:rPr>
                <w:rFonts w:ascii="Tahoma" w:eastAsia="Tahoma" w:hAnsi="Tahoma" w:cs="Tahoma"/>
                <w:sz w:val="20"/>
                <w:szCs w:val="20"/>
              </w:rPr>
            </w:pPr>
            <w:r w:rsidRPr="007955D9">
              <w:rPr>
                <w:rFonts w:ascii="Tahoma" w:eastAsia="Tahoma" w:hAnsi="Tahoma" w:cs="Tahoma"/>
                <w:sz w:val="20"/>
                <w:szCs w:val="20"/>
              </w:rPr>
              <w:t>Strengthened local government policy commitments and programs to prevent and respond to gender-based violence and rights violations in selected rural communities.</w:t>
            </w:r>
          </w:p>
        </w:tc>
      </w:tr>
      <w:tr w:rsidR="008C55FB" w:rsidRPr="007955D9" w14:paraId="19D5B825" w14:textId="77777777" w:rsidTr="00EE1C7A">
        <w:tc>
          <w:tcPr>
            <w:tcW w:w="2547" w:type="dxa"/>
            <w:vMerge/>
            <w:shd w:val="clear" w:color="auto" w:fill="F9D380"/>
          </w:tcPr>
          <w:p w14:paraId="434B18C3" w14:textId="77777777" w:rsidR="008C55FB" w:rsidRPr="007955D9" w:rsidRDefault="008C55FB" w:rsidP="00FF0D18">
            <w:pPr>
              <w:widowControl w:val="0"/>
              <w:pBdr>
                <w:top w:val="nil"/>
                <w:left w:val="nil"/>
                <w:bottom w:val="nil"/>
                <w:right w:val="nil"/>
                <w:between w:val="nil"/>
              </w:pBdr>
              <w:spacing w:line="276" w:lineRule="auto"/>
              <w:rPr>
                <w:rFonts w:ascii="Tahoma" w:eastAsia="Tahoma" w:hAnsi="Tahoma" w:cs="Tahoma"/>
                <w:sz w:val="20"/>
                <w:szCs w:val="20"/>
              </w:rPr>
            </w:pPr>
          </w:p>
        </w:tc>
        <w:tc>
          <w:tcPr>
            <w:tcW w:w="10403" w:type="dxa"/>
            <w:shd w:val="clear" w:color="auto" w:fill="F2F2F2" w:themeFill="background1" w:themeFillShade="F2"/>
          </w:tcPr>
          <w:p w14:paraId="23C49150" w14:textId="77777777" w:rsidR="00EE1C7A" w:rsidRPr="007955D9" w:rsidRDefault="00EE1C7A" w:rsidP="00FF0D18">
            <w:pPr>
              <w:spacing w:line="276" w:lineRule="auto"/>
              <w:rPr>
                <w:rFonts w:ascii="Tahoma" w:eastAsia="Tahoma" w:hAnsi="Tahoma" w:cs="Tahoma"/>
                <w:sz w:val="20"/>
                <w:szCs w:val="20"/>
              </w:rPr>
            </w:pPr>
          </w:p>
          <w:p w14:paraId="65481836" w14:textId="64652469" w:rsidR="008C55FB" w:rsidRPr="007955D9" w:rsidRDefault="008C55FB" w:rsidP="00692A6A">
            <w:pPr>
              <w:pStyle w:val="ListParagraph"/>
              <w:numPr>
                <w:ilvl w:val="0"/>
                <w:numId w:val="37"/>
              </w:numPr>
              <w:spacing w:line="276" w:lineRule="auto"/>
              <w:ind w:left="458"/>
              <w:rPr>
                <w:rFonts w:ascii="Tahoma" w:eastAsia="Tahoma" w:hAnsi="Tahoma" w:cs="Tahoma"/>
                <w:sz w:val="20"/>
                <w:szCs w:val="20"/>
              </w:rPr>
            </w:pPr>
            <w:r w:rsidRPr="007955D9">
              <w:rPr>
                <w:rFonts w:ascii="Tahoma" w:eastAsia="Tahoma" w:hAnsi="Tahoma" w:cs="Tahoma"/>
                <w:sz w:val="20"/>
                <w:szCs w:val="20"/>
              </w:rPr>
              <w:t>Increased meaningful participation of women in community-level health system decision making.</w:t>
            </w:r>
          </w:p>
        </w:tc>
      </w:tr>
      <w:tr w:rsidR="008C55FB" w:rsidRPr="007955D9" w14:paraId="23369E8C" w14:textId="77777777" w:rsidTr="00EE1C7A">
        <w:tc>
          <w:tcPr>
            <w:tcW w:w="2547" w:type="dxa"/>
            <w:vMerge/>
            <w:tcBorders>
              <w:bottom w:val="single" w:sz="4" w:space="0" w:color="FFFFFF"/>
            </w:tcBorders>
            <w:shd w:val="clear" w:color="auto" w:fill="F9D380"/>
          </w:tcPr>
          <w:p w14:paraId="370625D4" w14:textId="77777777" w:rsidR="008C55FB" w:rsidRPr="007955D9" w:rsidRDefault="008C55FB" w:rsidP="00FF0D18">
            <w:pPr>
              <w:widowControl w:val="0"/>
              <w:pBdr>
                <w:top w:val="nil"/>
                <w:left w:val="nil"/>
                <w:bottom w:val="nil"/>
                <w:right w:val="nil"/>
                <w:between w:val="nil"/>
              </w:pBdr>
              <w:spacing w:line="276" w:lineRule="auto"/>
              <w:rPr>
                <w:rFonts w:ascii="Tahoma" w:eastAsia="Tahoma" w:hAnsi="Tahoma" w:cs="Tahoma"/>
                <w:sz w:val="20"/>
                <w:szCs w:val="20"/>
              </w:rPr>
            </w:pPr>
          </w:p>
        </w:tc>
        <w:tc>
          <w:tcPr>
            <w:tcW w:w="10403" w:type="dxa"/>
            <w:tcBorders>
              <w:bottom w:val="single" w:sz="4" w:space="0" w:color="FFFFFF" w:themeColor="background1"/>
            </w:tcBorders>
            <w:shd w:val="clear" w:color="auto" w:fill="F2F2F2" w:themeFill="background1" w:themeFillShade="F2"/>
          </w:tcPr>
          <w:p w14:paraId="04289FF1" w14:textId="77777777" w:rsidR="00EE1C7A" w:rsidRPr="007955D9" w:rsidRDefault="00EE1C7A" w:rsidP="00692A6A">
            <w:pPr>
              <w:pStyle w:val="ListParagraph"/>
              <w:spacing w:line="276" w:lineRule="auto"/>
              <w:rPr>
                <w:rFonts w:ascii="Tahoma" w:eastAsia="Tahoma" w:hAnsi="Tahoma" w:cs="Tahoma"/>
                <w:sz w:val="20"/>
                <w:szCs w:val="20"/>
              </w:rPr>
            </w:pPr>
          </w:p>
          <w:p w14:paraId="01E60D50" w14:textId="47077537" w:rsidR="008C55FB" w:rsidRPr="007955D9" w:rsidRDefault="008C55FB" w:rsidP="00692A6A">
            <w:pPr>
              <w:pStyle w:val="ListParagraph"/>
              <w:numPr>
                <w:ilvl w:val="0"/>
                <w:numId w:val="37"/>
              </w:numPr>
              <w:spacing w:line="276" w:lineRule="auto"/>
              <w:ind w:left="458"/>
              <w:rPr>
                <w:rFonts w:ascii="Tahoma" w:eastAsia="Tahoma" w:hAnsi="Tahoma" w:cs="Tahoma"/>
                <w:sz w:val="20"/>
                <w:szCs w:val="20"/>
              </w:rPr>
            </w:pPr>
            <w:r w:rsidRPr="007955D9">
              <w:rPr>
                <w:rFonts w:ascii="Tahoma" w:eastAsia="Tahoma" w:hAnsi="Tahoma" w:cs="Tahoma"/>
                <w:sz w:val="20"/>
                <w:szCs w:val="20"/>
              </w:rPr>
              <w:t>Increased agency among adolescent girls related to sexual and reproductive healthcare and decision-making.</w:t>
            </w:r>
          </w:p>
          <w:p w14:paraId="71995AA0" w14:textId="77777777" w:rsidR="008C55FB" w:rsidRPr="007955D9" w:rsidRDefault="008C55FB" w:rsidP="00FF0D18">
            <w:pPr>
              <w:spacing w:line="276" w:lineRule="auto"/>
              <w:rPr>
                <w:rFonts w:ascii="Tahoma" w:eastAsia="Tahoma" w:hAnsi="Tahoma" w:cs="Tahoma"/>
                <w:sz w:val="20"/>
                <w:szCs w:val="20"/>
              </w:rPr>
            </w:pPr>
          </w:p>
        </w:tc>
      </w:tr>
      <w:tr w:rsidR="008C55FB" w:rsidRPr="007955D9" w14:paraId="24B63919" w14:textId="77777777" w:rsidTr="00EE1C7A">
        <w:tc>
          <w:tcPr>
            <w:tcW w:w="2547" w:type="dxa"/>
            <w:vMerge w:val="restart"/>
            <w:tcBorders>
              <w:top w:val="single" w:sz="4" w:space="0" w:color="FFFFFF"/>
            </w:tcBorders>
            <w:shd w:val="clear" w:color="auto" w:fill="F9D380"/>
          </w:tcPr>
          <w:p w14:paraId="1D56DF5F" w14:textId="77777777" w:rsidR="00EE1C7A" w:rsidRPr="007955D9" w:rsidRDefault="00EE1C7A" w:rsidP="00FF0D18">
            <w:pPr>
              <w:spacing w:line="276" w:lineRule="auto"/>
              <w:jc w:val="right"/>
              <w:rPr>
                <w:rFonts w:ascii="Tahoma" w:eastAsia="Tahoma" w:hAnsi="Tahoma" w:cs="Tahoma"/>
                <w:b/>
                <w:sz w:val="20"/>
                <w:szCs w:val="20"/>
              </w:rPr>
            </w:pPr>
          </w:p>
          <w:p w14:paraId="016D12FE" w14:textId="258C95AD" w:rsidR="008C55FB" w:rsidRPr="007955D9" w:rsidRDefault="008C55FB" w:rsidP="00FF0D18">
            <w:pPr>
              <w:spacing w:line="276" w:lineRule="auto"/>
              <w:jc w:val="right"/>
              <w:rPr>
                <w:rFonts w:ascii="Tahoma" w:eastAsia="Tahoma" w:hAnsi="Tahoma" w:cs="Tahoma"/>
                <w:b/>
                <w:sz w:val="20"/>
                <w:szCs w:val="20"/>
              </w:rPr>
            </w:pPr>
            <w:r w:rsidRPr="007955D9">
              <w:rPr>
                <w:rFonts w:ascii="Tahoma" w:eastAsia="Tahoma" w:hAnsi="Tahoma" w:cs="Tahoma"/>
                <w:b/>
                <w:sz w:val="20"/>
                <w:szCs w:val="20"/>
              </w:rPr>
              <w:t>Immediate Outcome</w:t>
            </w:r>
          </w:p>
        </w:tc>
        <w:tc>
          <w:tcPr>
            <w:tcW w:w="10403" w:type="dxa"/>
            <w:tcBorders>
              <w:top w:val="single" w:sz="4" w:space="0" w:color="FFFFFF" w:themeColor="background1"/>
            </w:tcBorders>
            <w:shd w:val="clear" w:color="auto" w:fill="F2F2F2" w:themeFill="background1" w:themeFillShade="F2"/>
          </w:tcPr>
          <w:p w14:paraId="03E57C34" w14:textId="77777777" w:rsidR="00EE1C7A" w:rsidRPr="007955D9" w:rsidRDefault="00EE1C7A" w:rsidP="00692A6A">
            <w:pPr>
              <w:pStyle w:val="ListParagraph"/>
              <w:spacing w:line="276" w:lineRule="auto"/>
              <w:rPr>
                <w:rFonts w:ascii="Tahoma" w:eastAsia="Tahoma" w:hAnsi="Tahoma" w:cs="Tahoma"/>
                <w:sz w:val="20"/>
                <w:szCs w:val="20"/>
              </w:rPr>
            </w:pPr>
          </w:p>
          <w:p w14:paraId="15B3905F" w14:textId="254F0AFC" w:rsidR="008C55FB" w:rsidRPr="007955D9" w:rsidRDefault="008C55FB" w:rsidP="00692A6A">
            <w:pPr>
              <w:pStyle w:val="ListParagraph"/>
              <w:numPr>
                <w:ilvl w:val="0"/>
                <w:numId w:val="39"/>
              </w:numPr>
              <w:spacing w:line="276" w:lineRule="auto"/>
              <w:ind w:left="458"/>
              <w:rPr>
                <w:rFonts w:ascii="Tahoma" w:eastAsia="Tahoma" w:hAnsi="Tahoma" w:cs="Tahoma"/>
                <w:sz w:val="20"/>
                <w:szCs w:val="20"/>
              </w:rPr>
            </w:pPr>
            <w:r w:rsidRPr="007955D9">
              <w:rPr>
                <w:rFonts w:ascii="Tahoma" w:eastAsia="Tahoma" w:hAnsi="Tahoma" w:cs="Tahoma"/>
                <w:sz w:val="20"/>
                <w:szCs w:val="20"/>
              </w:rPr>
              <w:t>Strengthened skills in advocacy, negotiation, and management for participation in democratic or community management bodies for women’s rights organizations.</w:t>
            </w:r>
          </w:p>
        </w:tc>
      </w:tr>
      <w:tr w:rsidR="008C55FB" w:rsidRPr="007955D9" w14:paraId="4132D12C" w14:textId="77777777" w:rsidTr="00EE1C7A">
        <w:tc>
          <w:tcPr>
            <w:tcW w:w="2547" w:type="dxa"/>
            <w:vMerge/>
            <w:shd w:val="clear" w:color="auto" w:fill="F9D380"/>
          </w:tcPr>
          <w:p w14:paraId="7DB92A7A" w14:textId="77777777" w:rsidR="008C55FB" w:rsidRPr="007955D9" w:rsidRDefault="008C55FB" w:rsidP="00FF0D18">
            <w:pPr>
              <w:widowControl w:val="0"/>
              <w:pBdr>
                <w:top w:val="nil"/>
                <w:left w:val="nil"/>
                <w:bottom w:val="nil"/>
                <w:right w:val="nil"/>
                <w:between w:val="nil"/>
              </w:pBdr>
              <w:spacing w:line="276" w:lineRule="auto"/>
              <w:rPr>
                <w:rFonts w:ascii="Tahoma" w:eastAsia="Tahoma" w:hAnsi="Tahoma" w:cs="Tahoma"/>
                <w:sz w:val="20"/>
                <w:szCs w:val="20"/>
              </w:rPr>
            </w:pPr>
          </w:p>
        </w:tc>
        <w:tc>
          <w:tcPr>
            <w:tcW w:w="10403" w:type="dxa"/>
            <w:shd w:val="clear" w:color="auto" w:fill="F2F2F2" w:themeFill="background1" w:themeFillShade="F2"/>
          </w:tcPr>
          <w:p w14:paraId="0FC76441" w14:textId="77777777" w:rsidR="00EE1C7A" w:rsidRPr="007955D9" w:rsidRDefault="00EE1C7A" w:rsidP="00692A6A">
            <w:pPr>
              <w:spacing w:line="276" w:lineRule="auto"/>
              <w:rPr>
                <w:rFonts w:ascii="Tahoma" w:eastAsia="Tahoma" w:hAnsi="Tahoma" w:cs="Tahoma"/>
                <w:sz w:val="20"/>
                <w:szCs w:val="20"/>
              </w:rPr>
            </w:pPr>
          </w:p>
          <w:p w14:paraId="59D450F6" w14:textId="2C2BBF1A" w:rsidR="008C55FB" w:rsidRPr="007955D9" w:rsidRDefault="008C55FB" w:rsidP="00692A6A">
            <w:pPr>
              <w:pStyle w:val="ListParagraph"/>
              <w:numPr>
                <w:ilvl w:val="0"/>
                <w:numId w:val="37"/>
              </w:numPr>
              <w:spacing w:line="276" w:lineRule="auto"/>
              <w:ind w:left="458"/>
              <w:rPr>
                <w:rFonts w:ascii="Tahoma" w:eastAsia="Tahoma" w:hAnsi="Tahoma" w:cs="Tahoma"/>
                <w:sz w:val="20"/>
                <w:szCs w:val="20"/>
              </w:rPr>
            </w:pPr>
            <w:r w:rsidRPr="007955D9">
              <w:rPr>
                <w:rFonts w:ascii="Tahoma" w:eastAsia="Tahoma" w:hAnsi="Tahoma" w:cs="Tahoma"/>
                <w:sz w:val="20"/>
                <w:szCs w:val="20"/>
              </w:rPr>
              <w:t>Increased knowledge of and capacity for supporting women’s political rights amongst men and boys.</w:t>
            </w:r>
          </w:p>
        </w:tc>
      </w:tr>
      <w:tr w:rsidR="008C55FB" w:rsidRPr="007955D9" w14:paraId="339F281F" w14:textId="77777777" w:rsidTr="00EE1C7A">
        <w:tc>
          <w:tcPr>
            <w:tcW w:w="2547" w:type="dxa"/>
            <w:vMerge/>
            <w:shd w:val="clear" w:color="auto" w:fill="F9D380"/>
          </w:tcPr>
          <w:p w14:paraId="558F5CB9" w14:textId="77777777" w:rsidR="008C55FB" w:rsidRPr="007955D9" w:rsidRDefault="008C55FB" w:rsidP="00FF0D18">
            <w:pPr>
              <w:widowControl w:val="0"/>
              <w:pBdr>
                <w:top w:val="nil"/>
                <w:left w:val="nil"/>
                <w:bottom w:val="nil"/>
                <w:right w:val="nil"/>
                <w:between w:val="nil"/>
              </w:pBdr>
              <w:spacing w:line="276" w:lineRule="auto"/>
              <w:rPr>
                <w:rFonts w:ascii="Tahoma" w:eastAsia="Tahoma" w:hAnsi="Tahoma" w:cs="Tahoma"/>
                <w:sz w:val="20"/>
                <w:szCs w:val="20"/>
              </w:rPr>
            </w:pPr>
          </w:p>
        </w:tc>
        <w:tc>
          <w:tcPr>
            <w:tcW w:w="10403" w:type="dxa"/>
            <w:shd w:val="clear" w:color="auto" w:fill="F2F2F2" w:themeFill="background1" w:themeFillShade="F2"/>
          </w:tcPr>
          <w:p w14:paraId="7AAC9D0B" w14:textId="77777777" w:rsidR="00EE1C7A" w:rsidRPr="007955D9" w:rsidRDefault="00EE1C7A" w:rsidP="00692A6A">
            <w:pPr>
              <w:pStyle w:val="ListParagraph"/>
              <w:spacing w:line="276" w:lineRule="auto"/>
              <w:ind w:left="600"/>
              <w:rPr>
                <w:rFonts w:ascii="Tahoma" w:eastAsia="Tahoma" w:hAnsi="Tahoma" w:cs="Tahoma"/>
                <w:sz w:val="20"/>
                <w:szCs w:val="20"/>
              </w:rPr>
            </w:pPr>
          </w:p>
          <w:p w14:paraId="77E519F1" w14:textId="6F5DC071" w:rsidR="008C55FB" w:rsidRPr="007955D9" w:rsidRDefault="008C55FB" w:rsidP="00692A6A">
            <w:pPr>
              <w:pStyle w:val="ListParagraph"/>
              <w:numPr>
                <w:ilvl w:val="0"/>
                <w:numId w:val="37"/>
              </w:numPr>
              <w:spacing w:line="276" w:lineRule="auto"/>
              <w:ind w:left="458"/>
              <w:rPr>
                <w:rFonts w:ascii="Tahoma" w:eastAsia="Tahoma" w:hAnsi="Tahoma" w:cs="Tahoma"/>
                <w:sz w:val="20"/>
                <w:szCs w:val="20"/>
              </w:rPr>
            </w:pPr>
            <w:r w:rsidRPr="007955D9">
              <w:rPr>
                <w:rFonts w:ascii="Tahoma" w:eastAsia="Tahoma" w:hAnsi="Tahoma" w:cs="Tahoma"/>
                <w:sz w:val="20"/>
                <w:szCs w:val="20"/>
              </w:rPr>
              <w:t>Increased knowledge of adolescent girls and boys about sexual and reproductive health and rights, including consent, contraceptives, gender-based violence and gender equality.</w:t>
            </w:r>
          </w:p>
          <w:p w14:paraId="2B21329B" w14:textId="77777777" w:rsidR="008C55FB" w:rsidRPr="007955D9" w:rsidRDefault="008C55FB" w:rsidP="00FF0D18">
            <w:pPr>
              <w:spacing w:line="276" w:lineRule="auto"/>
              <w:rPr>
                <w:rFonts w:ascii="Tahoma" w:eastAsia="Tahoma" w:hAnsi="Tahoma" w:cs="Tahoma"/>
                <w:sz w:val="20"/>
                <w:szCs w:val="20"/>
              </w:rPr>
            </w:pPr>
          </w:p>
        </w:tc>
      </w:tr>
    </w:tbl>
    <w:p w14:paraId="2C90CEBB" w14:textId="7B051327" w:rsidR="008C55FB" w:rsidRPr="007955D9" w:rsidRDefault="008C55FB" w:rsidP="00342867">
      <w:pPr>
        <w:pStyle w:val="Heading2"/>
        <w:rPr>
          <w:rFonts w:ascii="Tahoma" w:hAnsi="Tahoma"/>
        </w:rPr>
      </w:pPr>
    </w:p>
    <w:p w14:paraId="0CBCA97F" w14:textId="3CBF1706" w:rsidR="00EE1C7A" w:rsidRPr="007955D9" w:rsidRDefault="00EE1C7A" w:rsidP="00EE1C7A">
      <w:pPr>
        <w:rPr>
          <w:rFonts w:ascii="Tahoma" w:hAnsi="Tahoma"/>
        </w:rPr>
      </w:pPr>
    </w:p>
    <w:p w14:paraId="09E30944" w14:textId="65E71F23" w:rsidR="00EE1C7A" w:rsidRPr="007955D9" w:rsidRDefault="00EE1C7A" w:rsidP="00EE1C7A">
      <w:pPr>
        <w:rPr>
          <w:rFonts w:ascii="Tahoma" w:hAnsi="Tahoma"/>
        </w:rPr>
      </w:pPr>
    </w:p>
    <w:p w14:paraId="6EA26CB6" w14:textId="68316AA4" w:rsidR="00EE1C7A" w:rsidRPr="007955D9" w:rsidRDefault="00EE1C7A" w:rsidP="00EE1C7A">
      <w:pPr>
        <w:rPr>
          <w:rFonts w:ascii="Tahoma" w:hAnsi="Tahoma"/>
        </w:rPr>
      </w:pPr>
    </w:p>
    <w:p w14:paraId="4AD4FE67" w14:textId="683093AD" w:rsidR="00EE1C7A" w:rsidRPr="007955D9" w:rsidRDefault="00EE1C7A" w:rsidP="00EE1C7A">
      <w:pPr>
        <w:rPr>
          <w:rFonts w:ascii="Tahoma" w:hAnsi="Tahoma"/>
        </w:rPr>
      </w:pPr>
    </w:p>
    <w:p w14:paraId="2A9E4105" w14:textId="77777777" w:rsidR="00EE1C7A" w:rsidRPr="007955D9" w:rsidRDefault="00EE1C7A" w:rsidP="00EE1C7A">
      <w:pPr>
        <w:rPr>
          <w:rFonts w:ascii="Tahoma" w:hAnsi="Tahoma"/>
        </w:rPr>
      </w:pPr>
    </w:p>
    <w:p w14:paraId="4A579A20" w14:textId="0FF77FF8" w:rsidR="008C55FB" w:rsidRPr="007955D9" w:rsidRDefault="008C55FB" w:rsidP="008C55FB">
      <w:pPr>
        <w:rPr>
          <w:rFonts w:ascii="Tahoma" w:hAnsi="Tahoma"/>
        </w:rPr>
      </w:pPr>
    </w:p>
    <w:p w14:paraId="24F5078A" w14:textId="77777777" w:rsidR="00983B63" w:rsidRPr="007955D9" w:rsidRDefault="00983B63" w:rsidP="008C55FB">
      <w:pPr>
        <w:rPr>
          <w:rFonts w:ascii="Tahoma" w:hAnsi="Tahoma"/>
        </w:rPr>
      </w:pPr>
    </w:p>
    <w:p w14:paraId="1DC08E53" w14:textId="490E11E6" w:rsidR="008C55FB" w:rsidRPr="007955D9" w:rsidRDefault="008343F8" w:rsidP="00342867">
      <w:pPr>
        <w:pStyle w:val="Heading2"/>
        <w:rPr>
          <w:rFonts w:ascii="Tahoma" w:hAnsi="Tahoma"/>
        </w:rPr>
      </w:pPr>
      <w:bookmarkStart w:id="38" w:name="_Toc55761916"/>
      <w:bookmarkStart w:id="39" w:name="_Toc57800749"/>
      <w:r w:rsidRPr="007955D9">
        <w:rPr>
          <w:rFonts w:ascii="Tahoma" w:hAnsi="Tahoma"/>
          <w:noProof/>
        </w:rPr>
        <w:lastRenderedPageBreak/>
        <mc:AlternateContent>
          <mc:Choice Requires="wps">
            <w:drawing>
              <wp:anchor distT="0" distB="0" distL="114300" distR="114300" simplePos="0" relativeHeight="251754496" behindDoc="0" locked="0" layoutInCell="1" allowOverlap="1" wp14:anchorId="2A05847F" wp14:editId="2FC74567">
                <wp:simplePos x="0" y="0"/>
                <wp:positionH relativeFrom="column">
                  <wp:posOffset>8787777</wp:posOffset>
                </wp:positionH>
                <wp:positionV relativeFrom="page">
                  <wp:posOffset>625475</wp:posOffset>
                </wp:positionV>
                <wp:extent cx="345440" cy="150050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D382522" w14:textId="77777777" w:rsidR="004403E8" w:rsidRPr="009446E0" w:rsidRDefault="004403E8" w:rsidP="008343F8">
                            <w:pPr>
                              <w:jc w:val="center"/>
                              <w:rPr>
                                <w:rFonts w:ascii="Proxima Nova" w:hAnsi="Proxima Nova"/>
                                <w:sz w:val="20"/>
                                <w:szCs w:val="20"/>
                              </w:rPr>
                            </w:pPr>
                            <w:r>
                              <w:rPr>
                                <w:rFonts w:ascii="Proxima Nova" w:hAnsi="Proxima Nov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5847F" id="Text Box 73" o:spid="_x0000_s1074" type="#_x0000_t202" style="position:absolute;margin-left:691.95pt;margin-top:49.25pt;width:27.2pt;height:118.15pt;z-index:251754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dTSAIAAIcEAAAOAAAAZHJzL2Uyb0RvYy54bWysVFGP2jAMfp+0/xDlfbSFw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" fillcolor="#491a36" stroked="f" strokeweight=".5pt">
                <v:textbox style="layout-flow:vertical;mso-layout-flow-alt:bottom-to-top">
                  <w:txbxContent>
                    <w:p w14:paraId="7D382522" w14:textId="77777777" w:rsidR="004403E8" w:rsidRPr="009446E0" w:rsidRDefault="004403E8" w:rsidP="008343F8">
                      <w:pPr>
                        <w:jc w:val="center"/>
                        <w:rPr>
                          <w:rFonts w:ascii="Proxima Nova" w:hAnsi="Proxima Nova"/>
                          <w:sz w:val="20"/>
                          <w:szCs w:val="20"/>
                        </w:rPr>
                      </w:pPr>
                      <w:r>
                        <w:rPr>
                          <w:rFonts w:ascii="Proxima Nova" w:hAnsi="Proxima Nova"/>
                          <w:sz w:val="20"/>
                          <w:szCs w:val="20"/>
                        </w:rPr>
                        <w:t>Session Ten</w:t>
                      </w:r>
                    </w:p>
                  </w:txbxContent>
                </v:textbox>
                <w10:wrap anchory="page"/>
              </v:shape>
            </w:pict>
          </mc:Fallback>
        </mc:AlternateContent>
      </w:r>
      <w:r w:rsidR="008C55FB" w:rsidRPr="007955D9">
        <w:rPr>
          <w:rFonts w:ascii="Tahoma" w:hAnsi="Tahoma"/>
        </w:rPr>
        <w:t>Activity 10.1 Instructions: Building a Logic Model</w:t>
      </w:r>
      <w:bookmarkEnd w:id="38"/>
      <w:bookmarkEnd w:id="39"/>
    </w:p>
    <w:p w14:paraId="7F20D1AD" w14:textId="77777777" w:rsidR="008C55FB" w:rsidRPr="007955D9" w:rsidRDefault="008C55FB" w:rsidP="008C55FB">
      <w:pPr>
        <w:rPr>
          <w:rFonts w:ascii="Tahoma" w:hAnsi="Tahoma"/>
          <w:sz w:val="11"/>
          <w:szCs w:val="11"/>
        </w:rPr>
      </w:pPr>
    </w:p>
    <w:p w14:paraId="6159703A" w14:textId="50BE80A5" w:rsidR="00790ED1" w:rsidRPr="007955D9" w:rsidRDefault="008C55FB" w:rsidP="00790ED1">
      <w:pPr>
        <w:pStyle w:val="ListParagraph"/>
        <w:numPr>
          <w:ilvl w:val="0"/>
          <w:numId w:val="14"/>
        </w:numPr>
        <w:rPr>
          <w:rFonts w:ascii="Tahoma" w:hAnsi="Tahoma" w:cs="Tahoma"/>
          <w:color w:val="491A36"/>
          <w:sz w:val="20"/>
          <w:szCs w:val="20"/>
        </w:rPr>
      </w:pPr>
      <w:r w:rsidRPr="007955D9">
        <w:rPr>
          <w:rFonts w:ascii="Tahoma" w:hAnsi="Tahoma" w:cs="Tahoma"/>
          <w:sz w:val="20"/>
          <w:szCs w:val="20"/>
        </w:rPr>
        <w:t xml:space="preserve">Find your </w:t>
      </w:r>
      <w:r w:rsidRPr="007955D9">
        <w:rPr>
          <w:rFonts w:ascii="Tahoma" w:hAnsi="Tahoma" w:cs="Tahoma"/>
          <w:b/>
          <w:bCs/>
          <w:color w:val="491A36"/>
          <w:sz w:val="20"/>
          <w:szCs w:val="20"/>
        </w:rPr>
        <w:t>group assignments:</w:t>
      </w:r>
    </w:p>
    <w:p w14:paraId="4B74FBD9" w14:textId="0AB50507" w:rsidR="00790ED1" w:rsidRPr="007955D9" w:rsidRDefault="00790ED1" w:rsidP="00790ED1">
      <w:pPr>
        <w:rPr>
          <w:rFonts w:ascii="Tahoma" w:hAnsi="Tahoma" w:cs="Tahoma"/>
          <w:sz w:val="20"/>
          <w:szCs w:val="20"/>
        </w:rPr>
      </w:pP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3969"/>
        <w:gridCol w:w="3969"/>
        <w:gridCol w:w="3827"/>
      </w:tblGrid>
      <w:tr w:rsidR="00790ED1" w:rsidRPr="007955D9" w14:paraId="3A8400AB" w14:textId="77777777" w:rsidTr="00A23674">
        <w:tc>
          <w:tcPr>
            <w:tcW w:w="3969" w:type="dxa"/>
            <w:tcBorders>
              <w:top w:val="nil"/>
              <w:left w:val="nil"/>
              <w:bottom w:val="nil"/>
              <w:right w:val="nil"/>
            </w:tcBorders>
            <w:shd w:val="clear" w:color="auto" w:fill="491A36"/>
          </w:tcPr>
          <w:p w14:paraId="40F6C325" w14:textId="77777777" w:rsidR="00790ED1" w:rsidRPr="007955D9" w:rsidRDefault="00790ED1" w:rsidP="005D3890">
            <w:pPr>
              <w:jc w:val="center"/>
              <w:rPr>
                <w:rFonts w:ascii="Tahoma" w:hAnsi="Tahoma" w:cs="Tahoma"/>
                <w:b/>
                <w:bCs/>
                <w:sz w:val="22"/>
                <w:szCs w:val="22"/>
              </w:rPr>
            </w:pPr>
          </w:p>
          <w:p w14:paraId="55A936BC" w14:textId="77777777" w:rsidR="00790ED1" w:rsidRPr="007955D9" w:rsidRDefault="00790ED1" w:rsidP="005D3890">
            <w:pPr>
              <w:jc w:val="center"/>
              <w:rPr>
                <w:rFonts w:ascii="Tahoma" w:hAnsi="Tahoma" w:cs="Tahoma"/>
                <w:b/>
                <w:bCs/>
                <w:sz w:val="22"/>
                <w:szCs w:val="22"/>
              </w:rPr>
            </w:pPr>
            <w:r w:rsidRPr="007955D9">
              <w:rPr>
                <w:rFonts w:ascii="Tahoma" w:hAnsi="Tahoma" w:cs="Tahoma"/>
                <w:b/>
                <w:bCs/>
                <w:sz w:val="22"/>
                <w:szCs w:val="22"/>
              </w:rPr>
              <w:t>Group 1</w:t>
            </w:r>
          </w:p>
          <w:p w14:paraId="57A5B166" w14:textId="77777777" w:rsidR="00790ED1" w:rsidRPr="007955D9" w:rsidRDefault="00790ED1" w:rsidP="005D3890">
            <w:pPr>
              <w:jc w:val="center"/>
              <w:rPr>
                <w:rFonts w:ascii="Tahoma" w:hAnsi="Tahoma" w:cs="Tahoma"/>
                <w:b/>
                <w:bCs/>
                <w:sz w:val="22"/>
                <w:szCs w:val="22"/>
              </w:rPr>
            </w:pPr>
          </w:p>
        </w:tc>
        <w:tc>
          <w:tcPr>
            <w:tcW w:w="3969" w:type="dxa"/>
            <w:tcBorders>
              <w:top w:val="nil"/>
              <w:left w:val="nil"/>
              <w:bottom w:val="nil"/>
              <w:right w:val="nil"/>
            </w:tcBorders>
            <w:shd w:val="clear" w:color="auto" w:fill="491A36"/>
          </w:tcPr>
          <w:p w14:paraId="0A936D80" w14:textId="77777777" w:rsidR="00790ED1" w:rsidRPr="007955D9" w:rsidRDefault="00790ED1" w:rsidP="005D3890">
            <w:pPr>
              <w:jc w:val="center"/>
              <w:rPr>
                <w:rFonts w:ascii="Tahoma" w:hAnsi="Tahoma" w:cs="Tahoma"/>
                <w:b/>
                <w:bCs/>
                <w:sz w:val="22"/>
                <w:szCs w:val="22"/>
              </w:rPr>
            </w:pPr>
          </w:p>
          <w:p w14:paraId="54DC7A00" w14:textId="77777777" w:rsidR="00790ED1" w:rsidRPr="007955D9" w:rsidRDefault="00790ED1" w:rsidP="005D3890">
            <w:pPr>
              <w:jc w:val="center"/>
              <w:rPr>
                <w:rFonts w:ascii="Tahoma" w:hAnsi="Tahoma" w:cs="Tahoma"/>
                <w:b/>
                <w:bCs/>
                <w:sz w:val="22"/>
                <w:szCs w:val="22"/>
              </w:rPr>
            </w:pPr>
            <w:r w:rsidRPr="007955D9">
              <w:rPr>
                <w:rFonts w:ascii="Tahoma" w:hAnsi="Tahoma" w:cs="Tahoma"/>
                <w:b/>
                <w:bCs/>
                <w:sz w:val="22"/>
                <w:szCs w:val="22"/>
              </w:rPr>
              <w:t>Group 2</w:t>
            </w:r>
          </w:p>
          <w:p w14:paraId="29413C2D" w14:textId="77777777" w:rsidR="00790ED1" w:rsidRPr="007955D9" w:rsidRDefault="00790ED1" w:rsidP="005D3890">
            <w:pPr>
              <w:jc w:val="center"/>
              <w:rPr>
                <w:rFonts w:ascii="Tahoma" w:hAnsi="Tahoma" w:cs="Tahoma"/>
                <w:b/>
                <w:bCs/>
                <w:sz w:val="22"/>
                <w:szCs w:val="22"/>
              </w:rPr>
            </w:pPr>
          </w:p>
        </w:tc>
        <w:tc>
          <w:tcPr>
            <w:tcW w:w="3827" w:type="dxa"/>
            <w:tcBorders>
              <w:top w:val="nil"/>
              <w:left w:val="nil"/>
              <w:bottom w:val="nil"/>
              <w:right w:val="nil"/>
            </w:tcBorders>
            <w:shd w:val="clear" w:color="auto" w:fill="491A36"/>
          </w:tcPr>
          <w:p w14:paraId="46AE4C96" w14:textId="77777777" w:rsidR="00790ED1" w:rsidRPr="007955D9" w:rsidRDefault="00790ED1" w:rsidP="005D3890">
            <w:pPr>
              <w:jc w:val="center"/>
              <w:rPr>
                <w:rFonts w:ascii="Tahoma" w:hAnsi="Tahoma" w:cs="Tahoma"/>
                <w:b/>
                <w:bCs/>
                <w:sz w:val="22"/>
                <w:szCs w:val="22"/>
              </w:rPr>
            </w:pPr>
          </w:p>
          <w:p w14:paraId="27BCDFD9" w14:textId="77777777" w:rsidR="00790ED1" w:rsidRPr="007955D9" w:rsidRDefault="00790ED1" w:rsidP="005D3890">
            <w:pPr>
              <w:jc w:val="center"/>
              <w:rPr>
                <w:rFonts w:ascii="Tahoma" w:hAnsi="Tahoma" w:cs="Tahoma"/>
                <w:b/>
                <w:bCs/>
                <w:sz w:val="22"/>
                <w:szCs w:val="22"/>
              </w:rPr>
            </w:pPr>
            <w:r w:rsidRPr="007955D9">
              <w:rPr>
                <w:rFonts w:ascii="Tahoma" w:hAnsi="Tahoma" w:cs="Tahoma"/>
                <w:b/>
                <w:bCs/>
                <w:sz w:val="22"/>
                <w:szCs w:val="22"/>
              </w:rPr>
              <w:t>Group 3</w:t>
            </w:r>
          </w:p>
          <w:p w14:paraId="13E45B01" w14:textId="77777777" w:rsidR="00790ED1" w:rsidRPr="007955D9" w:rsidRDefault="00790ED1" w:rsidP="005D3890">
            <w:pPr>
              <w:jc w:val="center"/>
              <w:rPr>
                <w:rFonts w:ascii="Tahoma" w:hAnsi="Tahoma" w:cs="Tahoma"/>
                <w:b/>
                <w:bCs/>
                <w:sz w:val="22"/>
                <w:szCs w:val="22"/>
              </w:rPr>
            </w:pPr>
          </w:p>
        </w:tc>
      </w:tr>
      <w:tr w:rsidR="00790ED1" w:rsidRPr="007955D9" w14:paraId="0F005242" w14:textId="77777777" w:rsidTr="00A23674">
        <w:tc>
          <w:tcPr>
            <w:tcW w:w="3969" w:type="dxa"/>
            <w:tcBorders>
              <w:top w:val="nil"/>
              <w:left w:val="nil"/>
              <w:bottom w:val="nil"/>
              <w:right w:val="nil"/>
            </w:tcBorders>
            <w:shd w:val="clear" w:color="auto" w:fill="F9D380"/>
          </w:tcPr>
          <w:p w14:paraId="751A68A6" w14:textId="77777777" w:rsidR="00790ED1" w:rsidRPr="007955D9" w:rsidRDefault="00790ED1" w:rsidP="005D3890">
            <w:pPr>
              <w:rPr>
                <w:rFonts w:ascii="Tahoma" w:hAnsi="Tahoma" w:cs="Tahoma"/>
                <w:b/>
                <w:bCs/>
                <w:sz w:val="20"/>
                <w:szCs w:val="20"/>
              </w:rPr>
            </w:pPr>
          </w:p>
          <w:p w14:paraId="763B9EB6" w14:textId="237C19E4" w:rsidR="00790ED1" w:rsidRPr="007955D9" w:rsidRDefault="00790ED1" w:rsidP="00790ED1">
            <w:pPr>
              <w:rPr>
                <w:rFonts w:ascii="Tahoma" w:hAnsi="Tahoma" w:cs="Tahoma"/>
                <w:b/>
                <w:bCs/>
                <w:sz w:val="20"/>
                <w:szCs w:val="20"/>
              </w:rPr>
            </w:pPr>
            <w:r w:rsidRPr="007955D9">
              <w:rPr>
                <w:rFonts w:ascii="Tahoma" w:hAnsi="Tahoma" w:cs="Tahoma"/>
                <w:b/>
                <w:bCs/>
                <w:sz w:val="20"/>
                <w:szCs w:val="20"/>
              </w:rPr>
              <w:t>Google Sheet Link:</w:t>
            </w:r>
          </w:p>
          <w:p w14:paraId="35B8AC95" w14:textId="6AFA0F66" w:rsidR="00790ED1" w:rsidRPr="007955D9" w:rsidRDefault="00790ED1" w:rsidP="00790ED1">
            <w:pPr>
              <w:rPr>
                <w:rFonts w:ascii="Tahoma" w:hAnsi="Tahoma"/>
                <w:color w:val="FF0000"/>
                <w:sz w:val="20"/>
                <w:szCs w:val="20"/>
              </w:rPr>
            </w:pPr>
            <w:r w:rsidRPr="007955D9">
              <w:rPr>
                <w:rFonts w:ascii="Tahoma" w:hAnsi="Tahoma"/>
                <w:color w:val="FF0000"/>
                <w:sz w:val="20"/>
                <w:szCs w:val="20"/>
              </w:rPr>
              <w:t>[insert google sheet link]</w:t>
            </w:r>
          </w:p>
          <w:p w14:paraId="162DB883" w14:textId="77777777" w:rsidR="00790ED1" w:rsidRPr="007955D9" w:rsidRDefault="00790ED1" w:rsidP="00790ED1">
            <w:pPr>
              <w:rPr>
                <w:rFonts w:ascii="Tahoma" w:hAnsi="Tahoma"/>
                <w:color w:val="FF0000"/>
                <w:sz w:val="20"/>
                <w:szCs w:val="20"/>
              </w:rPr>
            </w:pPr>
          </w:p>
          <w:p w14:paraId="4B521D3B" w14:textId="2CD30021" w:rsidR="00790ED1" w:rsidRPr="007955D9" w:rsidRDefault="00790ED1" w:rsidP="00790ED1">
            <w:pPr>
              <w:rPr>
                <w:rFonts w:ascii="Tahoma" w:hAnsi="Tahoma" w:cs="Tahoma"/>
                <w:b/>
                <w:bCs/>
                <w:sz w:val="20"/>
                <w:szCs w:val="20"/>
              </w:rPr>
            </w:pPr>
            <w:r w:rsidRPr="007955D9">
              <w:rPr>
                <w:rFonts w:ascii="Tahoma" w:hAnsi="Tahoma" w:cs="Tahoma"/>
                <w:b/>
                <w:bCs/>
                <w:sz w:val="20"/>
                <w:szCs w:val="20"/>
              </w:rPr>
              <w:t xml:space="preserve">Problem Tree MURAL link: </w:t>
            </w:r>
          </w:p>
          <w:p w14:paraId="08E19DED" w14:textId="77777777" w:rsidR="00790ED1" w:rsidRPr="007955D9" w:rsidRDefault="00790ED1" w:rsidP="005D3890">
            <w:pPr>
              <w:rPr>
                <w:rFonts w:ascii="Tahoma" w:hAnsi="Tahoma"/>
                <w:color w:val="FF0000"/>
                <w:sz w:val="20"/>
                <w:szCs w:val="20"/>
              </w:rPr>
            </w:pPr>
            <w:r w:rsidRPr="007955D9">
              <w:rPr>
                <w:rFonts w:ascii="Tahoma" w:hAnsi="Tahoma"/>
                <w:color w:val="FF0000"/>
                <w:sz w:val="20"/>
                <w:szCs w:val="20"/>
              </w:rPr>
              <w:t>[insert Mural link]</w:t>
            </w:r>
          </w:p>
          <w:p w14:paraId="112DA1EB" w14:textId="08C1AB9F" w:rsidR="00790ED1" w:rsidRPr="007955D9" w:rsidRDefault="00790ED1" w:rsidP="005D3890">
            <w:pPr>
              <w:rPr>
                <w:rFonts w:ascii="Tahoma" w:hAnsi="Tahoma" w:cs="Tahoma"/>
                <w:b/>
                <w:bCs/>
                <w:sz w:val="20"/>
                <w:szCs w:val="20"/>
              </w:rPr>
            </w:pPr>
          </w:p>
        </w:tc>
        <w:tc>
          <w:tcPr>
            <w:tcW w:w="3969" w:type="dxa"/>
            <w:tcBorders>
              <w:top w:val="nil"/>
              <w:left w:val="nil"/>
              <w:bottom w:val="nil"/>
              <w:right w:val="nil"/>
            </w:tcBorders>
            <w:shd w:val="clear" w:color="auto" w:fill="F9D380"/>
          </w:tcPr>
          <w:p w14:paraId="1EA9605B" w14:textId="77777777" w:rsidR="00790ED1" w:rsidRPr="007955D9" w:rsidRDefault="00790ED1" w:rsidP="005D3890">
            <w:pPr>
              <w:rPr>
                <w:rFonts w:ascii="Tahoma" w:hAnsi="Tahoma" w:cs="Tahoma"/>
                <w:b/>
                <w:bCs/>
                <w:sz w:val="20"/>
                <w:szCs w:val="20"/>
              </w:rPr>
            </w:pPr>
          </w:p>
          <w:p w14:paraId="7182A4F6" w14:textId="77777777" w:rsidR="00790ED1" w:rsidRPr="007955D9" w:rsidRDefault="00790ED1" w:rsidP="00790ED1">
            <w:pPr>
              <w:rPr>
                <w:rFonts w:ascii="Tahoma" w:hAnsi="Tahoma" w:cs="Tahoma"/>
                <w:b/>
                <w:bCs/>
                <w:sz w:val="20"/>
                <w:szCs w:val="20"/>
              </w:rPr>
            </w:pPr>
            <w:r w:rsidRPr="007955D9">
              <w:rPr>
                <w:rFonts w:ascii="Tahoma" w:hAnsi="Tahoma" w:cs="Tahoma"/>
                <w:b/>
                <w:bCs/>
                <w:sz w:val="20"/>
                <w:szCs w:val="20"/>
              </w:rPr>
              <w:t>Google Sheet Link:</w:t>
            </w:r>
          </w:p>
          <w:p w14:paraId="3BFF66EE" w14:textId="77777777" w:rsidR="00790ED1" w:rsidRPr="007955D9" w:rsidRDefault="00790ED1" w:rsidP="00790ED1">
            <w:pPr>
              <w:rPr>
                <w:rFonts w:ascii="Tahoma" w:hAnsi="Tahoma"/>
                <w:color w:val="FF0000"/>
                <w:sz w:val="20"/>
                <w:szCs w:val="20"/>
              </w:rPr>
            </w:pPr>
            <w:r w:rsidRPr="007955D9">
              <w:rPr>
                <w:rFonts w:ascii="Tahoma" w:hAnsi="Tahoma"/>
                <w:color w:val="FF0000"/>
                <w:sz w:val="20"/>
                <w:szCs w:val="20"/>
              </w:rPr>
              <w:t>[insert google sheet link]</w:t>
            </w:r>
          </w:p>
          <w:p w14:paraId="501C9226" w14:textId="77777777" w:rsidR="00790ED1" w:rsidRPr="007955D9" w:rsidRDefault="00790ED1" w:rsidP="00790ED1">
            <w:pPr>
              <w:rPr>
                <w:rFonts w:ascii="Tahoma" w:hAnsi="Tahoma"/>
                <w:color w:val="FF0000"/>
                <w:sz w:val="20"/>
                <w:szCs w:val="20"/>
              </w:rPr>
            </w:pPr>
          </w:p>
          <w:p w14:paraId="731FA5E6" w14:textId="77777777" w:rsidR="00790ED1" w:rsidRPr="007955D9" w:rsidRDefault="00790ED1" w:rsidP="00790ED1">
            <w:pPr>
              <w:rPr>
                <w:rFonts w:ascii="Tahoma" w:hAnsi="Tahoma" w:cs="Tahoma"/>
                <w:b/>
                <w:bCs/>
                <w:sz w:val="20"/>
                <w:szCs w:val="20"/>
              </w:rPr>
            </w:pPr>
            <w:r w:rsidRPr="007955D9">
              <w:rPr>
                <w:rFonts w:ascii="Tahoma" w:hAnsi="Tahoma" w:cs="Tahoma"/>
                <w:b/>
                <w:bCs/>
                <w:sz w:val="20"/>
                <w:szCs w:val="20"/>
              </w:rPr>
              <w:t xml:space="preserve">Problem Tree MURAL link: </w:t>
            </w:r>
          </w:p>
          <w:p w14:paraId="202C708D" w14:textId="77777777" w:rsidR="00790ED1" w:rsidRPr="007955D9" w:rsidRDefault="00790ED1" w:rsidP="00790ED1">
            <w:pPr>
              <w:rPr>
                <w:rFonts w:ascii="Tahoma" w:hAnsi="Tahoma"/>
                <w:color w:val="FF0000"/>
                <w:sz w:val="20"/>
                <w:szCs w:val="20"/>
              </w:rPr>
            </w:pPr>
            <w:r w:rsidRPr="007955D9">
              <w:rPr>
                <w:rFonts w:ascii="Tahoma" w:hAnsi="Tahoma"/>
                <w:color w:val="FF0000"/>
                <w:sz w:val="20"/>
                <w:szCs w:val="20"/>
              </w:rPr>
              <w:t>[insert Mural link]</w:t>
            </w:r>
          </w:p>
          <w:p w14:paraId="62E24E6F" w14:textId="4DCDF6D2" w:rsidR="00790ED1" w:rsidRPr="007955D9" w:rsidRDefault="00790ED1" w:rsidP="005D3890">
            <w:pPr>
              <w:rPr>
                <w:rFonts w:ascii="Tahoma" w:hAnsi="Tahoma" w:cs="Tahoma"/>
                <w:b/>
                <w:bCs/>
                <w:sz w:val="20"/>
                <w:szCs w:val="20"/>
              </w:rPr>
            </w:pPr>
          </w:p>
        </w:tc>
        <w:tc>
          <w:tcPr>
            <w:tcW w:w="3827" w:type="dxa"/>
            <w:tcBorders>
              <w:top w:val="nil"/>
              <w:left w:val="nil"/>
              <w:bottom w:val="nil"/>
              <w:right w:val="nil"/>
            </w:tcBorders>
            <w:shd w:val="clear" w:color="auto" w:fill="F9D380"/>
          </w:tcPr>
          <w:p w14:paraId="1EE7EE30" w14:textId="77777777" w:rsidR="00790ED1" w:rsidRPr="007955D9" w:rsidRDefault="00790ED1" w:rsidP="005D3890">
            <w:pPr>
              <w:rPr>
                <w:rFonts w:ascii="Tahoma" w:hAnsi="Tahoma" w:cs="Tahoma"/>
                <w:b/>
                <w:bCs/>
                <w:sz w:val="20"/>
                <w:szCs w:val="20"/>
              </w:rPr>
            </w:pPr>
          </w:p>
          <w:p w14:paraId="63E69EC6" w14:textId="77777777" w:rsidR="00790ED1" w:rsidRPr="007955D9" w:rsidRDefault="00790ED1" w:rsidP="00790ED1">
            <w:pPr>
              <w:rPr>
                <w:rFonts w:ascii="Tahoma" w:hAnsi="Tahoma" w:cs="Tahoma"/>
                <w:b/>
                <w:bCs/>
                <w:sz w:val="20"/>
                <w:szCs w:val="20"/>
              </w:rPr>
            </w:pPr>
            <w:r w:rsidRPr="007955D9">
              <w:rPr>
                <w:rFonts w:ascii="Tahoma" w:hAnsi="Tahoma" w:cs="Tahoma"/>
                <w:b/>
                <w:bCs/>
                <w:sz w:val="20"/>
                <w:szCs w:val="20"/>
              </w:rPr>
              <w:t>Google Sheet Link:</w:t>
            </w:r>
          </w:p>
          <w:p w14:paraId="2165EBB2" w14:textId="77777777" w:rsidR="00790ED1" w:rsidRPr="007955D9" w:rsidRDefault="00790ED1" w:rsidP="00790ED1">
            <w:pPr>
              <w:rPr>
                <w:rFonts w:ascii="Tahoma" w:hAnsi="Tahoma"/>
                <w:color w:val="FF0000"/>
                <w:sz w:val="20"/>
                <w:szCs w:val="20"/>
              </w:rPr>
            </w:pPr>
            <w:r w:rsidRPr="007955D9">
              <w:rPr>
                <w:rFonts w:ascii="Tahoma" w:hAnsi="Tahoma"/>
                <w:color w:val="FF0000"/>
                <w:sz w:val="20"/>
                <w:szCs w:val="20"/>
              </w:rPr>
              <w:t>[insert google sheet link]</w:t>
            </w:r>
          </w:p>
          <w:p w14:paraId="5E0FD65E" w14:textId="77777777" w:rsidR="00790ED1" w:rsidRPr="007955D9" w:rsidRDefault="00790ED1" w:rsidP="00790ED1">
            <w:pPr>
              <w:rPr>
                <w:rFonts w:ascii="Tahoma" w:hAnsi="Tahoma"/>
                <w:color w:val="FF0000"/>
                <w:sz w:val="20"/>
                <w:szCs w:val="20"/>
              </w:rPr>
            </w:pPr>
          </w:p>
          <w:p w14:paraId="209FB1A9" w14:textId="77777777" w:rsidR="00790ED1" w:rsidRPr="007955D9" w:rsidRDefault="00790ED1" w:rsidP="00790ED1">
            <w:pPr>
              <w:rPr>
                <w:rFonts w:ascii="Tahoma" w:hAnsi="Tahoma" w:cs="Tahoma"/>
                <w:b/>
                <w:bCs/>
                <w:sz w:val="20"/>
                <w:szCs w:val="20"/>
              </w:rPr>
            </w:pPr>
            <w:r w:rsidRPr="007955D9">
              <w:rPr>
                <w:rFonts w:ascii="Tahoma" w:hAnsi="Tahoma" w:cs="Tahoma"/>
                <w:b/>
                <w:bCs/>
                <w:sz w:val="20"/>
                <w:szCs w:val="20"/>
              </w:rPr>
              <w:t xml:space="preserve">Problem Tree MURAL link: </w:t>
            </w:r>
          </w:p>
          <w:p w14:paraId="296F6E3F" w14:textId="77777777" w:rsidR="00790ED1" w:rsidRPr="007955D9" w:rsidRDefault="00790ED1" w:rsidP="00790ED1">
            <w:pPr>
              <w:rPr>
                <w:rFonts w:ascii="Tahoma" w:hAnsi="Tahoma"/>
                <w:color w:val="FF0000"/>
                <w:sz w:val="20"/>
                <w:szCs w:val="20"/>
              </w:rPr>
            </w:pPr>
            <w:r w:rsidRPr="007955D9">
              <w:rPr>
                <w:rFonts w:ascii="Tahoma" w:hAnsi="Tahoma"/>
                <w:color w:val="FF0000"/>
                <w:sz w:val="20"/>
                <w:szCs w:val="20"/>
              </w:rPr>
              <w:t>[insert Mural link]</w:t>
            </w:r>
          </w:p>
          <w:p w14:paraId="7A3644F5" w14:textId="77777777" w:rsidR="00790ED1" w:rsidRPr="007955D9" w:rsidRDefault="00790ED1" w:rsidP="005D3890">
            <w:pPr>
              <w:rPr>
                <w:rFonts w:ascii="Tahoma" w:hAnsi="Tahoma" w:cs="Tahoma"/>
                <w:b/>
                <w:bCs/>
                <w:sz w:val="20"/>
                <w:szCs w:val="20"/>
              </w:rPr>
            </w:pPr>
          </w:p>
        </w:tc>
      </w:tr>
      <w:tr w:rsidR="00790ED1" w:rsidRPr="007955D9" w14:paraId="4F59222D" w14:textId="77777777" w:rsidTr="00A23674">
        <w:trPr>
          <w:trHeight w:val="2144"/>
        </w:trPr>
        <w:tc>
          <w:tcPr>
            <w:tcW w:w="3969" w:type="dxa"/>
            <w:tcBorders>
              <w:top w:val="nil"/>
              <w:left w:val="nil"/>
              <w:bottom w:val="nil"/>
              <w:right w:val="nil"/>
            </w:tcBorders>
            <w:shd w:val="clear" w:color="auto" w:fill="F2F2F2" w:themeFill="background1" w:themeFillShade="F2"/>
          </w:tcPr>
          <w:p w14:paraId="1A606D25" w14:textId="77777777" w:rsidR="00790ED1" w:rsidRPr="007955D9" w:rsidRDefault="00790ED1" w:rsidP="005D3890">
            <w:pPr>
              <w:rPr>
                <w:rFonts w:ascii="Tahoma" w:hAnsi="Tahoma" w:cs="Tahoma"/>
                <w:i/>
                <w:iCs/>
                <w:sz w:val="20"/>
                <w:szCs w:val="20"/>
              </w:rPr>
            </w:pPr>
          </w:p>
          <w:p w14:paraId="0047DCA4"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5FE83BE5"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B4EA27F"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2BCD65A"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1780A0B"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5262F8C"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34FAE8C0"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8BFCDE4" w14:textId="77777777" w:rsidR="00790ED1" w:rsidRPr="007955D9" w:rsidRDefault="00790ED1" w:rsidP="005D3890">
            <w:pPr>
              <w:pStyle w:val="ListParagraph"/>
              <w:numPr>
                <w:ilvl w:val="0"/>
                <w:numId w:val="28"/>
              </w:numPr>
              <w:rPr>
                <w:rFonts w:ascii="Tahoma" w:hAnsi="Tahoma" w:cs="Tahoma"/>
                <w:i/>
                <w:iCs/>
                <w:sz w:val="20"/>
                <w:szCs w:val="20"/>
              </w:rPr>
            </w:pPr>
          </w:p>
        </w:tc>
        <w:tc>
          <w:tcPr>
            <w:tcW w:w="3969" w:type="dxa"/>
            <w:tcBorders>
              <w:top w:val="nil"/>
              <w:left w:val="nil"/>
              <w:bottom w:val="nil"/>
              <w:right w:val="nil"/>
            </w:tcBorders>
            <w:shd w:val="clear" w:color="auto" w:fill="F2F2F2" w:themeFill="background1" w:themeFillShade="F2"/>
          </w:tcPr>
          <w:p w14:paraId="114A69E4" w14:textId="77777777" w:rsidR="00790ED1" w:rsidRPr="007955D9" w:rsidRDefault="00790ED1" w:rsidP="005D3890">
            <w:pPr>
              <w:rPr>
                <w:rFonts w:ascii="Tahoma" w:hAnsi="Tahoma" w:cs="Tahoma"/>
                <w:i/>
                <w:iCs/>
                <w:sz w:val="20"/>
                <w:szCs w:val="20"/>
              </w:rPr>
            </w:pPr>
          </w:p>
          <w:p w14:paraId="6ECCFCEF"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49104400"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00D927D"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3B97AC2"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DA74AE8"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5F16573"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8CDA4FA"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43EC724" w14:textId="77777777" w:rsidR="00790ED1" w:rsidRPr="007955D9" w:rsidRDefault="00790ED1" w:rsidP="005D3890">
            <w:pPr>
              <w:pStyle w:val="ListParagraph"/>
              <w:numPr>
                <w:ilvl w:val="0"/>
                <w:numId w:val="28"/>
              </w:numPr>
              <w:rPr>
                <w:rFonts w:ascii="Tahoma" w:hAnsi="Tahoma" w:cs="Tahoma"/>
                <w:i/>
                <w:iCs/>
                <w:sz w:val="20"/>
                <w:szCs w:val="20"/>
              </w:rPr>
            </w:pPr>
          </w:p>
        </w:tc>
        <w:tc>
          <w:tcPr>
            <w:tcW w:w="3827" w:type="dxa"/>
            <w:tcBorders>
              <w:top w:val="nil"/>
              <w:left w:val="nil"/>
              <w:bottom w:val="nil"/>
              <w:right w:val="nil"/>
            </w:tcBorders>
            <w:shd w:val="clear" w:color="auto" w:fill="F2F2F2" w:themeFill="background1" w:themeFillShade="F2"/>
          </w:tcPr>
          <w:p w14:paraId="176A6C06" w14:textId="77777777" w:rsidR="00790ED1" w:rsidRPr="007955D9" w:rsidRDefault="00790ED1" w:rsidP="005D3890">
            <w:pPr>
              <w:rPr>
                <w:rFonts w:ascii="Tahoma" w:hAnsi="Tahoma" w:cs="Tahoma"/>
                <w:i/>
                <w:iCs/>
                <w:sz w:val="20"/>
                <w:szCs w:val="20"/>
              </w:rPr>
            </w:pPr>
          </w:p>
          <w:p w14:paraId="68BEE1A4"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7DE34B02"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3C1844A"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1FCC867"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9A0CFC3"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94F5C77"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49AE592"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565EF8E" w14:textId="77777777" w:rsidR="00790ED1" w:rsidRPr="007955D9" w:rsidRDefault="00790ED1" w:rsidP="005D3890">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32A3C213" w14:textId="77777777" w:rsidR="00790ED1" w:rsidRPr="007955D9" w:rsidRDefault="00790ED1" w:rsidP="005D3890">
            <w:pPr>
              <w:pStyle w:val="ListParagraph"/>
              <w:rPr>
                <w:rFonts w:ascii="Tahoma" w:hAnsi="Tahoma" w:cs="Tahoma"/>
                <w:i/>
                <w:iCs/>
                <w:sz w:val="20"/>
                <w:szCs w:val="20"/>
              </w:rPr>
            </w:pPr>
          </w:p>
        </w:tc>
      </w:tr>
    </w:tbl>
    <w:p w14:paraId="5D8E8E52" w14:textId="77777777" w:rsidR="00790ED1" w:rsidRPr="007955D9" w:rsidRDefault="00790ED1" w:rsidP="00790ED1">
      <w:pPr>
        <w:rPr>
          <w:rFonts w:ascii="Tahoma" w:hAnsi="Tahoma" w:cs="Tahoma"/>
          <w:sz w:val="20"/>
          <w:szCs w:val="20"/>
        </w:rPr>
      </w:pPr>
    </w:p>
    <w:p w14:paraId="4018ED1C" w14:textId="23EEA056" w:rsidR="008C55FB" w:rsidRPr="007955D9" w:rsidRDefault="008C55FB" w:rsidP="008C55FB">
      <w:pPr>
        <w:pStyle w:val="ListParagraph"/>
        <w:rPr>
          <w:rFonts w:ascii="Tahoma" w:hAnsi="Tahoma" w:cs="Tahoma"/>
          <w:sz w:val="20"/>
          <w:szCs w:val="20"/>
        </w:rPr>
      </w:pPr>
    </w:p>
    <w:p w14:paraId="198CC51A" w14:textId="48723383" w:rsidR="00790ED1" w:rsidRPr="007955D9" w:rsidRDefault="00790ED1" w:rsidP="00790ED1">
      <w:pPr>
        <w:pStyle w:val="ListParagraph"/>
        <w:rPr>
          <w:rFonts w:ascii="Tahoma" w:hAnsi="Tahoma" w:cs="Tahoma"/>
          <w:sz w:val="20"/>
          <w:szCs w:val="20"/>
        </w:rPr>
      </w:pPr>
    </w:p>
    <w:p w14:paraId="602F03DA" w14:textId="06B3A52E" w:rsidR="00790ED1" w:rsidRPr="007955D9" w:rsidRDefault="00790ED1" w:rsidP="00790ED1">
      <w:pPr>
        <w:pStyle w:val="ListParagraph"/>
        <w:rPr>
          <w:rFonts w:ascii="Tahoma" w:hAnsi="Tahoma" w:cs="Tahoma"/>
          <w:sz w:val="20"/>
          <w:szCs w:val="20"/>
        </w:rPr>
      </w:pPr>
    </w:p>
    <w:p w14:paraId="34D4872A" w14:textId="58522B9A" w:rsidR="00790ED1" w:rsidRPr="007955D9" w:rsidRDefault="00790ED1" w:rsidP="00790ED1">
      <w:pPr>
        <w:pStyle w:val="ListParagraph"/>
        <w:rPr>
          <w:rFonts w:ascii="Tahoma" w:hAnsi="Tahoma" w:cs="Tahoma"/>
          <w:sz w:val="20"/>
          <w:szCs w:val="20"/>
        </w:rPr>
      </w:pPr>
    </w:p>
    <w:p w14:paraId="635F8883" w14:textId="6304F410" w:rsidR="00790ED1" w:rsidRPr="007955D9" w:rsidRDefault="00790ED1" w:rsidP="00790ED1">
      <w:pPr>
        <w:pStyle w:val="ListParagraph"/>
        <w:rPr>
          <w:rFonts w:ascii="Tahoma" w:hAnsi="Tahoma" w:cs="Tahoma"/>
          <w:sz w:val="20"/>
          <w:szCs w:val="20"/>
        </w:rPr>
      </w:pPr>
    </w:p>
    <w:p w14:paraId="5013E7EC" w14:textId="26B527F8" w:rsidR="00790ED1" w:rsidRPr="007955D9" w:rsidRDefault="00790ED1" w:rsidP="00790ED1">
      <w:pPr>
        <w:pStyle w:val="ListParagraph"/>
        <w:rPr>
          <w:rFonts w:ascii="Tahoma" w:hAnsi="Tahoma" w:cs="Tahoma"/>
          <w:sz w:val="20"/>
          <w:szCs w:val="20"/>
        </w:rPr>
      </w:pPr>
    </w:p>
    <w:p w14:paraId="0ECB29C4" w14:textId="230E016C" w:rsidR="00790ED1" w:rsidRPr="007955D9" w:rsidRDefault="00790ED1" w:rsidP="00790ED1">
      <w:pPr>
        <w:pStyle w:val="ListParagraph"/>
        <w:rPr>
          <w:rFonts w:ascii="Tahoma" w:hAnsi="Tahoma" w:cs="Tahoma"/>
          <w:sz w:val="20"/>
          <w:szCs w:val="20"/>
        </w:rPr>
      </w:pPr>
    </w:p>
    <w:p w14:paraId="6B594F11" w14:textId="5C3B4047" w:rsidR="00790ED1" w:rsidRPr="007955D9" w:rsidRDefault="00790ED1" w:rsidP="00790ED1">
      <w:pPr>
        <w:pStyle w:val="ListParagraph"/>
        <w:rPr>
          <w:rFonts w:ascii="Tahoma" w:hAnsi="Tahoma" w:cs="Tahoma"/>
          <w:sz w:val="20"/>
          <w:szCs w:val="20"/>
        </w:rPr>
      </w:pPr>
    </w:p>
    <w:p w14:paraId="681DBC6E" w14:textId="57D2C397" w:rsidR="00790ED1" w:rsidRPr="007955D9" w:rsidRDefault="00790ED1" w:rsidP="00790ED1">
      <w:pPr>
        <w:pStyle w:val="ListParagraph"/>
        <w:rPr>
          <w:rFonts w:ascii="Tahoma" w:hAnsi="Tahoma" w:cs="Tahoma"/>
          <w:sz w:val="20"/>
          <w:szCs w:val="20"/>
        </w:rPr>
      </w:pPr>
    </w:p>
    <w:p w14:paraId="4BA66CD1" w14:textId="4AA97C85" w:rsidR="00790ED1" w:rsidRPr="007955D9" w:rsidRDefault="00790ED1" w:rsidP="00790ED1">
      <w:pPr>
        <w:pStyle w:val="ListParagraph"/>
        <w:rPr>
          <w:rFonts w:ascii="Tahoma" w:hAnsi="Tahoma" w:cs="Tahoma"/>
          <w:sz w:val="20"/>
          <w:szCs w:val="20"/>
        </w:rPr>
      </w:pPr>
    </w:p>
    <w:p w14:paraId="631AD80D" w14:textId="17DF4D7B" w:rsidR="00790ED1" w:rsidRPr="007955D9" w:rsidRDefault="00790ED1" w:rsidP="00790ED1">
      <w:pPr>
        <w:pStyle w:val="ListParagraph"/>
        <w:rPr>
          <w:rFonts w:ascii="Tahoma" w:hAnsi="Tahoma" w:cs="Tahoma"/>
          <w:sz w:val="20"/>
          <w:szCs w:val="20"/>
        </w:rPr>
      </w:pPr>
    </w:p>
    <w:p w14:paraId="6CAC2A98" w14:textId="23EAEAED" w:rsidR="00790ED1" w:rsidRPr="007955D9" w:rsidRDefault="00790ED1" w:rsidP="00790ED1">
      <w:pPr>
        <w:pStyle w:val="ListParagraph"/>
        <w:rPr>
          <w:rFonts w:ascii="Tahoma" w:hAnsi="Tahoma" w:cs="Tahoma"/>
          <w:sz w:val="20"/>
          <w:szCs w:val="20"/>
        </w:rPr>
      </w:pPr>
    </w:p>
    <w:p w14:paraId="06435A8C" w14:textId="60F5552B" w:rsidR="00790ED1" w:rsidRPr="007955D9" w:rsidRDefault="00790ED1" w:rsidP="00790ED1">
      <w:pPr>
        <w:pStyle w:val="ListParagraph"/>
        <w:rPr>
          <w:rFonts w:ascii="Tahoma" w:hAnsi="Tahoma" w:cs="Tahoma"/>
          <w:sz w:val="20"/>
          <w:szCs w:val="20"/>
        </w:rPr>
      </w:pPr>
    </w:p>
    <w:p w14:paraId="3ED1482F" w14:textId="7DCB0CAF" w:rsidR="00790ED1" w:rsidRPr="007955D9" w:rsidRDefault="00790ED1" w:rsidP="00790ED1">
      <w:pPr>
        <w:pStyle w:val="ListParagraph"/>
        <w:rPr>
          <w:rFonts w:ascii="Tahoma" w:hAnsi="Tahoma" w:cs="Tahoma"/>
          <w:sz w:val="20"/>
          <w:szCs w:val="20"/>
        </w:rPr>
      </w:pPr>
    </w:p>
    <w:p w14:paraId="71B29F11" w14:textId="6C8D3500" w:rsidR="00790ED1" w:rsidRPr="007955D9" w:rsidRDefault="00790ED1" w:rsidP="00790ED1">
      <w:pPr>
        <w:pStyle w:val="ListParagraph"/>
        <w:rPr>
          <w:rFonts w:ascii="Tahoma" w:hAnsi="Tahoma" w:cs="Tahoma"/>
          <w:sz w:val="20"/>
          <w:szCs w:val="20"/>
        </w:rPr>
      </w:pPr>
    </w:p>
    <w:p w14:paraId="00373B83" w14:textId="61F2C377" w:rsidR="00790ED1" w:rsidRPr="007955D9" w:rsidRDefault="00790ED1" w:rsidP="00790ED1">
      <w:pPr>
        <w:pStyle w:val="ListParagraph"/>
        <w:rPr>
          <w:rFonts w:ascii="Tahoma" w:hAnsi="Tahoma" w:cs="Tahoma"/>
          <w:sz w:val="20"/>
          <w:szCs w:val="20"/>
        </w:rPr>
      </w:pPr>
    </w:p>
    <w:p w14:paraId="394192E2" w14:textId="23ACCA7C" w:rsidR="00790ED1" w:rsidRPr="007955D9" w:rsidRDefault="00790ED1" w:rsidP="00790ED1">
      <w:pPr>
        <w:pStyle w:val="ListParagraph"/>
        <w:rPr>
          <w:rFonts w:ascii="Tahoma" w:hAnsi="Tahoma" w:cs="Tahoma"/>
          <w:sz w:val="20"/>
          <w:szCs w:val="20"/>
        </w:rPr>
      </w:pPr>
    </w:p>
    <w:p w14:paraId="36E0BD7B" w14:textId="66D1E7A1" w:rsidR="00790ED1" w:rsidRPr="007955D9" w:rsidRDefault="00790ED1" w:rsidP="00790ED1">
      <w:pPr>
        <w:pStyle w:val="ListParagraph"/>
        <w:rPr>
          <w:rFonts w:ascii="Tahoma" w:hAnsi="Tahoma" w:cs="Tahoma"/>
          <w:sz w:val="20"/>
          <w:szCs w:val="20"/>
        </w:rPr>
      </w:pPr>
    </w:p>
    <w:p w14:paraId="1DB0046D" w14:textId="04A68385" w:rsidR="00790ED1" w:rsidRPr="007955D9" w:rsidRDefault="00790ED1" w:rsidP="00790ED1">
      <w:pPr>
        <w:pStyle w:val="ListParagraph"/>
        <w:rPr>
          <w:rFonts w:ascii="Tahoma" w:hAnsi="Tahoma" w:cs="Tahoma"/>
          <w:sz w:val="20"/>
          <w:szCs w:val="20"/>
        </w:rPr>
      </w:pPr>
    </w:p>
    <w:p w14:paraId="03104875" w14:textId="22B85A64" w:rsidR="00790ED1" w:rsidRPr="007955D9" w:rsidRDefault="00790ED1" w:rsidP="00790ED1">
      <w:pPr>
        <w:pStyle w:val="ListParagraph"/>
        <w:rPr>
          <w:rFonts w:ascii="Tahoma" w:hAnsi="Tahoma" w:cs="Tahoma"/>
          <w:sz w:val="20"/>
          <w:szCs w:val="20"/>
        </w:rPr>
      </w:pPr>
    </w:p>
    <w:p w14:paraId="5C799299" w14:textId="77777777" w:rsidR="00790ED1" w:rsidRPr="007955D9" w:rsidRDefault="00790ED1" w:rsidP="00457562">
      <w:pPr>
        <w:rPr>
          <w:rFonts w:ascii="Tahoma" w:hAnsi="Tahoma" w:cs="Tahoma"/>
          <w:sz w:val="20"/>
          <w:szCs w:val="20"/>
        </w:rPr>
      </w:pPr>
    </w:p>
    <w:p w14:paraId="174D1042" w14:textId="375A2D68" w:rsidR="008C55FB" w:rsidRPr="007955D9" w:rsidRDefault="008C55FB" w:rsidP="00983B63">
      <w:pPr>
        <w:pStyle w:val="ListParagraph"/>
        <w:numPr>
          <w:ilvl w:val="0"/>
          <w:numId w:val="14"/>
        </w:numPr>
        <w:spacing w:line="276" w:lineRule="auto"/>
        <w:rPr>
          <w:rFonts w:ascii="Tahoma" w:hAnsi="Tahoma" w:cs="Tahoma"/>
          <w:sz w:val="20"/>
          <w:szCs w:val="20"/>
        </w:rPr>
      </w:pPr>
      <w:r w:rsidRPr="007955D9">
        <w:rPr>
          <w:rFonts w:ascii="Tahoma" w:hAnsi="Tahoma" w:cs="Tahoma"/>
          <w:sz w:val="20"/>
          <w:szCs w:val="20"/>
        </w:rPr>
        <w:t>Each group will now take their problem tree analysis and build a logic model that describes a project or program to respond to your problem analysis.</w:t>
      </w:r>
    </w:p>
    <w:p w14:paraId="02757997" w14:textId="77777777" w:rsidR="008C55FB" w:rsidRPr="007955D9" w:rsidRDefault="008C55FB" w:rsidP="00983B63">
      <w:pPr>
        <w:pStyle w:val="ListParagraph"/>
        <w:spacing w:line="276" w:lineRule="auto"/>
        <w:rPr>
          <w:rFonts w:ascii="Tahoma" w:hAnsi="Tahoma" w:cs="Tahoma"/>
          <w:sz w:val="20"/>
          <w:szCs w:val="20"/>
        </w:rPr>
      </w:pPr>
    </w:p>
    <w:p w14:paraId="6FC63F83" w14:textId="77777777" w:rsidR="008C55FB" w:rsidRPr="007955D9" w:rsidRDefault="008C55FB" w:rsidP="00983B63">
      <w:pPr>
        <w:pStyle w:val="ListParagraph"/>
        <w:numPr>
          <w:ilvl w:val="0"/>
          <w:numId w:val="14"/>
        </w:numPr>
        <w:spacing w:line="276" w:lineRule="auto"/>
        <w:rPr>
          <w:rFonts w:ascii="Tahoma" w:hAnsi="Tahoma" w:cs="Tahoma"/>
          <w:sz w:val="20"/>
          <w:szCs w:val="20"/>
        </w:rPr>
      </w:pPr>
      <w:r w:rsidRPr="007955D9">
        <w:rPr>
          <w:rFonts w:ascii="Tahoma" w:hAnsi="Tahoma" w:cs="Tahoma"/>
          <w:sz w:val="20"/>
          <w:szCs w:val="20"/>
        </w:rPr>
        <w:t xml:space="preserve">Please see </w:t>
      </w:r>
      <w:hyperlink w:anchor="_Annex_10c:_Logic" w:history="1">
        <w:r w:rsidRPr="007955D9">
          <w:rPr>
            <w:rStyle w:val="Hyperlink"/>
            <w:rFonts w:ascii="Tahoma" w:hAnsi="Tahoma" w:cs="Tahoma"/>
            <w:b/>
            <w:bCs/>
            <w:color w:val="63763E"/>
            <w:sz w:val="20"/>
            <w:szCs w:val="20"/>
          </w:rPr>
          <w:t>Annex 10c</w:t>
        </w:r>
      </w:hyperlink>
      <w:r w:rsidRPr="007955D9">
        <w:rPr>
          <w:rFonts w:ascii="Tahoma" w:hAnsi="Tahoma" w:cs="Tahoma"/>
          <w:color w:val="63763E"/>
          <w:sz w:val="20"/>
          <w:szCs w:val="20"/>
        </w:rPr>
        <w:t xml:space="preserve"> </w:t>
      </w:r>
      <w:r w:rsidRPr="007955D9">
        <w:rPr>
          <w:rFonts w:ascii="Tahoma" w:hAnsi="Tahoma" w:cs="Tahoma"/>
          <w:sz w:val="20"/>
          <w:szCs w:val="20"/>
        </w:rPr>
        <w:t xml:space="preserve">for an example of a Logic Model. </w:t>
      </w:r>
    </w:p>
    <w:p w14:paraId="237F847F" w14:textId="77777777" w:rsidR="008C55FB" w:rsidRPr="007955D9" w:rsidRDefault="008C55FB" w:rsidP="00983B63">
      <w:pPr>
        <w:spacing w:line="276" w:lineRule="auto"/>
        <w:rPr>
          <w:rFonts w:ascii="Tahoma" w:hAnsi="Tahoma" w:cs="Tahoma"/>
          <w:sz w:val="20"/>
          <w:szCs w:val="20"/>
        </w:rPr>
      </w:pPr>
    </w:p>
    <w:p w14:paraId="6E0AC8F0" w14:textId="77777777" w:rsidR="008C55FB" w:rsidRPr="007955D9" w:rsidRDefault="008C55FB" w:rsidP="00983B63">
      <w:pPr>
        <w:pStyle w:val="ListParagraph"/>
        <w:numPr>
          <w:ilvl w:val="0"/>
          <w:numId w:val="14"/>
        </w:numPr>
        <w:spacing w:line="276" w:lineRule="auto"/>
        <w:rPr>
          <w:rFonts w:ascii="Tahoma" w:hAnsi="Tahoma" w:cs="Tahoma"/>
          <w:sz w:val="20"/>
          <w:szCs w:val="20"/>
        </w:rPr>
      </w:pPr>
      <w:r w:rsidRPr="007955D9">
        <w:rPr>
          <w:rFonts w:ascii="Tahoma" w:hAnsi="Tahoma" w:cs="Tahoma"/>
          <w:sz w:val="20"/>
          <w:szCs w:val="20"/>
        </w:rPr>
        <w:t xml:space="preserve">As a group, you are to only focus on the </w:t>
      </w:r>
      <w:r w:rsidRPr="007955D9">
        <w:rPr>
          <w:rFonts w:ascii="Tahoma" w:hAnsi="Tahoma" w:cs="Tahoma"/>
          <w:b/>
          <w:bCs/>
          <w:color w:val="491A36"/>
          <w:sz w:val="20"/>
          <w:szCs w:val="20"/>
        </w:rPr>
        <w:t>top three levels of the LM:</w:t>
      </w:r>
      <w:r w:rsidRPr="007955D9">
        <w:rPr>
          <w:rFonts w:ascii="Tahoma" w:hAnsi="Tahoma" w:cs="Tahoma"/>
          <w:sz w:val="20"/>
          <w:szCs w:val="20"/>
        </w:rPr>
        <w:t xml:space="preserve"> Ultimate Outcome, Intermediate Outcomes, Immediate Outcomes.</w:t>
      </w:r>
    </w:p>
    <w:p w14:paraId="2ECB7FFF" w14:textId="77777777" w:rsidR="008C55FB" w:rsidRPr="007955D9" w:rsidRDefault="008C55FB" w:rsidP="00983B63">
      <w:pPr>
        <w:spacing w:line="276" w:lineRule="auto"/>
        <w:rPr>
          <w:rFonts w:ascii="Tahoma" w:hAnsi="Tahoma" w:cs="Tahoma"/>
          <w:sz w:val="20"/>
          <w:szCs w:val="20"/>
        </w:rPr>
      </w:pPr>
    </w:p>
    <w:p w14:paraId="4ABE3634" w14:textId="0AC2F8F6" w:rsidR="008C55FB" w:rsidRPr="007955D9" w:rsidRDefault="008343F8" w:rsidP="008C55FB">
      <w:pPr>
        <w:pStyle w:val="ListParagraph"/>
        <w:numPr>
          <w:ilvl w:val="0"/>
          <w:numId w:val="14"/>
        </w:numPr>
        <w:spacing w:line="276" w:lineRule="auto"/>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56544" behindDoc="0" locked="0" layoutInCell="1" allowOverlap="1" wp14:anchorId="4DD96564" wp14:editId="0ABE4222">
                <wp:simplePos x="0" y="0"/>
                <wp:positionH relativeFrom="column">
                  <wp:posOffset>8787130</wp:posOffset>
                </wp:positionH>
                <wp:positionV relativeFrom="page">
                  <wp:posOffset>617867</wp:posOffset>
                </wp:positionV>
                <wp:extent cx="345440" cy="150050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3C32706"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96564" id="Text Box 74" o:spid="_x0000_s1075" type="#_x0000_t202" style="position:absolute;left:0;text-align:left;margin-left:691.9pt;margin-top:48.65pt;width:27.2pt;height:118.15pt;z-index:2517565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" fillcolor="#491a36" stroked="f" strokeweight=".5pt">
                <v:textbox style="layout-flow:vertical;mso-layout-flow-alt:bottom-to-top">
                  <w:txbxContent>
                    <w:p w14:paraId="23C32706"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r w:rsidR="008C55FB" w:rsidRPr="007955D9">
        <w:rPr>
          <w:rFonts w:ascii="Tahoma" w:hAnsi="Tahoma" w:cs="Tahoma"/>
          <w:sz w:val="20"/>
          <w:szCs w:val="20"/>
        </w:rPr>
        <w:t xml:space="preserve">Identify some activities for only one immediate outcome stream. </w:t>
      </w:r>
    </w:p>
    <w:p w14:paraId="74D5AB03" w14:textId="642612F7" w:rsidR="00457562" w:rsidRPr="007955D9" w:rsidRDefault="00457562" w:rsidP="00457562">
      <w:pPr>
        <w:spacing w:line="276" w:lineRule="auto"/>
        <w:rPr>
          <w:rFonts w:ascii="Tahoma" w:hAnsi="Tahoma" w:cs="Tahoma"/>
          <w:sz w:val="20"/>
          <w:szCs w:val="20"/>
        </w:rPr>
      </w:pPr>
    </w:p>
    <w:p w14:paraId="23B2888A" w14:textId="77777777" w:rsidR="00002F01" w:rsidRPr="007955D9" w:rsidRDefault="00002F01" w:rsidP="00457562">
      <w:pPr>
        <w:spacing w:line="276" w:lineRule="auto"/>
        <w:rPr>
          <w:rFonts w:ascii="Tahoma" w:hAnsi="Tahoma" w:cs="Tahoma"/>
          <w:sz w:val="20"/>
          <w:szCs w:val="20"/>
        </w:rPr>
      </w:pPr>
    </w:p>
    <w:p w14:paraId="7E323397" w14:textId="505EE305" w:rsidR="008C55FB" w:rsidRPr="007955D9" w:rsidRDefault="00E5034A" w:rsidP="00983B63">
      <w:pPr>
        <w:pStyle w:val="ListParagraph"/>
        <w:numPr>
          <w:ilvl w:val="0"/>
          <w:numId w:val="14"/>
        </w:numPr>
        <w:spacing w:line="276" w:lineRule="auto"/>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820032" behindDoc="0" locked="0" layoutInCell="1" allowOverlap="1" wp14:anchorId="42E92452" wp14:editId="3FFBD14B">
                <wp:simplePos x="0" y="0"/>
                <wp:positionH relativeFrom="column">
                  <wp:posOffset>8796655</wp:posOffset>
                </wp:positionH>
                <wp:positionV relativeFrom="page">
                  <wp:posOffset>625330</wp:posOffset>
                </wp:positionV>
                <wp:extent cx="345440" cy="1500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C2304C6" w14:textId="77777777" w:rsidR="004403E8" w:rsidRPr="00002F01" w:rsidRDefault="004403E8" w:rsidP="00E5034A">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92452" id="Text Box 33" o:spid="_x0000_s1076" type="#_x0000_t202" style="position:absolute;left:0;text-align:left;margin-left:692.65pt;margin-top:49.25pt;width:27.2pt;height:118.15pt;z-index:2518200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aEWSAIAAIcEAAAOAAAAZHJzL2Uyb0RvYy54bWysVFGP2jAMfp+0/xDlfbSFw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" fillcolor="#491a36" stroked="f" strokeweight=".5pt">
                <v:textbox style="layout-flow:vertical;mso-layout-flow-alt:bottom-to-top">
                  <w:txbxContent>
                    <w:p w14:paraId="5C2304C6" w14:textId="77777777" w:rsidR="004403E8" w:rsidRPr="00002F01" w:rsidRDefault="004403E8" w:rsidP="00E5034A">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r w:rsidR="008C55FB" w:rsidRPr="007955D9">
        <w:rPr>
          <w:rFonts w:ascii="Tahoma" w:hAnsi="Tahoma" w:cs="Tahoma"/>
          <w:sz w:val="20"/>
          <w:szCs w:val="20"/>
        </w:rPr>
        <w:t>Keep the following in mind:</w:t>
      </w:r>
    </w:p>
    <w:p w14:paraId="66F22BBA" w14:textId="6339C89A" w:rsidR="008C55FB" w:rsidRPr="007955D9" w:rsidRDefault="008C55FB" w:rsidP="00983B63">
      <w:pPr>
        <w:numPr>
          <w:ilvl w:val="1"/>
          <w:numId w:val="19"/>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 xml:space="preserve">The lessons from Module 1: What is </w:t>
      </w:r>
      <w:r w:rsidRPr="007955D9">
        <w:rPr>
          <w:rFonts w:ascii="Tahoma" w:eastAsia="Tahoma" w:hAnsi="Tahoma" w:cs="Tahoma"/>
          <w:color w:val="000000"/>
          <w:sz w:val="20"/>
          <w:szCs w:val="20"/>
          <w:u w:val="single"/>
        </w:rPr>
        <w:t>gender transformative change</w:t>
      </w:r>
      <w:r w:rsidRPr="007955D9">
        <w:rPr>
          <w:rFonts w:ascii="Tahoma" w:eastAsia="Tahoma" w:hAnsi="Tahoma" w:cs="Tahoma"/>
          <w:color w:val="000000"/>
          <w:sz w:val="20"/>
          <w:szCs w:val="20"/>
        </w:rPr>
        <w:t xml:space="preserve">? </w:t>
      </w:r>
    </w:p>
    <w:p w14:paraId="738472C8" w14:textId="6C277572" w:rsidR="008C55FB" w:rsidRPr="007955D9" w:rsidRDefault="008C55FB" w:rsidP="00983B63">
      <w:pPr>
        <w:numPr>
          <w:ilvl w:val="1"/>
          <w:numId w:val="19"/>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 xml:space="preserve">How can the design reflect a </w:t>
      </w:r>
      <w:r w:rsidRPr="007955D9">
        <w:rPr>
          <w:rFonts w:ascii="Tahoma" w:eastAsia="Tahoma" w:hAnsi="Tahoma" w:cs="Tahoma"/>
          <w:color w:val="000000"/>
          <w:sz w:val="20"/>
          <w:szCs w:val="20"/>
          <w:u w:val="single"/>
        </w:rPr>
        <w:t>human rights-based approach</w:t>
      </w:r>
      <w:r w:rsidRPr="007955D9">
        <w:rPr>
          <w:rFonts w:ascii="Tahoma" w:eastAsia="Tahoma" w:hAnsi="Tahoma" w:cs="Tahoma"/>
          <w:color w:val="000000"/>
          <w:sz w:val="20"/>
          <w:szCs w:val="20"/>
        </w:rPr>
        <w:t xml:space="preserve">? </w:t>
      </w:r>
    </w:p>
    <w:p w14:paraId="3B34584B" w14:textId="723E0551" w:rsidR="008C55FB" w:rsidRPr="007955D9" w:rsidRDefault="008C55FB" w:rsidP="00983B63">
      <w:pPr>
        <w:numPr>
          <w:ilvl w:val="1"/>
          <w:numId w:val="19"/>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color w:val="000000"/>
          <w:sz w:val="20"/>
          <w:szCs w:val="20"/>
        </w:rPr>
        <w:t xml:space="preserve">How can the change be </w:t>
      </w:r>
      <w:r w:rsidRPr="007955D9">
        <w:rPr>
          <w:rFonts w:ascii="Tahoma" w:eastAsia="Tahoma" w:hAnsi="Tahoma" w:cs="Tahoma"/>
          <w:color w:val="000000"/>
          <w:sz w:val="20"/>
          <w:szCs w:val="20"/>
          <w:u w:val="single"/>
        </w:rPr>
        <w:t xml:space="preserve">sustained </w:t>
      </w:r>
      <w:r w:rsidRPr="007955D9">
        <w:rPr>
          <w:rFonts w:ascii="Tahoma" w:eastAsia="Tahoma" w:hAnsi="Tahoma" w:cs="Tahoma"/>
          <w:color w:val="000000"/>
          <w:sz w:val="20"/>
          <w:szCs w:val="20"/>
        </w:rPr>
        <w:t>– at the household, community and systemic level?</w:t>
      </w:r>
    </w:p>
    <w:p w14:paraId="622C15FA" w14:textId="0E865C2C" w:rsidR="008C55FB" w:rsidRPr="007955D9" w:rsidRDefault="00186FCC" w:rsidP="00983B63">
      <w:pPr>
        <w:pStyle w:val="ListParagraph"/>
        <w:numPr>
          <w:ilvl w:val="1"/>
          <w:numId w:val="19"/>
        </w:numPr>
        <w:spacing w:line="276" w:lineRule="auto"/>
        <w:rPr>
          <w:rFonts w:ascii="Tahoma" w:hAnsi="Tahoma" w:cs="Tahoma"/>
          <w:sz w:val="20"/>
          <w:szCs w:val="20"/>
        </w:rPr>
      </w:pPr>
      <w:r w:rsidRPr="007955D9">
        <w:rPr>
          <w:rFonts w:ascii="Tahoma" w:eastAsia="Open Sans" w:hAnsi="Tahoma" w:cs="Open Sans"/>
          <w:b/>
          <w:bCs/>
          <w:noProof/>
          <w:sz w:val="20"/>
          <w:szCs w:val="20"/>
        </w:rPr>
        <w:drawing>
          <wp:anchor distT="0" distB="0" distL="114300" distR="114300" simplePos="0" relativeHeight="251703296" behindDoc="0" locked="0" layoutInCell="1" allowOverlap="1" wp14:anchorId="00D853F2" wp14:editId="3A98F3E7">
            <wp:simplePos x="0" y="0"/>
            <wp:positionH relativeFrom="column">
              <wp:posOffset>960120</wp:posOffset>
            </wp:positionH>
            <wp:positionV relativeFrom="paragraph">
              <wp:posOffset>1621980</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57" name="Graphic 57"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7955D9">
        <w:rPr>
          <w:rFonts w:ascii="Tahoma" w:hAnsi="Tahoma" w:cs="Tahoma"/>
          <w:b/>
          <w:bCs/>
          <w:noProof/>
          <w:sz w:val="20"/>
          <w:szCs w:val="20"/>
        </w:rPr>
        <mc:AlternateContent>
          <mc:Choice Requires="wps">
            <w:drawing>
              <wp:anchor distT="0" distB="0" distL="114300" distR="114300" simplePos="0" relativeHeight="251700224" behindDoc="0" locked="0" layoutInCell="1" allowOverlap="1" wp14:anchorId="33E21BDF" wp14:editId="18D1AD9A">
                <wp:simplePos x="0" y="0"/>
                <wp:positionH relativeFrom="column">
                  <wp:posOffset>759460</wp:posOffset>
                </wp:positionH>
                <wp:positionV relativeFrom="paragraph">
                  <wp:posOffset>314960</wp:posOffset>
                </wp:positionV>
                <wp:extent cx="6259830" cy="2089785"/>
                <wp:effectExtent l="0" t="0" r="1270" b="5715"/>
                <wp:wrapTopAndBottom/>
                <wp:docPr id="41" name="Text Box 41"/>
                <wp:cNvGraphicFramePr/>
                <a:graphic xmlns:a="http://schemas.openxmlformats.org/drawingml/2006/main">
                  <a:graphicData uri="http://schemas.microsoft.com/office/word/2010/wordprocessingShape">
                    <wps:wsp>
                      <wps:cNvSpPr txBox="1"/>
                      <wps:spPr>
                        <a:xfrm>
                          <a:off x="0" y="0"/>
                          <a:ext cx="6259830" cy="2089785"/>
                        </a:xfrm>
                        <a:prstGeom prst="roundRect">
                          <a:avLst/>
                        </a:prstGeom>
                        <a:solidFill>
                          <a:srgbClr val="F9D380"/>
                        </a:solidFill>
                        <a:ln w="6350">
                          <a:noFill/>
                        </a:ln>
                      </wps:spPr>
                      <wps:txbx>
                        <w:txbxContent>
                          <w:p w14:paraId="4360A1F2" w14:textId="77777777" w:rsidR="004403E8" w:rsidRPr="00186FCC" w:rsidRDefault="004403E8" w:rsidP="003877D7">
                            <w:pPr>
                              <w:rPr>
                                <w:rFonts w:ascii="Tahoma" w:hAnsi="Tahoma" w:cs="Open Sans"/>
                                <w:b/>
                                <w:bCs/>
                                <w:i/>
                                <w:iCs/>
                                <w:sz w:val="10"/>
                                <w:szCs w:val="10"/>
                              </w:rPr>
                            </w:pPr>
                            <w:r w:rsidRPr="00186FCC">
                              <w:rPr>
                                <w:rFonts w:ascii="Tahoma" w:hAnsi="Tahoma" w:cs="Open Sans"/>
                                <w:b/>
                                <w:bCs/>
                                <w:i/>
                                <w:iCs/>
                                <w:sz w:val="20"/>
                                <w:szCs w:val="20"/>
                              </w:rPr>
                              <w:t xml:space="preserve">  </w:t>
                            </w:r>
                          </w:p>
                          <w:p w14:paraId="07190630" w14:textId="0D6AA29E" w:rsidR="004403E8" w:rsidRPr="00186FCC" w:rsidRDefault="004403E8" w:rsidP="003877D7">
                            <w:pPr>
                              <w:spacing w:line="276" w:lineRule="auto"/>
                              <w:ind w:left="567"/>
                              <w:rPr>
                                <w:rFonts w:ascii="Tahoma" w:hAnsi="Tahoma" w:cs="Open Sans"/>
                                <w:sz w:val="20"/>
                                <w:szCs w:val="20"/>
                              </w:rPr>
                            </w:pPr>
                            <w:r w:rsidRPr="00186FCC">
                              <w:rPr>
                                <w:rFonts w:ascii="Tahoma" w:hAnsi="Tahoma" w:cs="Open Sans"/>
                                <w:b/>
                                <w:bCs/>
                                <w:color w:val="993365"/>
                                <w:sz w:val="20"/>
                                <w:szCs w:val="20"/>
                              </w:rPr>
                              <w:t>Note:</w:t>
                            </w:r>
                            <w:r w:rsidRPr="00186FCC">
                              <w:rPr>
                                <w:rFonts w:ascii="Tahoma" w:hAnsi="Tahoma" w:cs="Open Sans"/>
                                <w:b/>
                                <w:bCs/>
                                <w:sz w:val="20"/>
                                <w:szCs w:val="20"/>
                              </w:rPr>
                              <w:t xml:space="preserve"> </w:t>
                            </w:r>
                            <w:r w:rsidRPr="00186FCC">
                              <w:rPr>
                                <w:rFonts w:ascii="Tahoma" w:hAnsi="Tahoma" w:cs="Open Sans"/>
                                <w:sz w:val="20"/>
                                <w:szCs w:val="20"/>
                              </w:rPr>
                              <w:t>Assumptions about context, partners and scope will need to be made to fill in gaps. Typically, detailed research and consultations would be conducted, and budget or timeline parameters would be provided – so as a group, you should agree on the assumptions in order to build your project design. Don’t get caught up on these missing pieces – focus on strong logic and design.</w:t>
                            </w:r>
                          </w:p>
                          <w:p w14:paraId="79CC2754" w14:textId="280DBEA6" w:rsidR="004403E8" w:rsidRPr="00186FCC" w:rsidRDefault="004403E8" w:rsidP="003877D7">
                            <w:pPr>
                              <w:spacing w:line="276" w:lineRule="auto"/>
                              <w:ind w:left="567"/>
                              <w:rPr>
                                <w:rFonts w:ascii="Tahoma" w:hAnsi="Tahoma" w:cs="Open Sans"/>
                                <w:sz w:val="20"/>
                                <w:szCs w:val="20"/>
                              </w:rPr>
                            </w:pPr>
                          </w:p>
                          <w:p w14:paraId="0322C642" w14:textId="77777777" w:rsidR="004403E8" w:rsidRPr="00186FCC" w:rsidRDefault="004403E8" w:rsidP="003877D7">
                            <w:pPr>
                              <w:spacing w:line="276" w:lineRule="auto"/>
                              <w:ind w:left="567"/>
                              <w:rPr>
                                <w:rFonts w:ascii="Tahoma" w:hAnsi="Tahoma" w:cs="Open Sans"/>
                                <w:sz w:val="20"/>
                                <w:szCs w:val="20"/>
                              </w:rPr>
                            </w:pPr>
                            <w:r w:rsidRPr="00186FCC">
                              <w:rPr>
                                <w:rFonts w:ascii="Tahoma" w:hAnsi="Tahoma" w:cs="Open Sans"/>
                                <w:b/>
                                <w:bCs/>
                                <w:color w:val="993365"/>
                                <w:sz w:val="20"/>
                                <w:szCs w:val="20"/>
                              </w:rPr>
                              <w:t xml:space="preserve">Reminder! </w:t>
                            </w:r>
                            <w:r w:rsidRPr="00186FCC">
                              <w:rPr>
                                <w:rFonts w:ascii="Tahoma" w:hAnsi="Tahoma" w:cs="Open Sans"/>
                                <w:sz w:val="20"/>
                                <w:szCs w:val="20"/>
                              </w:rPr>
                              <w:t xml:space="preserve">Do not be concerned if your LM isn’t complete – it takes more time to design a good project!  The value of this exercise is in the </w:t>
                            </w:r>
                            <w:r w:rsidRPr="00186FCC">
                              <w:rPr>
                                <w:rFonts w:ascii="Tahoma" w:hAnsi="Tahoma" w:cs="Open Sans"/>
                                <w:i/>
                                <w:sz w:val="20"/>
                                <w:szCs w:val="20"/>
                              </w:rPr>
                              <w:t>analysis</w:t>
                            </w:r>
                            <w:r w:rsidRPr="00186FCC">
                              <w:rPr>
                                <w:rFonts w:ascii="Tahoma" w:hAnsi="Tahoma" w:cs="Open Sans"/>
                                <w:sz w:val="20"/>
                                <w:szCs w:val="20"/>
                              </w:rPr>
                              <w:t xml:space="preserve">, the </w:t>
                            </w:r>
                            <w:r w:rsidRPr="00186FCC">
                              <w:rPr>
                                <w:rFonts w:ascii="Tahoma" w:hAnsi="Tahoma" w:cs="Open Sans"/>
                                <w:i/>
                                <w:sz w:val="20"/>
                                <w:szCs w:val="20"/>
                              </w:rPr>
                              <w:t>discussion</w:t>
                            </w:r>
                            <w:r w:rsidRPr="00186FCC">
                              <w:rPr>
                                <w:rFonts w:ascii="Tahoma" w:hAnsi="Tahoma" w:cs="Open Sans"/>
                                <w:sz w:val="20"/>
                                <w:szCs w:val="20"/>
                              </w:rPr>
                              <w:t xml:space="preserve">, and moving towards a </w:t>
                            </w:r>
                            <w:r w:rsidRPr="00186FCC">
                              <w:rPr>
                                <w:rFonts w:ascii="Tahoma" w:hAnsi="Tahoma" w:cs="Open Sans"/>
                                <w:i/>
                                <w:sz w:val="20"/>
                                <w:szCs w:val="20"/>
                              </w:rPr>
                              <w:t>greater understanding</w:t>
                            </w:r>
                            <w:r w:rsidRPr="00186FCC">
                              <w:rPr>
                                <w:rFonts w:ascii="Tahoma" w:hAnsi="Tahoma" w:cs="Open Sans"/>
                                <w:sz w:val="20"/>
                                <w:szCs w:val="20"/>
                              </w:rPr>
                              <w:t xml:space="preserve"> of how to strengthen gender equality within project design.</w:t>
                            </w:r>
                          </w:p>
                          <w:p w14:paraId="6D318A0B" w14:textId="681C7A83" w:rsidR="004403E8" w:rsidRPr="00186FCC" w:rsidRDefault="004403E8" w:rsidP="003877D7">
                            <w:pPr>
                              <w:spacing w:line="276" w:lineRule="auto"/>
                              <w:ind w:left="567"/>
                              <w:rPr>
                                <w:rFonts w:ascii="Tahoma" w:hAnsi="Tahoma" w:cs="Open Sans"/>
                                <w:sz w:val="20"/>
                                <w:szCs w:val="20"/>
                              </w:rPr>
                            </w:pPr>
                          </w:p>
                          <w:p w14:paraId="2089ACA1" w14:textId="77777777" w:rsidR="004403E8" w:rsidRPr="00186FCC" w:rsidRDefault="004403E8" w:rsidP="003877D7">
                            <w:pPr>
                              <w:spacing w:line="276" w:lineRule="auto"/>
                              <w:ind w:left="567"/>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BDF" id="Text Box 41" o:spid="_x0000_s1077" style="position:absolute;left:0;text-align:left;margin-left:59.8pt;margin-top:24.8pt;width:492.9pt;height:16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" fillcolor="#f9d380" stroked="f" strokeweight=".5pt">
                <v:textbox>
                  <w:txbxContent>
                    <w:p w14:paraId="4360A1F2" w14:textId="77777777" w:rsidR="004403E8" w:rsidRPr="00186FCC" w:rsidRDefault="004403E8" w:rsidP="003877D7">
                      <w:pPr>
                        <w:rPr>
                          <w:rFonts w:ascii="Tahoma" w:hAnsi="Tahoma" w:cs="Open Sans"/>
                          <w:b/>
                          <w:bCs/>
                          <w:i/>
                          <w:iCs/>
                          <w:sz w:val="10"/>
                          <w:szCs w:val="10"/>
                        </w:rPr>
                      </w:pPr>
                      <w:r w:rsidRPr="00186FCC">
                        <w:rPr>
                          <w:rFonts w:ascii="Tahoma" w:hAnsi="Tahoma" w:cs="Open Sans"/>
                          <w:b/>
                          <w:bCs/>
                          <w:i/>
                          <w:iCs/>
                          <w:sz w:val="20"/>
                          <w:szCs w:val="20"/>
                        </w:rPr>
                        <w:t xml:space="preserve">  </w:t>
                      </w:r>
                    </w:p>
                    <w:p w14:paraId="07190630" w14:textId="0D6AA29E" w:rsidR="004403E8" w:rsidRPr="00186FCC" w:rsidRDefault="004403E8" w:rsidP="003877D7">
                      <w:pPr>
                        <w:spacing w:line="276" w:lineRule="auto"/>
                        <w:ind w:left="567"/>
                        <w:rPr>
                          <w:rFonts w:ascii="Tahoma" w:hAnsi="Tahoma" w:cs="Open Sans"/>
                          <w:sz w:val="20"/>
                          <w:szCs w:val="20"/>
                        </w:rPr>
                      </w:pPr>
                      <w:r w:rsidRPr="00186FCC">
                        <w:rPr>
                          <w:rFonts w:ascii="Tahoma" w:hAnsi="Tahoma" w:cs="Open Sans"/>
                          <w:b/>
                          <w:bCs/>
                          <w:color w:val="993365"/>
                          <w:sz w:val="20"/>
                          <w:szCs w:val="20"/>
                        </w:rPr>
                        <w:t>Note:</w:t>
                      </w:r>
                      <w:r w:rsidRPr="00186FCC">
                        <w:rPr>
                          <w:rFonts w:ascii="Tahoma" w:hAnsi="Tahoma" w:cs="Open Sans"/>
                          <w:b/>
                          <w:bCs/>
                          <w:sz w:val="20"/>
                          <w:szCs w:val="20"/>
                        </w:rPr>
                        <w:t xml:space="preserve"> </w:t>
                      </w:r>
                      <w:r w:rsidRPr="00186FCC">
                        <w:rPr>
                          <w:rFonts w:ascii="Tahoma" w:hAnsi="Tahoma" w:cs="Open Sans"/>
                          <w:sz w:val="20"/>
                          <w:szCs w:val="20"/>
                        </w:rPr>
                        <w:t>Assumptions about context, partners and scope will need to be made to fill in gaps. Typically, detailed research and consultations would be conducted, and budget or timeline parameters would be provided – so as a group, you should agree on the assumptions in order to build your project design. Don’t get caught up on these missing pieces – focus on strong logic and design.</w:t>
                      </w:r>
                    </w:p>
                    <w:p w14:paraId="79CC2754" w14:textId="280DBEA6" w:rsidR="004403E8" w:rsidRPr="00186FCC" w:rsidRDefault="004403E8" w:rsidP="003877D7">
                      <w:pPr>
                        <w:spacing w:line="276" w:lineRule="auto"/>
                        <w:ind w:left="567"/>
                        <w:rPr>
                          <w:rFonts w:ascii="Tahoma" w:hAnsi="Tahoma" w:cs="Open Sans"/>
                          <w:sz w:val="20"/>
                          <w:szCs w:val="20"/>
                        </w:rPr>
                      </w:pPr>
                    </w:p>
                    <w:p w14:paraId="0322C642" w14:textId="77777777" w:rsidR="004403E8" w:rsidRPr="00186FCC" w:rsidRDefault="004403E8" w:rsidP="003877D7">
                      <w:pPr>
                        <w:spacing w:line="276" w:lineRule="auto"/>
                        <w:ind w:left="567"/>
                        <w:rPr>
                          <w:rFonts w:ascii="Tahoma" w:hAnsi="Tahoma" w:cs="Open Sans"/>
                          <w:sz w:val="20"/>
                          <w:szCs w:val="20"/>
                        </w:rPr>
                      </w:pPr>
                      <w:r w:rsidRPr="00186FCC">
                        <w:rPr>
                          <w:rFonts w:ascii="Tahoma" w:hAnsi="Tahoma" w:cs="Open Sans"/>
                          <w:b/>
                          <w:bCs/>
                          <w:color w:val="993365"/>
                          <w:sz w:val="20"/>
                          <w:szCs w:val="20"/>
                        </w:rPr>
                        <w:t xml:space="preserve">Reminder! </w:t>
                      </w:r>
                      <w:r w:rsidRPr="00186FCC">
                        <w:rPr>
                          <w:rFonts w:ascii="Tahoma" w:hAnsi="Tahoma" w:cs="Open Sans"/>
                          <w:sz w:val="20"/>
                          <w:szCs w:val="20"/>
                        </w:rPr>
                        <w:t xml:space="preserve">Do not be concerned if your LM isn’t complete – it takes more time to design a good project!  The value of this exercise is in the </w:t>
                      </w:r>
                      <w:r w:rsidRPr="00186FCC">
                        <w:rPr>
                          <w:rFonts w:ascii="Tahoma" w:hAnsi="Tahoma" w:cs="Open Sans"/>
                          <w:i/>
                          <w:sz w:val="20"/>
                          <w:szCs w:val="20"/>
                        </w:rPr>
                        <w:t>analysis</w:t>
                      </w:r>
                      <w:r w:rsidRPr="00186FCC">
                        <w:rPr>
                          <w:rFonts w:ascii="Tahoma" w:hAnsi="Tahoma" w:cs="Open Sans"/>
                          <w:sz w:val="20"/>
                          <w:szCs w:val="20"/>
                        </w:rPr>
                        <w:t xml:space="preserve">, the </w:t>
                      </w:r>
                      <w:r w:rsidRPr="00186FCC">
                        <w:rPr>
                          <w:rFonts w:ascii="Tahoma" w:hAnsi="Tahoma" w:cs="Open Sans"/>
                          <w:i/>
                          <w:sz w:val="20"/>
                          <w:szCs w:val="20"/>
                        </w:rPr>
                        <w:t>discussion</w:t>
                      </w:r>
                      <w:r w:rsidRPr="00186FCC">
                        <w:rPr>
                          <w:rFonts w:ascii="Tahoma" w:hAnsi="Tahoma" w:cs="Open Sans"/>
                          <w:sz w:val="20"/>
                          <w:szCs w:val="20"/>
                        </w:rPr>
                        <w:t xml:space="preserve">, and moving towards a </w:t>
                      </w:r>
                      <w:r w:rsidRPr="00186FCC">
                        <w:rPr>
                          <w:rFonts w:ascii="Tahoma" w:hAnsi="Tahoma" w:cs="Open Sans"/>
                          <w:i/>
                          <w:sz w:val="20"/>
                          <w:szCs w:val="20"/>
                        </w:rPr>
                        <w:t>greater understanding</w:t>
                      </w:r>
                      <w:r w:rsidRPr="00186FCC">
                        <w:rPr>
                          <w:rFonts w:ascii="Tahoma" w:hAnsi="Tahoma" w:cs="Open Sans"/>
                          <w:sz w:val="20"/>
                          <w:szCs w:val="20"/>
                        </w:rPr>
                        <w:t xml:space="preserve"> of how to strengthen gender equality within project design.</w:t>
                      </w:r>
                    </w:p>
                    <w:p w14:paraId="6D318A0B" w14:textId="681C7A83" w:rsidR="004403E8" w:rsidRPr="00186FCC" w:rsidRDefault="004403E8" w:rsidP="003877D7">
                      <w:pPr>
                        <w:spacing w:line="276" w:lineRule="auto"/>
                        <w:ind w:left="567"/>
                        <w:rPr>
                          <w:rFonts w:ascii="Tahoma" w:hAnsi="Tahoma" w:cs="Open Sans"/>
                          <w:sz w:val="20"/>
                          <w:szCs w:val="20"/>
                        </w:rPr>
                      </w:pPr>
                    </w:p>
                    <w:p w14:paraId="2089ACA1" w14:textId="77777777" w:rsidR="004403E8" w:rsidRPr="00186FCC" w:rsidRDefault="004403E8" w:rsidP="003877D7">
                      <w:pPr>
                        <w:spacing w:line="276" w:lineRule="auto"/>
                        <w:ind w:left="567"/>
                        <w:rPr>
                          <w:rFonts w:ascii="Tahoma" w:hAnsi="Tahoma"/>
                        </w:rPr>
                      </w:pPr>
                    </w:p>
                  </w:txbxContent>
                </v:textbox>
                <w10:wrap type="topAndBottom"/>
              </v:roundrect>
            </w:pict>
          </mc:Fallback>
        </mc:AlternateContent>
      </w:r>
      <w:r w:rsidR="00002F01" w:rsidRPr="007955D9">
        <w:rPr>
          <w:rFonts w:ascii="Tahoma" w:hAnsi="Tahoma" w:cs="Tahoma"/>
          <w:b/>
          <w:bCs/>
          <w:noProof/>
          <w:sz w:val="20"/>
          <w:szCs w:val="20"/>
        </w:rPr>
        <w:drawing>
          <wp:anchor distT="0" distB="0" distL="114300" distR="114300" simplePos="0" relativeHeight="251701248" behindDoc="0" locked="0" layoutInCell="1" allowOverlap="1" wp14:anchorId="253D49E4" wp14:editId="3EFDA7C4">
            <wp:simplePos x="0" y="0"/>
            <wp:positionH relativeFrom="column">
              <wp:posOffset>960120</wp:posOffset>
            </wp:positionH>
            <wp:positionV relativeFrom="paragraph">
              <wp:posOffset>550355</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42" name="Graphic 4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008C55FB" w:rsidRPr="007955D9">
        <w:rPr>
          <w:rFonts w:ascii="Tahoma" w:eastAsia="Tahoma" w:hAnsi="Tahoma" w:cs="Tahoma"/>
          <w:color w:val="000000"/>
          <w:sz w:val="20"/>
          <w:szCs w:val="20"/>
        </w:rPr>
        <w:t>Begin with the Ultimate Outcome, then design toward that goal, level by level</w:t>
      </w:r>
    </w:p>
    <w:p w14:paraId="76EE1FC3" w14:textId="3216EE00" w:rsidR="008C55FB" w:rsidRPr="007955D9" w:rsidRDefault="008C55FB" w:rsidP="00983B63">
      <w:pPr>
        <w:tabs>
          <w:tab w:val="left" w:pos="4440"/>
        </w:tabs>
        <w:spacing w:line="276" w:lineRule="auto"/>
        <w:rPr>
          <w:rFonts w:ascii="Tahoma" w:eastAsia="Tahoma" w:hAnsi="Tahoma" w:cs="Tahoma"/>
          <w:color w:val="000000" w:themeColor="text1"/>
          <w:sz w:val="20"/>
          <w:szCs w:val="20"/>
        </w:rPr>
      </w:pPr>
    </w:p>
    <w:p w14:paraId="28456F9B" w14:textId="2764549E" w:rsidR="008C55FB" w:rsidRPr="007955D9" w:rsidRDefault="008C55FB" w:rsidP="00983B63">
      <w:pPr>
        <w:pStyle w:val="ListParagraph"/>
        <w:numPr>
          <w:ilvl w:val="0"/>
          <w:numId w:val="14"/>
        </w:numPr>
        <w:tabs>
          <w:tab w:val="left" w:pos="4440"/>
        </w:tabs>
        <w:spacing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 xml:space="preserve">This activity will take approximately </w:t>
      </w:r>
      <w:r w:rsidRPr="007955D9">
        <w:rPr>
          <w:rFonts w:ascii="Tahoma" w:eastAsia="Tahoma" w:hAnsi="Tahoma" w:cs="Tahoma"/>
          <w:b/>
          <w:bCs/>
          <w:color w:val="000000" w:themeColor="text1"/>
          <w:sz w:val="20"/>
          <w:szCs w:val="20"/>
        </w:rPr>
        <w:t>30 minutes</w:t>
      </w:r>
      <w:r w:rsidRPr="007955D9">
        <w:rPr>
          <w:rFonts w:ascii="Tahoma" w:eastAsia="Tahoma" w:hAnsi="Tahoma" w:cs="Tahoma"/>
          <w:color w:val="000000" w:themeColor="text1"/>
          <w:sz w:val="20"/>
          <w:szCs w:val="20"/>
        </w:rPr>
        <w:t xml:space="preserve"> and you will be moved back into your Zoom break-out group from session 7 where you designed your problem tree. </w:t>
      </w:r>
    </w:p>
    <w:p w14:paraId="0AD75937" w14:textId="77777777" w:rsidR="008C55FB" w:rsidRPr="007955D9" w:rsidRDefault="008C55FB" w:rsidP="00983B63">
      <w:pPr>
        <w:pStyle w:val="ListParagraph"/>
        <w:tabs>
          <w:tab w:val="left" w:pos="4440"/>
        </w:tabs>
        <w:spacing w:line="276" w:lineRule="auto"/>
        <w:rPr>
          <w:rFonts w:ascii="Tahoma" w:eastAsia="Tahoma" w:hAnsi="Tahoma" w:cs="Tahoma"/>
          <w:color w:val="000000" w:themeColor="text1"/>
          <w:sz w:val="20"/>
          <w:szCs w:val="20"/>
        </w:rPr>
      </w:pPr>
    </w:p>
    <w:p w14:paraId="5B936B2A" w14:textId="5E970555" w:rsidR="008C55FB" w:rsidRPr="007955D9" w:rsidRDefault="008C55FB" w:rsidP="00983B63">
      <w:pPr>
        <w:pStyle w:val="ListParagraph"/>
        <w:numPr>
          <w:ilvl w:val="0"/>
          <w:numId w:val="14"/>
        </w:numPr>
        <w:tabs>
          <w:tab w:val="left" w:pos="4440"/>
        </w:tabs>
        <w:spacing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You will use the blank Logic Model found on the Google Sheet link provided for your group above (see an example via Annex 10d) to create your own Logic Models responding to your analysis of the problem tree.</w:t>
      </w:r>
      <w:r w:rsidR="003877D7" w:rsidRPr="007955D9">
        <w:rPr>
          <w:rFonts w:ascii="Tahoma" w:eastAsia="Open Sans" w:hAnsi="Tahoma" w:cs="Open Sans"/>
          <w:b/>
          <w:bCs/>
          <w:noProof/>
          <w:sz w:val="20"/>
          <w:szCs w:val="20"/>
        </w:rPr>
        <w:t xml:space="preserve"> </w:t>
      </w:r>
    </w:p>
    <w:p w14:paraId="418316C1" w14:textId="085E6F61" w:rsidR="008C55FB" w:rsidRPr="007955D9" w:rsidRDefault="008343F8" w:rsidP="00342867">
      <w:pPr>
        <w:pStyle w:val="Heading3"/>
        <w:rPr>
          <w:rFonts w:ascii="Tahoma" w:hAnsi="Tahoma"/>
        </w:rPr>
      </w:pPr>
      <w:bookmarkStart w:id="40" w:name="_Annex_10c:_Logic"/>
      <w:bookmarkStart w:id="41" w:name="_Toc55761917"/>
      <w:bookmarkStart w:id="42" w:name="_Toc57800750"/>
      <w:bookmarkEnd w:id="40"/>
      <w:r w:rsidRPr="007955D9">
        <w:rPr>
          <w:rFonts w:ascii="Tahoma" w:hAnsi="Tahoma"/>
          <w:noProof/>
        </w:rPr>
        <w:lastRenderedPageBreak/>
        <mc:AlternateContent>
          <mc:Choice Requires="wps">
            <w:drawing>
              <wp:anchor distT="0" distB="0" distL="114300" distR="114300" simplePos="0" relativeHeight="251758592" behindDoc="0" locked="0" layoutInCell="1" allowOverlap="1" wp14:anchorId="6CCC4029" wp14:editId="2419D43C">
                <wp:simplePos x="0" y="0"/>
                <wp:positionH relativeFrom="column">
                  <wp:posOffset>8796655</wp:posOffset>
                </wp:positionH>
                <wp:positionV relativeFrom="page">
                  <wp:posOffset>613600</wp:posOffset>
                </wp:positionV>
                <wp:extent cx="345440" cy="150050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2CC3D83"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C4029" id="Text Box 75" o:spid="_x0000_s1078" type="#_x0000_t202" style="position:absolute;margin-left:692.65pt;margin-top:48.3pt;width:27.2pt;height:118.15pt;z-index:2517585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" fillcolor="#491a36" stroked="f" strokeweight=".5pt">
                <v:textbox style="layout-flow:vertical;mso-layout-flow-alt:bottom-to-top">
                  <w:txbxContent>
                    <w:p w14:paraId="52CC3D83"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r w:rsidR="00790ED1" w:rsidRPr="007955D9">
        <w:rPr>
          <w:rFonts w:ascii="Tahoma" w:hAnsi="Tahoma"/>
          <w:noProof/>
        </w:rPr>
        <w:drawing>
          <wp:anchor distT="0" distB="0" distL="114300" distR="114300" simplePos="0" relativeHeight="251665408" behindDoc="0" locked="0" layoutInCell="1" hidden="0" allowOverlap="1" wp14:anchorId="43AFADD8" wp14:editId="0DEFC6F6">
            <wp:simplePos x="0" y="0"/>
            <wp:positionH relativeFrom="column">
              <wp:posOffset>0</wp:posOffset>
            </wp:positionH>
            <wp:positionV relativeFrom="paragraph">
              <wp:posOffset>466251</wp:posOffset>
            </wp:positionV>
            <wp:extent cx="8057515" cy="4876800"/>
            <wp:effectExtent l="0" t="0" r="0" b="0"/>
            <wp:wrapSquare wrapText="bothSides" distT="0" distB="0" distL="114300" distR="114300"/>
            <wp:docPr id="30"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social media post&#10;&#10;Description automatically generated"/>
                    <pic:cNvPicPr preferRelativeResize="0"/>
                  </pic:nvPicPr>
                  <pic:blipFill>
                    <a:blip r:embed="rId41"/>
                    <a:srcRect/>
                    <a:stretch>
                      <a:fillRect/>
                    </a:stretch>
                  </pic:blipFill>
                  <pic:spPr>
                    <a:xfrm>
                      <a:off x="0" y="0"/>
                      <a:ext cx="8057515" cy="4876800"/>
                    </a:xfrm>
                    <a:prstGeom prst="rect">
                      <a:avLst/>
                    </a:prstGeom>
                    <a:ln/>
                  </pic:spPr>
                </pic:pic>
              </a:graphicData>
            </a:graphic>
          </wp:anchor>
        </w:drawing>
      </w:r>
      <w:r w:rsidR="008C55FB" w:rsidRPr="007955D9">
        <w:rPr>
          <w:rFonts w:ascii="Tahoma" w:hAnsi="Tahoma"/>
        </w:rPr>
        <w:t>Annex 10c: Logic Model Handout</w:t>
      </w:r>
      <w:bookmarkEnd w:id="41"/>
      <w:bookmarkEnd w:id="42"/>
    </w:p>
    <w:p w14:paraId="3AC4DA94" w14:textId="77777777" w:rsidR="008C55FB" w:rsidRPr="007955D9" w:rsidRDefault="008C55FB" w:rsidP="00342867">
      <w:pPr>
        <w:pStyle w:val="Heading2"/>
        <w:rPr>
          <w:rFonts w:ascii="Tahoma" w:hAnsi="Tahoma"/>
        </w:rPr>
      </w:pPr>
    </w:p>
    <w:p w14:paraId="2D0230FD" w14:textId="55F259B9" w:rsidR="008C55FB" w:rsidRPr="007955D9" w:rsidRDefault="008343F8" w:rsidP="00342867">
      <w:pPr>
        <w:pStyle w:val="Heading3"/>
        <w:rPr>
          <w:rFonts w:ascii="Tahoma" w:hAnsi="Tahoma"/>
        </w:rPr>
      </w:pPr>
      <w:bookmarkStart w:id="43" w:name="_Toc55761918"/>
      <w:bookmarkStart w:id="44" w:name="_Toc57800751"/>
      <w:r w:rsidRPr="007955D9">
        <w:rPr>
          <w:rFonts w:ascii="Tahoma" w:hAnsi="Tahoma"/>
          <w:noProof/>
        </w:rPr>
        <w:lastRenderedPageBreak/>
        <mc:AlternateContent>
          <mc:Choice Requires="wps">
            <w:drawing>
              <wp:anchor distT="0" distB="0" distL="114300" distR="114300" simplePos="0" relativeHeight="251760640" behindDoc="0" locked="0" layoutInCell="1" allowOverlap="1" wp14:anchorId="1735B587" wp14:editId="42B07195">
                <wp:simplePos x="0" y="0"/>
                <wp:positionH relativeFrom="column">
                  <wp:posOffset>8787765</wp:posOffset>
                </wp:positionH>
                <wp:positionV relativeFrom="page">
                  <wp:posOffset>613600</wp:posOffset>
                </wp:positionV>
                <wp:extent cx="345440" cy="150050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5014B4F"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5B587" id="Text Box 76" o:spid="_x0000_s1079" type="#_x0000_t202" style="position:absolute;margin-left:691.95pt;margin-top:48.3pt;width:27.2pt;height:118.15pt;z-index:251760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" fillcolor="#491a36" stroked="f" strokeweight=".5pt">
                <v:textbox style="layout-flow:vertical;mso-layout-flow-alt:bottom-to-top">
                  <w:txbxContent>
                    <w:p w14:paraId="05014B4F" w14:textId="77777777" w:rsidR="004403E8" w:rsidRPr="00002F01" w:rsidRDefault="004403E8" w:rsidP="008343F8">
                      <w:pPr>
                        <w:jc w:val="center"/>
                        <w:rPr>
                          <w:rFonts w:ascii="Tahoma" w:hAnsi="Tahoma"/>
                          <w:sz w:val="20"/>
                          <w:szCs w:val="20"/>
                        </w:rPr>
                      </w:pPr>
                      <w:r w:rsidRPr="00002F01">
                        <w:rPr>
                          <w:rFonts w:ascii="Tahoma" w:hAnsi="Tahoma"/>
                          <w:sz w:val="20"/>
                          <w:szCs w:val="20"/>
                        </w:rPr>
                        <w:t>Session Ten</w:t>
                      </w:r>
                    </w:p>
                  </w:txbxContent>
                </v:textbox>
                <w10:wrap anchory="page"/>
              </v:shape>
            </w:pict>
          </mc:Fallback>
        </mc:AlternateContent>
      </w:r>
      <w:r w:rsidR="008C55FB" w:rsidRPr="007955D9">
        <w:rPr>
          <w:rFonts w:ascii="Tahoma" w:hAnsi="Tahoma"/>
          <w:noProof/>
        </w:rPr>
        <w:drawing>
          <wp:anchor distT="0" distB="0" distL="114300" distR="114300" simplePos="0" relativeHeight="251666432" behindDoc="0" locked="0" layoutInCell="1" hidden="0" allowOverlap="1" wp14:anchorId="1A1C4548" wp14:editId="06022D09">
            <wp:simplePos x="0" y="0"/>
            <wp:positionH relativeFrom="column">
              <wp:posOffset>0</wp:posOffset>
            </wp:positionH>
            <wp:positionV relativeFrom="paragraph">
              <wp:posOffset>460634</wp:posOffset>
            </wp:positionV>
            <wp:extent cx="8004175" cy="4241800"/>
            <wp:effectExtent l="0" t="0" r="0" b="0"/>
            <wp:wrapSquare wrapText="bothSides" distT="0" distB="0" distL="114300" distR="114300"/>
            <wp:docPr id="32"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ell phone&#10;&#10;Description automatically generated"/>
                    <pic:cNvPicPr preferRelativeResize="0"/>
                  </pic:nvPicPr>
                  <pic:blipFill>
                    <a:blip r:embed="rId42"/>
                    <a:srcRect/>
                    <a:stretch>
                      <a:fillRect/>
                    </a:stretch>
                  </pic:blipFill>
                  <pic:spPr>
                    <a:xfrm>
                      <a:off x="0" y="0"/>
                      <a:ext cx="8004175" cy="4241800"/>
                    </a:xfrm>
                    <a:prstGeom prst="rect">
                      <a:avLst/>
                    </a:prstGeom>
                    <a:ln/>
                  </pic:spPr>
                </pic:pic>
              </a:graphicData>
            </a:graphic>
          </wp:anchor>
        </w:drawing>
      </w:r>
      <w:r w:rsidR="008C55FB" w:rsidRPr="007955D9">
        <w:rPr>
          <w:rFonts w:ascii="Tahoma" w:hAnsi="Tahoma"/>
        </w:rPr>
        <w:t>Annex 10d: Blank Logic Model Example</w:t>
      </w:r>
      <w:bookmarkEnd w:id="43"/>
      <w:bookmarkEnd w:id="44"/>
    </w:p>
    <w:p w14:paraId="15369C1E" w14:textId="77777777" w:rsidR="00790ED1" w:rsidRPr="007955D9" w:rsidRDefault="00790ED1" w:rsidP="00790ED1">
      <w:pPr>
        <w:rPr>
          <w:rFonts w:ascii="Tahoma" w:hAnsi="Tahoma"/>
        </w:rPr>
      </w:pPr>
    </w:p>
    <w:p w14:paraId="481E2FDA" w14:textId="463EBB8B" w:rsidR="008C55FB" w:rsidRPr="007955D9" w:rsidRDefault="008C55FB" w:rsidP="008C55FB">
      <w:pPr>
        <w:rPr>
          <w:rFonts w:ascii="Tahoma" w:hAnsi="Tahoma"/>
        </w:rPr>
      </w:pPr>
    </w:p>
    <w:p w14:paraId="6FAD9875" w14:textId="77777777" w:rsidR="003877D7" w:rsidRPr="007955D9" w:rsidRDefault="003877D7" w:rsidP="008C55FB">
      <w:pPr>
        <w:rPr>
          <w:rFonts w:ascii="Tahoma" w:hAnsi="Tahoma"/>
        </w:rPr>
      </w:pPr>
    </w:p>
    <w:p w14:paraId="52F1F3CE" w14:textId="77777777" w:rsidR="008C55FB" w:rsidRPr="007955D9" w:rsidRDefault="008C55FB" w:rsidP="008C55FB">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90ED1" w:rsidRPr="007955D9" w14:paraId="10667EB0" w14:textId="77777777" w:rsidTr="00790ED1">
        <w:trPr>
          <w:trHeight w:val="851"/>
        </w:trPr>
        <w:tc>
          <w:tcPr>
            <w:tcW w:w="12950" w:type="dxa"/>
            <w:shd w:val="clear" w:color="auto" w:fill="63763E"/>
          </w:tcPr>
          <w:p w14:paraId="60BB66E0" w14:textId="19D8E5CC" w:rsidR="00790ED1" w:rsidRPr="007955D9" w:rsidRDefault="00790ED1" w:rsidP="005D3890">
            <w:pPr>
              <w:pStyle w:val="Heading1"/>
              <w:rPr>
                <w:rFonts w:ascii="Tahoma" w:hAnsi="Tahoma"/>
                <w:color w:val="FFFFFF" w:themeColor="background1"/>
                <w:sz w:val="32"/>
                <w:szCs w:val="32"/>
              </w:rPr>
            </w:pPr>
            <w:bookmarkStart w:id="45" w:name="_Toc55761919"/>
            <w:bookmarkStart w:id="46" w:name="_Toc57800752"/>
            <w:r w:rsidRPr="007955D9">
              <w:rPr>
                <w:rFonts w:ascii="Tahoma" w:hAnsi="Tahoma"/>
                <w:color w:val="FFFFFF" w:themeColor="background1"/>
                <w:sz w:val="32"/>
                <w:szCs w:val="32"/>
              </w:rPr>
              <w:lastRenderedPageBreak/>
              <w:t>Session 11: Implementation—Planning for Transformative Change</w:t>
            </w:r>
            <w:bookmarkEnd w:id="45"/>
            <w:bookmarkEnd w:id="46"/>
          </w:p>
        </w:tc>
      </w:tr>
    </w:tbl>
    <w:p w14:paraId="070D46A0" w14:textId="55A673A3" w:rsidR="008C55FB" w:rsidRPr="007955D9" w:rsidRDefault="008343F8" w:rsidP="008C55FB">
      <w:pPr>
        <w:rPr>
          <w:rFonts w:ascii="Tahoma" w:hAnsi="Tahoma"/>
        </w:rPr>
      </w:pPr>
      <w:r w:rsidRPr="007955D9">
        <w:rPr>
          <w:rFonts w:ascii="Tahoma" w:hAnsi="Tahoma"/>
          <w:noProof/>
        </w:rPr>
        <mc:AlternateContent>
          <mc:Choice Requires="wps">
            <w:drawing>
              <wp:anchor distT="0" distB="0" distL="114300" distR="114300" simplePos="0" relativeHeight="251762688" behindDoc="0" locked="0" layoutInCell="1" allowOverlap="1" wp14:anchorId="5CD04169" wp14:editId="1C8665D3">
                <wp:simplePos x="0" y="0"/>
                <wp:positionH relativeFrom="column">
                  <wp:posOffset>8788388</wp:posOffset>
                </wp:positionH>
                <wp:positionV relativeFrom="page">
                  <wp:posOffset>622935</wp:posOffset>
                </wp:positionV>
                <wp:extent cx="345440" cy="150050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029B10D" w14:textId="10AD0EA5"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04169" id="Text Box 78" o:spid="_x0000_s1080" type="#_x0000_t202" style="position:absolute;margin-left:692pt;margin-top:49.05pt;width:27.2pt;height:118.15pt;z-index:2517626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" fillcolor="#491a36" stroked="f" strokeweight=".5pt">
                <v:textbox style="layout-flow:vertical;mso-layout-flow-alt:bottom-to-top">
                  <w:txbxContent>
                    <w:p w14:paraId="7029B10D" w14:textId="10AD0EA5"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r w:rsidR="00790ED1" w:rsidRPr="007955D9">
        <w:rPr>
          <w:rFonts w:ascii="Tahoma" w:hAnsi="Tahoma"/>
          <w:noProof/>
        </w:rPr>
        <w:drawing>
          <wp:anchor distT="0" distB="0" distL="114300" distR="114300" simplePos="0" relativeHeight="251667456" behindDoc="0" locked="0" layoutInCell="1" allowOverlap="1" wp14:anchorId="4A86C134" wp14:editId="6AFD01ED">
            <wp:simplePos x="0" y="0"/>
            <wp:positionH relativeFrom="column">
              <wp:posOffset>-3146</wp:posOffset>
            </wp:positionH>
            <wp:positionV relativeFrom="paragraph">
              <wp:posOffset>148797</wp:posOffset>
            </wp:positionV>
            <wp:extent cx="5061098" cy="5338974"/>
            <wp:effectExtent l="0" t="0" r="0" b="0"/>
            <wp:wrapNone/>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061098" cy="5338974"/>
                    </a:xfrm>
                    <a:prstGeom prst="rect">
                      <a:avLst/>
                    </a:prstGeom>
                  </pic:spPr>
                </pic:pic>
              </a:graphicData>
            </a:graphic>
            <wp14:sizeRelH relativeFrom="margin">
              <wp14:pctWidth>0</wp14:pctWidth>
            </wp14:sizeRelH>
            <wp14:sizeRelV relativeFrom="margin">
              <wp14:pctHeight>0</wp14:pctHeight>
            </wp14:sizeRelV>
          </wp:anchor>
        </w:drawing>
      </w:r>
    </w:p>
    <w:p w14:paraId="235B0DF7" w14:textId="4B291234" w:rsidR="008C55FB" w:rsidRPr="007955D9" w:rsidRDefault="008C55FB" w:rsidP="008C55FB">
      <w:pPr>
        <w:rPr>
          <w:rFonts w:ascii="Tahoma" w:hAnsi="Tahoma"/>
        </w:rPr>
      </w:pPr>
    </w:p>
    <w:p w14:paraId="77338C27" w14:textId="08EBB5B4" w:rsidR="008C55FB" w:rsidRPr="007955D9" w:rsidRDefault="008C55FB" w:rsidP="008C55FB">
      <w:pPr>
        <w:rPr>
          <w:rFonts w:ascii="Tahoma" w:hAnsi="Tahoma"/>
        </w:rPr>
      </w:pPr>
    </w:p>
    <w:p w14:paraId="0F94A2B1" w14:textId="77777777" w:rsidR="008C55FB" w:rsidRPr="007955D9" w:rsidRDefault="008C55FB" w:rsidP="008C55FB">
      <w:pPr>
        <w:rPr>
          <w:rFonts w:ascii="Tahoma" w:hAnsi="Tahoma"/>
        </w:rPr>
      </w:pPr>
    </w:p>
    <w:p w14:paraId="543210C7" w14:textId="77777777" w:rsidR="008C55FB" w:rsidRPr="007955D9" w:rsidRDefault="008C55FB" w:rsidP="008C55FB">
      <w:pPr>
        <w:rPr>
          <w:rFonts w:ascii="Tahoma" w:hAnsi="Tahoma"/>
        </w:rPr>
      </w:pPr>
    </w:p>
    <w:p w14:paraId="1FBA9024" w14:textId="77777777" w:rsidR="008C55FB" w:rsidRPr="007955D9" w:rsidRDefault="008C55FB" w:rsidP="008C55FB">
      <w:pPr>
        <w:rPr>
          <w:rFonts w:ascii="Tahoma" w:hAnsi="Tahoma"/>
        </w:rPr>
      </w:pPr>
    </w:p>
    <w:p w14:paraId="5338737E" w14:textId="77777777" w:rsidR="008C55FB" w:rsidRPr="007955D9" w:rsidRDefault="008C55FB" w:rsidP="008C55FB">
      <w:pPr>
        <w:rPr>
          <w:rFonts w:ascii="Tahoma" w:hAnsi="Tahoma"/>
        </w:rPr>
      </w:pPr>
    </w:p>
    <w:p w14:paraId="37B38E61" w14:textId="77777777" w:rsidR="008C55FB" w:rsidRPr="007955D9" w:rsidRDefault="008C55FB" w:rsidP="008C55FB">
      <w:pPr>
        <w:rPr>
          <w:rFonts w:ascii="Tahoma" w:hAnsi="Tahoma"/>
        </w:rPr>
      </w:pPr>
    </w:p>
    <w:p w14:paraId="7E69DE66" w14:textId="77777777" w:rsidR="008C55FB" w:rsidRPr="007955D9" w:rsidRDefault="008C55FB" w:rsidP="008C55FB">
      <w:pPr>
        <w:rPr>
          <w:rFonts w:ascii="Tahoma" w:hAnsi="Tahoma"/>
        </w:rPr>
      </w:pPr>
      <w:r w:rsidRPr="007955D9">
        <w:rPr>
          <w:rFonts w:ascii="Tahoma" w:hAnsi="Tahoma"/>
          <w:noProof/>
        </w:rPr>
        <mc:AlternateContent>
          <mc:Choice Requires="wps">
            <w:drawing>
              <wp:anchor distT="0" distB="0" distL="114300" distR="114300" simplePos="0" relativeHeight="251668480" behindDoc="0" locked="0" layoutInCell="1" allowOverlap="1" wp14:anchorId="00DAD9A7" wp14:editId="073FDCBC">
                <wp:simplePos x="0" y="0"/>
                <wp:positionH relativeFrom="column">
                  <wp:posOffset>2548284</wp:posOffset>
                </wp:positionH>
                <wp:positionV relativeFrom="paragraph">
                  <wp:posOffset>11637</wp:posOffset>
                </wp:positionV>
                <wp:extent cx="1138565" cy="430865"/>
                <wp:effectExtent l="12700" t="12700" r="17145" b="13970"/>
                <wp:wrapNone/>
                <wp:docPr id="18" name="Oval 18"/>
                <wp:cNvGraphicFramePr/>
                <a:graphic xmlns:a="http://schemas.openxmlformats.org/drawingml/2006/main">
                  <a:graphicData uri="http://schemas.microsoft.com/office/word/2010/wordprocessingShape">
                    <wps:wsp>
                      <wps:cNvSpPr/>
                      <wps:spPr>
                        <a:xfrm>
                          <a:off x="0" y="0"/>
                          <a:ext cx="1138565" cy="43086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71EFD" id="Oval 18" o:spid="_x0000_s1026" style="position:absolute;margin-left:200.65pt;margin-top:.9pt;width:89.65pt;height:3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" filled="f" strokecolor="red" strokeweight="1.5pt">
                <v:stroke joinstyle="miter"/>
              </v:oval>
            </w:pict>
          </mc:Fallback>
        </mc:AlternateContent>
      </w:r>
    </w:p>
    <w:p w14:paraId="3E85F3FA" w14:textId="77777777" w:rsidR="008C55FB" w:rsidRPr="007955D9" w:rsidRDefault="008C55FB" w:rsidP="008C55FB">
      <w:pPr>
        <w:rPr>
          <w:rFonts w:ascii="Tahoma" w:hAnsi="Tahoma"/>
        </w:rPr>
      </w:pPr>
    </w:p>
    <w:p w14:paraId="33EDA0A7" w14:textId="77777777" w:rsidR="008C55FB" w:rsidRPr="007955D9" w:rsidRDefault="008C55FB" w:rsidP="008C55FB">
      <w:pPr>
        <w:rPr>
          <w:rFonts w:ascii="Tahoma" w:hAnsi="Tahoma"/>
        </w:rPr>
      </w:pPr>
    </w:p>
    <w:p w14:paraId="3E38F08C" w14:textId="77777777" w:rsidR="008C55FB" w:rsidRPr="007955D9" w:rsidRDefault="008C55FB" w:rsidP="008C55FB">
      <w:pPr>
        <w:rPr>
          <w:rFonts w:ascii="Tahoma" w:hAnsi="Tahoma"/>
        </w:rPr>
      </w:pPr>
    </w:p>
    <w:p w14:paraId="29710872" w14:textId="77777777" w:rsidR="008C55FB" w:rsidRPr="007955D9" w:rsidRDefault="008C55FB" w:rsidP="008C55FB">
      <w:pPr>
        <w:rPr>
          <w:rFonts w:ascii="Tahoma" w:hAnsi="Tahoma"/>
        </w:rPr>
      </w:pPr>
    </w:p>
    <w:p w14:paraId="705DD23B" w14:textId="77777777" w:rsidR="008C55FB" w:rsidRPr="007955D9" w:rsidRDefault="008C55FB" w:rsidP="008C55FB">
      <w:pPr>
        <w:rPr>
          <w:rFonts w:ascii="Tahoma" w:hAnsi="Tahoma"/>
        </w:rPr>
      </w:pPr>
    </w:p>
    <w:p w14:paraId="5A5712F3" w14:textId="77777777" w:rsidR="008C55FB" w:rsidRPr="007955D9" w:rsidRDefault="008C55FB" w:rsidP="008C55FB">
      <w:pPr>
        <w:rPr>
          <w:rFonts w:ascii="Tahoma" w:hAnsi="Tahoma"/>
        </w:rPr>
      </w:pPr>
    </w:p>
    <w:p w14:paraId="597ED54F" w14:textId="77777777" w:rsidR="008C55FB" w:rsidRPr="007955D9" w:rsidRDefault="008C55FB" w:rsidP="008C55FB">
      <w:pPr>
        <w:rPr>
          <w:rFonts w:ascii="Tahoma" w:hAnsi="Tahoma"/>
        </w:rPr>
      </w:pPr>
    </w:p>
    <w:p w14:paraId="71CA1A27" w14:textId="77777777" w:rsidR="008C55FB" w:rsidRPr="007955D9" w:rsidRDefault="008C55FB" w:rsidP="008C55FB">
      <w:pPr>
        <w:rPr>
          <w:rFonts w:ascii="Tahoma" w:hAnsi="Tahoma"/>
        </w:rPr>
      </w:pPr>
    </w:p>
    <w:p w14:paraId="715A3DEE" w14:textId="77777777" w:rsidR="008C55FB" w:rsidRPr="007955D9" w:rsidRDefault="008C55FB" w:rsidP="008C55FB">
      <w:pPr>
        <w:rPr>
          <w:rFonts w:ascii="Tahoma" w:hAnsi="Tahoma"/>
        </w:rPr>
      </w:pPr>
    </w:p>
    <w:p w14:paraId="2E06C5BA" w14:textId="77777777" w:rsidR="008C55FB" w:rsidRPr="007955D9" w:rsidRDefault="008C55FB" w:rsidP="008C55FB">
      <w:pPr>
        <w:rPr>
          <w:rFonts w:ascii="Tahoma" w:hAnsi="Tahoma"/>
        </w:rPr>
      </w:pPr>
    </w:p>
    <w:p w14:paraId="54DC4A8F" w14:textId="77777777" w:rsidR="008C55FB" w:rsidRPr="007955D9" w:rsidRDefault="008C55FB" w:rsidP="008C55FB">
      <w:pPr>
        <w:rPr>
          <w:rFonts w:ascii="Tahoma" w:hAnsi="Tahoma"/>
        </w:rPr>
      </w:pPr>
    </w:p>
    <w:p w14:paraId="22252F8F" w14:textId="77777777" w:rsidR="008C55FB" w:rsidRPr="007955D9" w:rsidRDefault="008C55FB" w:rsidP="008C55FB">
      <w:pPr>
        <w:rPr>
          <w:rFonts w:ascii="Tahoma" w:hAnsi="Tahoma"/>
        </w:rPr>
      </w:pPr>
      <w:r w:rsidRPr="007955D9">
        <w:rPr>
          <w:rFonts w:ascii="Tahoma" w:hAnsi="Tahoma"/>
          <w:noProof/>
        </w:rPr>
        <mc:AlternateContent>
          <mc:Choice Requires="wps">
            <w:drawing>
              <wp:anchor distT="0" distB="0" distL="114300" distR="114300" simplePos="0" relativeHeight="251669504" behindDoc="0" locked="0" layoutInCell="1" allowOverlap="1" wp14:anchorId="3771E459" wp14:editId="3803C0AF">
                <wp:simplePos x="0" y="0"/>
                <wp:positionH relativeFrom="column">
                  <wp:posOffset>-72361</wp:posOffset>
                </wp:positionH>
                <wp:positionV relativeFrom="paragraph">
                  <wp:posOffset>129747</wp:posOffset>
                </wp:positionV>
                <wp:extent cx="2485952" cy="776389"/>
                <wp:effectExtent l="12700" t="12700" r="16510" b="11430"/>
                <wp:wrapNone/>
                <wp:docPr id="19" name="Oval 19"/>
                <wp:cNvGraphicFramePr/>
                <a:graphic xmlns:a="http://schemas.openxmlformats.org/drawingml/2006/main">
                  <a:graphicData uri="http://schemas.microsoft.com/office/word/2010/wordprocessingShape">
                    <wps:wsp>
                      <wps:cNvSpPr/>
                      <wps:spPr>
                        <a:xfrm>
                          <a:off x="0" y="0"/>
                          <a:ext cx="2485952" cy="77638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EC3E8" id="Oval 19" o:spid="_x0000_s1026" style="position:absolute;margin-left:-5.7pt;margin-top:10.2pt;width:195.75pt;height:6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" filled="f" strokecolor="red" strokeweight="1.5pt">
                <v:stroke joinstyle="miter"/>
              </v:oval>
            </w:pict>
          </mc:Fallback>
        </mc:AlternateContent>
      </w:r>
    </w:p>
    <w:p w14:paraId="079E521A" w14:textId="77777777" w:rsidR="008C55FB" w:rsidRPr="007955D9" w:rsidRDefault="008C55FB" w:rsidP="008C55FB">
      <w:pPr>
        <w:rPr>
          <w:rFonts w:ascii="Tahoma" w:hAnsi="Tahoma"/>
        </w:rPr>
      </w:pPr>
    </w:p>
    <w:p w14:paraId="5FC0580E" w14:textId="77777777" w:rsidR="008C55FB" w:rsidRPr="007955D9" w:rsidRDefault="008C55FB" w:rsidP="008C55FB">
      <w:pPr>
        <w:rPr>
          <w:rFonts w:ascii="Tahoma" w:hAnsi="Tahoma"/>
        </w:rPr>
      </w:pPr>
    </w:p>
    <w:p w14:paraId="70FEFC28" w14:textId="77777777" w:rsidR="008C55FB" w:rsidRPr="007955D9" w:rsidRDefault="008C55FB" w:rsidP="008C55FB">
      <w:pPr>
        <w:rPr>
          <w:rFonts w:ascii="Tahoma" w:hAnsi="Tahoma"/>
        </w:rPr>
      </w:pPr>
    </w:p>
    <w:p w14:paraId="011C7A07" w14:textId="77777777" w:rsidR="008C55FB" w:rsidRPr="007955D9" w:rsidRDefault="008C55FB" w:rsidP="008C55FB">
      <w:pPr>
        <w:rPr>
          <w:rFonts w:ascii="Tahoma" w:hAnsi="Tahoma"/>
        </w:rPr>
      </w:pPr>
    </w:p>
    <w:p w14:paraId="3C821CCF" w14:textId="77777777" w:rsidR="008C55FB" w:rsidRPr="007955D9" w:rsidRDefault="008C55FB" w:rsidP="008C55FB">
      <w:pPr>
        <w:rPr>
          <w:rFonts w:ascii="Tahoma" w:hAnsi="Tahoma"/>
        </w:rPr>
      </w:pPr>
    </w:p>
    <w:p w14:paraId="669808DD" w14:textId="77777777" w:rsidR="008C55FB" w:rsidRPr="007955D9" w:rsidRDefault="008C55FB" w:rsidP="008C55FB">
      <w:pPr>
        <w:rPr>
          <w:rFonts w:ascii="Tahoma" w:hAnsi="Tahoma"/>
        </w:rPr>
      </w:pPr>
    </w:p>
    <w:p w14:paraId="1D8CC10F" w14:textId="77777777" w:rsidR="008C55FB" w:rsidRPr="007955D9" w:rsidRDefault="008C55FB" w:rsidP="008C55FB">
      <w:pPr>
        <w:rPr>
          <w:rFonts w:ascii="Tahoma" w:hAnsi="Tahoma"/>
        </w:rPr>
      </w:pPr>
    </w:p>
    <w:p w14:paraId="3BD71253" w14:textId="524B7993" w:rsidR="008C55FB" w:rsidRPr="007955D9" w:rsidRDefault="008343F8" w:rsidP="00342867">
      <w:pPr>
        <w:pStyle w:val="Heading2"/>
        <w:rPr>
          <w:rFonts w:ascii="Tahoma" w:hAnsi="Tahoma"/>
        </w:rPr>
      </w:pPr>
      <w:bookmarkStart w:id="47" w:name="_Toc55761920"/>
      <w:bookmarkStart w:id="48" w:name="_Toc57800753"/>
      <w:r w:rsidRPr="007955D9">
        <w:rPr>
          <w:rFonts w:ascii="Tahoma" w:hAnsi="Tahoma"/>
          <w:noProof/>
        </w:rPr>
        <w:lastRenderedPageBreak/>
        <mc:AlternateContent>
          <mc:Choice Requires="wps">
            <w:drawing>
              <wp:anchor distT="0" distB="0" distL="114300" distR="114300" simplePos="0" relativeHeight="251764736" behindDoc="0" locked="0" layoutInCell="1" allowOverlap="1" wp14:anchorId="3D625D24" wp14:editId="0303CFBF">
                <wp:simplePos x="0" y="0"/>
                <wp:positionH relativeFrom="column">
                  <wp:posOffset>8785860</wp:posOffset>
                </wp:positionH>
                <wp:positionV relativeFrom="page">
                  <wp:posOffset>619137</wp:posOffset>
                </wp:positionV>
                <wp:extent cx="345440" cy="150050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8C299ED" w14:textId="77777777" w:rsidR="004403E8" w:rsidRPr="009446E0" w:rsidRDefault="004403E8" w:rsidP="008343F8">
                            <w:pPr>
                              <w:jc w:val="center"/>
                              <w:rPr>
                                <w:rFonts w:ascii="Proxima Nova" w:hAnsi="Proxima Nova"/>
                                <w:sz w:val="20"/>
                                <w:szCs w:val="20"/>
                              </w:rPr>
                            </w:pPr>
                            <w:r>
                              <w:rPr>
                                <w:rFonts w:ascii="Proxima Nova" w:hAnsi="Proxima Nov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25D24" id="Text Box 79" o:spid="_x0000_s1081" type="#_x0000_t202" style="position:absolute;margin-left:691.8pt;margin-top:48.75pt;width:27.2pt;height:118.15pt;z-index:251764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" fillcolor="#491a36" stroked="f" strokeweight=".5pt">
                <v:textbox style="layout-flow:vertical;mso-layout-flow-alt:bottom-to-top">
                  <w:txbxContent>
                    <w:p w14:paraId="18C299ED" w14:textId="77777777" w:rsidR="004403E8" w:rsidRPr="009446E0" w:rsidRDefault="004403E8" w:rsidP="008343F8">
                      <w:pPr>
                        <w:jc w:val="center"/>
                        <w:rPr>
                          <w:rFonts w:ascii="Proxima Nova" w:hAnsi="Proxima Nova"/>
                          <w:sz w:val="20"/>
                          <w:szCs w:val="20"/>
                        </w:rPr>
                      </w:pPr>
                      <w:r>
                        <w:rPr>
                          <w:rFonts w:ascii="Proxima Nova" w:hAnsi="Proxima Nova"/>
                          <w:sz w:val="20"/>
                          <w:szCs w:val="20"/>
                        </w:rPr>
                        <w:t>Session Eleven</w:t>
                      </w:r>
                    </w:p>
                  </w:txbxContent>
                </v:textbox>
                <w10:wrap anchory="page"/>
              </v:shape>
            </w:pict>
          </mc:Fallback>
        </mc:AlternateContent>
      </w:r>
      <w:r w:rsidR="008C55FB" w:rsidRPr="007955D9">
        <w:rPr>
          <w:rFonts w:ascii="Tahoma" w:hAnsi="Tahoma"/>
        </w:rPr>
        <w:t>Activity 11.1: Implementation Instructions—Planning for Transformative Change</w:t>
      </w:r>
      <w:bookmarkEnd w:id="47"/>
      <w:bookmarkEnd w:id="48"/>
    </w:p>
    <w:p w14:paraId="44E6C4A2" w14:textId="77777777" w:rsidR="008C55FB" w:rsidRPr="007955D9" w:rsidRDefault="008C55FB" w:rsidP="008C55FB">
      <w:pPr>
        <w:rPr>
          <w:rFonts w:ascii="Tahoma" w:hAnsi="Tahoma" w:cs="Tahoma"/>
          <w:sz w:val="20"/>
          <w:szCs w:val="20"/>
        </w:rPr>
      </w:pPr>
    </w:p>
    <w:p w14:paraId="64124375" w14:textId="0EDC8264" w:rsidR="008C55FB" w:rsidRPr="007955D9" w:rsidRDefault="008C55FB" w:rsidP="008C55FB">
      <w:pPr>
        <w:rPr>
          <w:rFonts w:ascii="Tahoma" w:hAnsi="Tahoma" w:cs="Tahoma"/>
          <w:sz w:val="20"/>
          <w:szCs w:val="20"/>
        </w:rPr>
      </w:pPr>
      <w:r w:rsidRPr="007955D9">
        <w:rPr>
          <w:rFonts w:ascii="Tahoma" w:hAnsi="Tahoma" w:cs="Tahoma"/>
          <w:sz w:val="20"/>
          <w:szCs w:val="20"/>
        </w:rPr>
        <w:t xml:space="preserve">There are </w:t>
      </w:r>
      <w:hyperlink w:anchor="_Annex_11a:_Project" w:history="1">
        <w:r w:rsidRPr="007955D9">
          <w:rPr>
            <w:rStyle w:val="Hyperlink"/>
            <w:rFonts w:ascii="Tahoma" w:hAnsi="Tahoma" w:cs="Tahoma"/>
            <w:b/>
            <w:bCs/>
            <w:sz w:val="20"/>
            <w:szCs w:val="20"/>
          </w:rPr>
          <w:t>two case studies</w:t>
        </w:r>
      </w:hyperlink>
      <w:r w:rsidRPr="007955D9">
        <w:rPr>
          <w:rFonts w:ascii="Tahoma" w:hAnsi="Tahoma" w:cs="Tahoma"/>
          <w:sz w:val="20"/>
          <w:szCs w:val="20"/>
        </w:rPr>
        <w:t xml:space="preserve"> found below. Each group will be reviewing a case study of a gender transformative program.</w:t>
      </w:r>
    </w:p>
    <w:p w14:paraId="2BB2B9B8" w14:textId="157FAE25" w:rsidR="008C55FB" w:rsidRPr="007955D9" w:rsidRDefault="008C55FB" w:rsidP="008C55FB">
      <w:pPr>
        <w:rPr>
          <w:rFonts w:ascii="Tahoma" w:hAnsi="Tahoma" w:cs="Tahoma"/>
          <w:sz w:val="20"/>
          <w:szCs w:val="20"/>
        </w:rPr>
      </w:pPr>
    </w:p>
    <w:p w14:paraId="1A6FBB79" w14:textId="7A8BEAE3" w:rsidR="00790ED1" w:rsidRPr="007955D9" w:rsidRDefault="008C55FB" w:rsidP="000725F9">
      <w:pPr>
        <w:pStyle w:val="ListParagraph"/>
        <w:numPr>
          <w:ilvl w:val="0"/>
          <w:numId w:val="18"/>
        </w:numPr>
        <w:rPr>
          <w:rFonts w:ascii="Tahoma" w:hAnsi="Tahoma" w:cs="Tahoma"/>
          <w:sz w:val="20"/>
          <w:szCs w:val="20"/>
        </w:rPr>
      </w:pPr>
      <w:r w:rsidRPr="007955D9">
        <w:rPr>
          <w:rFonts w:ascii="Tahoma" w:hAnsi="Tahoma" w:cs="Tahoma"/>
          <w:sz w:val="20"/>
          <w:szCs w:val="20"/>
        </w:rPr>
        <w:t>You will be moved into a Zoom break-out room based on the group assignments below:</w:t>
      </w:r>
    </w:p>
    <w:tbl>
      <w:tblPr>
        <w:tblStyle w:val="TableGrid"/>
        <w:tblpPr w:leftFromText="180" w:rightFromText="180" w:vertAnchor="text" w:horzAnchor="margin" w:tblpXSpec="center" w:tblpY="337"/>
        <w:tblOverlap w:val="never"/>
        <w:tblW w:w="0" w:type="auto"/>
        <w:tblLook w:val="04A0" w:firstRow="1" w:lastRow="0" w:firstColumn="1" w:lastColumn="0" w:noHBand="0" w:noVBand="1"/>
      </w:tblPr>
      <w:tblGrid>
        <w:gridCol w:w="5954"/>
        <w:gridCol w:w="5954"/>
      </w:tblGrid>
      <w:tr w:rsidR="00790ED1" w:rsidRPr="007955D9" w14:paraId="377CED09" w14:textId="77777777" w:rsidTr="007E1B36">
        <w:tc>
          <w:tcPr>
            <w:tcW w:w="5954" w:type="dxa"/>
            <w:tcBorders>
              <w:top w:val="nil"/>
              <w:left w:val="nil"/>
              <w:bottom w:val="nil"/>
              <w:right w:val="nil"/>
            </w:tcBorders>
            <w:shd w:val="clear" w:color="auto" w:fill="491A36"/>
          </w:tcPr>
          <w:p w14:paraId="42888453" w14:textId="3AB5A82C" w:rsidR="00790ED1" w:rsidRPr="007955D9" w:rsidRDefault="00790ED1" w:rsidP="007E1B36">
            <w:pPr>
              <w:jc w:val="center"/>
              <w:rPr>
                <w:rFonts w:ascii="Tahoma" w:hAnsi="Tahoma" w:cs="Tahoma"/>
                <w:b/>
                <w:bCs/>
                <w:sz w:val="22"/>
                <w:szCs w:val="22"/>
              </w:rPr>
            </w:pPr>
          </w:p>
          <w:p w14:paraId="0A49427E" w14:textId="77777777" w:rsidR="00790ED1" w:rsidRPr="007955D9" w:rsidRDefault="00790ED1" w:rsidP="007E1B36">
            <w:pPr>
              <w:jc w:val="center"/>
              <w:rPr>
                <w:rFonts w:ascii="Tahoma" w:hAnsi="Tahoma" w:cs="Tahoma"/>
                <w:b/>
                <w:bCs/>
                <w:sz w:val="22"/>
                <w:szCs w:val="22"/>
              </w:rPr>
            </w:pPr>
            <w:r w:rsidRPr="007955D9">
              <w:rPr>
                <w:rFonts w:ascii="Tahoma" w:hAnsi="Tahoma" w:cs="Tahoma"/>
                <w:b/>
                <w:bCs/>
                <w:sz w:val="22"/>
                <w:szCs w:val="22"/>
              </w:rPr>
              <w:t>Group 1</w:t>
            </w:r>
          </w:p>
          <w:p w14:paraId="37888330" w14:textId="77777777" w:rsidR="00790ED1" w:rsidRPr="007955D9" w:rsidRDefault="00790ED1" w:rsidP="007E1B36">
            <w:pPr>
              <w:jc w:val="center"/>
              <w:rPr>
                <w:rFonts w:ascii="Tahoma" w:hAnsi="Tahoma" w:cs="Tahoma"/>
                <w:b/>
                <w:bCs/>
                <w:sz w:val="22"/>
                <w:szCs w:val="22"/>
              </w:rPr>
            </w:pPr>
          </w:p>
        </w:tc>
        <w:tc>
          <w:tcPr>
            <w:tcW w:w="5954" w:type="dxa"/>
            <w:tcBorders>
              <w:top w:val="nil"/>
              <w:left w:val="nil"/>
              <w:bottom w:val="nil"/>
              <w:right w:val="nil"/>
            </w:tcBorders>
            <w:shd w:val="clear" w:color="auto" w:fill="491A36"/>
          </w:tcPr>
          <w:p w14:paraId="0B1D90BF" w14:textId="77777777" w:rsidR="00790ED1" w:rsidRPr="007955D9" w:rsidRDefault="00790ED1" w:rsidP="007E1B36">
            <w:pPr>
              <w:jc w:val="center"/>
              <w:rPr>
                <w:rFonts w:ascii="Tahoma" w:hAnsi="Tahoma" w:cs="Tahoma"/>
                <w:b/>
                <w:bCs/>
                <w:sz w:val="22"/>
                <w:szCs w:val="22"/>
              </w:rPr>
            </w:pPr>
          </w:p>
          <w:p w14:paraId="0846ADBB" w14:textId="77777777" w:rsidR="00790ED1" w:rsidRPr="007955D9" w:rsidRDefault="00790ED1" w:rsidP="007E1B36">
            <w:pPr>
              <w:jc w:val="center"/>
              <w:rPr>
                <w:rFonts w:ascii="Tahoma" w:hAnsi="Tahoma" w:cs="Tahoma"/>
                <w:b/>
                <w:bCs/>
                <w:sz w:val="22"/>
                <w:szCs w:val="22"/>
              </w:rPr>
            </w:pPr>
            <w:r w:rsidRPr="007955D9">
              <w:rPr>
                <w:rFonts w:ascii="Tahoma" w:hAnsi="Tahoma" w:cs="Tahoma"/>
                <w:b/>
                <w:bCs/>
                <w:sz w:val="22"/>
                <w:szCs w:val="22"/>
              </w:rPr>
              <w:t>Group 2</w:t>
            </w:r>
          </w:p>
          <w:p w14:paraId="1A839735" w14:textId="77777777" w:rsidR="00790ED1" w:rsidRPr="007955D9" w:rsidRDefault="00790ED1" w:rsidP="007E1B36">
            <w:pPr>
              <w:jc w:val="center"/>
              <w:rPr>
                <w:rFonts w:ascii="Tahoma" w:hAnsi="Tahoma" w:cs="Tahoma"/>
                <w:b/>
                <w:bCs/>
                <w:sz w:val="22"/>
                <w:szCs w:val="22"/>
              </w:rPr>
            </w:pPr>
          </w:p>
        </w:tc>
      </w:tr>
      <w:tr w:rsidR="00790ED1" w:rsidRPr="007955D9" w14:paraId="34BBCEDE" w14:textId="77777777" w:rsidTr="007E1B36">
        <w:tc>
          <w:tcPr>
            <w:tcW w:w="5954" w:type="dxa"/>
            <w:tcBorders>
              <w:top w:val="nil"/>
              <w:left w:val="nil"/>
              <w:bottom w:val="nil"/>
              <w:right w:val="nil"/>
            </w:tcBorders>
            <w:shd w:val="clear" w:color="auto" w:fill="F9D380"/>
          </w:tcPr>
          <w:p w14:paraId="4E9E5639" w14:textId="77777777" w:rsidR="00790ED1" w:rsidRPr="007955D9" w:rsidRDefault="00790ED1" w:rsidP="007E1B36">
            <w:pPr>
              <w:rPr>
                <w:rFonts w:ascii="Tahoma" w:hAnsi="Tahoma" w:cs="Tahoma"/>
                <w:b/>
                <w:bCs/>
                <w:sz w:val="20"/>
                <w:szCs w:val="20"/>
              </w:rPr>
            </w:pPr>
          </w:p>
          <w:p w14:paraId="530CE385" w14:textId="3024F9F7" w:rsidR="00790ED1" w:rsidRPr="007955D9" w:rsidRDefault="00790ED1" w:rsidP="007E1B36">
            <w:pPr>
              <w:rPr>
                <w:rFonts w:ascii="Tahoma" w:hAnsi="Tahoma" w:cs="Tahoma"/>
                <w:b/>
                <w:bCs/>
                <w:color w:val="491A36"/>
                <w:sz w:val="22"/>
                <w:szCs w:val="22"/>
              </w:rPr>
            </w:pPr>
            <w:r w:rsidRPr="007955D9">
              <w:rPr>
                <w:rFonts w:ascii="Tahoma" w:hAnsi="Tahoma" w:cs="Tahoma"/>
                <w:b/>
                <w:bCs/>
                <w:color w:val="491A36"/>
                <w:sz w:val="22"/>
                <w:szCs w:val="22"/>
              </w:rPr>
              <w:t>Case Study #1</w:t>
            </w:r>
          </w:p>
          <w:p w14:paraId="399C8BD5" w14:textId="6AA8A62C" w:rsidR="00790ED1" w:rsidRPr="007955D9" w:rsidRDefault="00790ED1" w:rsidP="007E1B36">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tc>
        <w:tc>
          <w:tcPr>
            <w:tcW w:w="5954" w:type="dxa"/>
            <w:tcBorders>
              <w:top w:val="nil"/>
              <w:left w:val="nil"/>
              <w:bottom w:val="nil"/>
              <w:right w:val="nil"/>
            </w:tcBorders>
            <w:shd w:val="clear" w:color="auto" w:fill="F9D380"/>
          </w:tcPr>
          <w:p w14:paraId="45AD4052" w14:textId="77777777" w:rsidR="00790ED1" w:rsidRPr="007955D9" w:rsidRDefault="00790ED1" w:rsidP="007E1B36">
            <w:pPr>
              <w:rPr>
                <w:rFonts w:ascii="Tahoma" w:hAnsi="Tahoma" w:cs="Tahoma"/>
                <w:b/>
                <w:bCs/>
                <w:sz w:val="20"/>
                <w:szCs w:val="20"/>
              </w:rPr>
            </w:pPr>
          </w:p>
          <w:p w14:paraId="3E830627" w14:textId="15964A2E" w:rsidR="00790ED1" w:rsidRPr="007955D9" w:rsidRDefault="00790ED1" w:rsidP="007E1B36">
            <w:pPr>
              <w:rPr>
                <w:rFonts w:ascii="Tahoma" w:hAnsi="Tahoma" w:cs="Tahoma"/>
                <w:b/>
                <w:bCs/>
                <w:color w:val="491A36"/>
                <w:sz w:val="22"/>
                <w:szCs w:val="22"/>
              </w:rPr>
            </w:pPr>
            <w:r w:rsidRPr="007955D9">
              <w:rPr>
                <w:rFonts w:ascii="Tahoma" w:hAnsi="Tahoma" w:cs="Tahoma"/>
                <w:b/>
                <w:bCs/>
                <w:color w:val="491A36"/>
                <w:sz w:val="22"/>
                <w:szCs w:val="22"/>
              </w:rPr>
              <w:t>Case Study #2</w:t>
            </w:r>
          </w:p>
          <w:p w14:paraId="7E27A5B6" w14:textId="24545E2B" w:rsidR="00790ED1" w:rsidRPr="007955D9" w:rsidRDefault="00790ED1" w:rsidP="007E1B36">
            <w:pPr>
              <w:rPr>
                <w:rFonts w:ascii="Tahoma" w:hAnsi="Tahoma" w:cs="Tahoma"/>
                <w:b/>
                <w:bCs/>
                <w:sz w:val="20"/>
                <w:szCs w:val="20"/>
              </w:rPr>
            </w:pPr>
            <w:r w:rsidRPr="007955D9">
              <w:rPr>
                <w:rFonts w:ascii="Tahoma" w:hAnsi="Tahoma" w:cs="Tahoma"/>
                <w:b/>
                <w:bCs/>
                <w:sz w:val="20"/>
                <w:szCs w:val="20"/>
              </w:rPr>
              <w:t xml:space="preserve">MURAL link: </w:t>
            </w:r>
            <w:r w:rsidRPr="007955D9">
              <w:rPr>
                <w:rFonts w:ascii="Tahoma" w:hAnsi="Tahoma"/>
                <w:color w:val="FF0000"/>
                <w:sz w:val="20"/>
                <w:szCs w:val="20"/>
              </w:rPr>
              <w:t>[insert Mural link]</w:t>
            </w:r>
          </w:p>
          <w:p w14:paraId="520D29AF" w14:textId="77777777" w:rsidR="00790ED1" w:rsidRPr="007955D9" w:rsidRDefault="00790ED1" w:rsidP="007E1B36">
            <w:pPr>
              <w:rPr>
                <w:rFonts w:ascii="Tahoma" w:hAnsi="Tahoma" w:cs="Tahoma"/>
                <w:b/>
                <w:bCs/>
                <w:sz w:val="20"/>
                <w:szCs w:val="20"/>
              </w:rPr>
            </w:pPr>
          </w:p>
        </w:tc>
      </w:tr>
      <w:tr w:rsidR="00790ED1" w:rsidRPr="007955D9" w14:paraId="71FE44D2" w14:textId="77777777" w:rsidTr="007E1B36">
        <w:trPr>
          <w:trHeight w:val="2144"/>
        </w:trPr>
        <w:tc>
          <w:tcPr>
            <w:tcW w:w="5954" w:type="dxa"/>
            <w:tcBorders>
              <w:top w:val="nil"/>
              <w:left w:val="nil"/>
              <w:bottom w:val="nil"/>
              <w:right w:val="nil"/>
            </w:tcBorders>
            <w:shd w:val="clear" w:color="auto" w:fill="F2F2F2" w:themeFill="background1" w:themeFillShade="F2"/>
          </w:tcPr>
          <w:p w14:paraId="23FBEA99" w14:textId="77777777" w:rsidR="00790ED1" w:rsidRPr="007955D9" w:rsidRDefault="00790ED1" w:rsidP="007E1B36">
            <w:pPr>
              <w:rPr>
                <w:rFonts w:ascii="Tahoma" w:hAnsi="Tahoma" w:cs="Tahoma"/>
                <w:i/>
                <w:iCs/>
                <w:sz w:val="20"/>
                <w:szCs w:val="20"/>
              </w:rPr>
            </w:pPr>
          </w:p>
          <w:p w14:paraId="1263C228"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181C3274"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CC84F48"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B96270A"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A649914"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0516438"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D7E648E"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791D1BE" w14:textId="77777777" w:rsidR="00790ED1"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F5DA734"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527E0B8"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41AE74E"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DA0AB69"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4E45582" w14:textId="6B28F735" w:rsidR="00A23674" w:rsidRPr="007955D9" w:rsidRDefault="00A23674" w:rsidP="007E1B36">
            <w:pPr>
              <w:pStyle w:val="ListParagraph"/>
              <w:rPr>
                <w:rFonts w:ascii="Tahoma" w:hAnsi="Tahoma" w:cs="Tahoma"/>
                <w:i/>
                <w:iCs/>
                <w:sz w:val="20"/>
                <w:szCs w:val="20"/>
              </w:rPr>
            </w:pPr>
          </w:p>
        </w:tc>
        <w:tc>
          <w:tcPr>
            <w:tcW w:w="5954" w:type="dxa"/>
            <w:tcBorders>
              <w:top w:val="nil"/>
              <w:left w:val="nil"/>
              <w:bottom w:val="nil"/>
              <w:right w:val="nil"/>
            </w:tcBorders>
            <w:shd w:val="clear" w:color="auto" w:fill="F2F2F2" w:themeFill="background1" w:themeFillShade="F2"/>
          </w:tcPr>
          <w:p w14:paraId="16B11F5D" w14:textId="77777777" w:rsidR="00790ED1" w:rsidRPr="007955D9" w:rsidRDefault="00790ED1" w:rsidP="007E1B36">
            <w:pPr>
              <w:rPr>
                <w:rFonts w:ascii="Tahoma" w:hAnsi="Tahoma" w:cs="Tahoma"/>
                <w:i/>
                <w:iCs/>
                <w:sz w:val="20"/>
                <w:szCs w:val="20"/>
              </w:rPr>
            </w:pPr>
          </w:p>
          <w:p w14:paraId="240D0309"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223A385A"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E90A47F"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E0360C4"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2A44E17"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454B12E"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01E0FF8" w14:textId="77777777" w:rsidR="00790ED1" w:rsidRPr="007955D9" w:rsidRDefault="00790ED1"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19508F0" w14:textId="77777777" w:rsidR="00790ED1"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EAFB069"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7C1998D0"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8468A9F"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C578A44" w14:textId="7540D42B"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tc>
      </w:tr>
    </w:tbl>
    <w:p w14:paraId="67305141" w14:textId="37C3F8EB" w:rsidR="008C55FB" w:rsidRDefault="008C55FB" w:rsidP="008C55FB">
      <w:pPr>
        <w:rPr>
          <w:rFonts w:ascii="Tahoma" w:hAnsi="Tahoma"/>
        </w:rPr>
      </w:pPr>
    </w:p>
    <w:p w14:paraId="74311E1F" w14:textId="77777777" w:rsidR="007E1B36" w:rsidRPr="007955D9" w:rsidRDefault="007E1B36" w:rsidP="008C55FB">
      <w:pPr>
        <w:rPr>
          <w:rFonts w:ascii="Tahoma" w:hAnsi="Tahoma"/>
        </w:rPr>
      </w:pPr>
    </w:p>
    <w:p w14:paraId="33622E51" w14:textId="7F2D340D" w:rsidR="00F413A9" w:rsidRPr="007955D9" w:rsidRDefault="008C55FB" w:rsidP="00FF0D18">
      <w:pPr>
        <w:pStyle w:val="ListParagraph"/>
        <w:numPr>
          <w:ilvl w:val="0"/>
          <w:numId w:val="18"/>
        </w:numPr>
        <w:spacing w:line="276" w:lineRule="auto"/>
        <w:rPr>
          <w:rFonts w:ascii="Tahoma" w:hAnsi="Tahoma" w:cs="Tahoma"/>
          <w:sz w:val="20"/>
          <w:szCs w:val="20"/>
        </w:rPr>
      </w:pPr>
      <w:r w:rsidRPr="007955D9">
        <w:rPr>
          <w:rFonts w:ascii="Tahoma" w:hAnsi="Tahoma" w:cs="Tahoma"/>
          <w:sz w:val="20"/>
          <w:szCs w:val="20"/>
        </w:rPr>
        <w:t xml:space="preserve">In your group, you will consider case study project design and in particular the gender transformative elements. </w:t>
      </w:r>
    </w:p>
    <w:p w14:paraId="0432D9C7" w14:textId="77777777" w:rsidR="000725F9" w:rsidRPr="007955D9" w:rsidRDefault="000725F9" w:rsidP="000725F9">
      <w:pPr>
        <w:pStyle w:val="ListParagraph"/>
        <w:spacing w:line="276" w:lineRule="auto"/>
        <w:rPr>
          <w:rFonts w:ascii="Tahoma" w:hAnsi="Tahoma" w:cs="Tahoma"/>
          <w:sz w:val="20"/>
          <w:szCs w:val="20"/>
        </w:rPr>
      </w:pPr>
    </w:p>
    <w:p w14:paraId="24759BFE" w14:textId="746D9BA5" w:rsidR="00F413A9" w:rsidRPr="007955D9" w:rsidRDefault="00F413A9" w:rsidP="00FF0D18">
      <w:pPr>
        <w:pStyle w:val="ListParagraph"/>
        <w:numPr>
          <w:ilvl w:val="0"/>
          <w:numId w:val="18"/>
        </w:numPr>
        <w:spacing w:line="276" w:lineRule="auto"/>
        <w:rPr>
          <w:rFonts w:ascii="Tahoma" w:hAnsi="Tahoma" w:cs="Tahoma"/>
          <w:sz w:val="20"/>
          <w:szCs w:val="20"/>
        </w:rPr>
      </w:pPr>
      <w:r w:rsidRPr="007955D9">
        <w:rPr>
          <w:rFonts w:ascii="Tahoma" w:hAnsi="Tahoma" w:cs="Tahoma"/>
          <w:sz w:val="20"/>
          <w:szCs w:val="20"/>
        </w:rPr>
        <w:t xml:space="preserve">Consider the project design of your assigned </w:t>
      </w:r>
      <w:hyperlink w:anchor="_Annex_11a:_Project" w:history="1">
        <w:r w:rsidRPr="007955D9">
          <w:rPr>
            <w:rStyle w:val="Hyperlink"/>
            <w:rFonts w:ascii="Tahoma" w:hAnsi="Tahoma" w:cs="Tahoma"/>
            <w:b/>
            <w:bCs/>
            <w:sz w:val="20"/>
            <w:szCs w:val="20"/>
          </w:rPr>
          <w:t>case study</w:t>
        </w:r>
      </w:hyperlink>
      <w:r w:rsidRPr="007955D9">
        <w:rPr>
          <w:rFonts w:ascii="Tahoma" w:hAnsi="Tahoma" w:cs="Tahoma"/>
          <w:sz w:val="20"/>
          <w:szCs w:val="20"/>
        </w:rPr>
        <w:t xml:space="preserve"> and pick out at least 3 gender transformative elements: activities or parts of the intervention that really make it transformative (for example, an advocacy campaign or training).</w:t>
      </w:r>
    </w:p>
    <w:p w14:paraId="3B7F79EF" w14:textId="39ABD5A8" w:rsidR="00F413A9" w:rsidRPr="007955D9" w:rsidRDefault="008343F8" w:rsidP="00FF0D18">
      <w:pPr>
        <w:pStyle w:val="ListParagraph"/>
        <w:numPr>
          <w:ilvl w:val="0"/>
          <w:numId w:val="18"/>
        </w:numPr>
        <w:spacing w:line="276" w:lineRule="auto"/>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66784" behindDoc="0" locked="0" layoutInCell="1" allowOverlap="1" wp14:anchorId="1030700A" wp14:editId="44458184">
                <wp:simplePos x="0" y="0"/>
                <wp:positionH relativeFrom="column">
                  <wp:posOffset>8787130</wp:posOffset>
                </wp:positionH>
                <wp:positionV relativeFrom="page">
                  <wp:posOffset>625487</wp:posOffset>
                </wp:positionV>
                <wp:extent cx="345440" cy="150050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D3A877"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0700A" id="Text Box 80" o:spid="_x0000_s1082" type="#_x0000_t202" style="position:absolute;left:0;text-align:left;margin-left:691.9pt;margin-top:49.25pt;width:27.2pt;height:118.15pt;z-index:251766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" fillcolor="#491a36" stroked="f" strokeweight=".5pt">
                <v:textbox style="layout-flow:vertical;mso-layout-flow-alt:bottom-to-top">
                  <w:txbxContent>
                    <w:p w14:paraId="2AD3A877"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r w:rsidR="00F413A9" w:rsidRPr="007955D9">
        <w:rPr>
          <w:rFonts w:ascii="Tahoma" w:hAnsi="Tahoma" w:cs="Tahoma"/>
          <w:sz w:val="20"/>
          <w:szCs w:val="20"/>
        </w:rPr>
        <w:t>Under the headings “Needs” and “Risks”, you will identify some of the needs and risks associated with ensuring sufficient budget, time and skilled human resources required to successfully execute their gender transformative project.</w:t>
      </w:r>
    </w:p>
    <w:p w14:paraId="292E08C8" w14:textId="77777777" w:rsidR="007E1B36" w:rsidRPr="007955D9" w:rsidRDefault="007E1B36" w:rsidP="00FF0D18">
      <w:pPr>
        <w:spacing w:line="276" w:lineRule="auto"/>
        <w:rPr>
          <w:rFonts w:ascii="Tahoma" w:hAnsi="Tahoma" w:cs="Tahoma"/>
          <w:sz w:val="20"/>
          <w:szCs w:val="20"/>
        </w:rPr>
      </w:pPr>
    </w:p>
    <w:p w14:paraId="3968A44D" w14:textId="11DF7A65" w:rsidR="008C55FB" w:rsidRPr="007955D9" w:rsidRDefault="008C55FB" w:rsidP="00FF0D18">
      <w:pPr>
        <w:pStyle w:val="ListParagraph"/>
        <w:numPr>
          <w:ilvl w:val="0"/>
          <w:numId w:val="18"/>
        </w:numPr>
        <w:spacing w:line="276" w:lineRule="auto"/>
        <w:rPr>
          <w:rFonts w:ascii="Tahoma" w:hAnsi="Tahoma" w:cs="Tahoma"/>
          <w:b/>
          <w:bCs/>
          <w:sz w:val="20"/>
          <w:szCs w:val="20"/>
        </w:rPr>
      </w:pPr>
      <w:r w:rsidRPr="007955D9">
        <w:rPr>
          <w:rFonts w:ascii="Tahoma" w:hAnsi="Tahoma" w:cs="Tahoma"/>
          <w:sz w:val="20"/>
          <w:szCs w:val="20"/>
        </w:rPr>
        <w:lastRenderedPageBreak/>
        <w:t>Consider the</w:t>
      </w:r>
      <w:r w:rsidRPr="007955D9">
        <w:rPr>
          <w:rFonts w:ascii="Tahoma" w:hAnsi="Tahoma" w:cs="Tahoma"/>
          <w:b/>
          <w:bCs/>
          <w:sz w:val="20"/>
          <w:szCs w:val="20"/>
        </w:rPr>
        <w:t xml:space="preserve"> </w:t>
      </w:r>
      <w:r w:rsidRPr="00E446EA">
        <w:rPr>
          <w:rFonts w:ascii="Tahoma" w:hAnsi="Tahoma" w:cs="Tahoma"/>
          <w:b/>
          <w:bCs/>
          <w:color w:val="3A4888"/>
          <w:sz w:val="20"/>
          <w:szCs w:val="20"/>
        </w:rPr>
        <w:t>three elements of implantation planning:</w:t>
      </w:r>
    </w:p>
    <w:p w14:paraId="456722EC" w14:textId="77777777" w:rsidR="00002F01" w:rsidRPr="007955D9" w:rsidRDefault="00002F01" w:rsidP="00002F01">
      <w:pPr>
        <w:spacing w:line="276" w:lineRule="auto"/>
        <w:rPr>
          <w:rFonts w:ascii="Tahoma" w:hAnsi="Tahoma" w:cs="Tahoma"/>
          <w:b/>
          <w:bCs/>
          <w:sz w:val="10"/>
          <w:szCs w:val="10"/>
        </w:rPr>
      </w:pPr>
    </w:p>
    <w:p w14:paraId="7E73E021" w14:textId="412152E6" w:rsidR="008C55FB" w:rsidRDefault="008C55FB" w:rsidP="00FF0D18">
      <w:pPr>
        <w:numPr>
          <w:ilvl w:val="0"/>
          <w:numId w:val="17"/>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b/>
          <w:bCs/>
          <w:color w:val="FF0000"/>
          <w:sz w:val="20"/>
          <w:szCs w:val="20"/>
        </w:rPr>
        <w:t>Budget</w:t>
      </w:r>
      <w:r w:rsidRPr="007955D9">
        <w:rPr>
          <w:rFonts w:ascii="Tahoma" w:eastAsia="Tahoma" w:hAnsi="Tahoma" w:cs="Tahoma"/>
          <w:b/>
          <w:bCs/>
          <w:color w:val="000000"/>
          <w:sz w:val="20"/>
          <w:szCs w:val="20"/>
        </w:rPr>
        <w:t>:</w:t>
      </w:r>
      <w:r w:rsidRPr="007955D9">
        <w:rPr>
          <w:rFonts w:ascii="Tahoma" w:eastAsia="Tahoma" w:hAnsi="Tahoma" w:cs="Tahoma"/>
          <w:color w:val="000000"/>
          <w:sz w:val="20"/>
          <w:szCs w:val="20"/>
        </w:rPr>
        <w:t xml:space="preserve"> What are some of the budgetary requirements and challenges in making sure this project is gender transformative?</w:t>
      </w:r>
    </w:p>
    <w:p w14:paraId="36760A16" w14:textId="77777777" w:rsidR="007E1B36" w:rsidRPr="007E1B36" w:rsidRDefault="007E1B36" w:rsidP="007E1B36">
      <w:pPr>
        <w:pBdr>
          <w:top w:val="nil"/>
          <w:left w:val="nil"/>
          <w:bottom w:val="nil"/>
          <w:right w:val="nil"/>
          <w:between w:val="nil"/>
        </w:pBdr>
        <w:spacing w:line="276" w:lineRule="auto"/>
        <w:ind w:left="1440"/>
        <w:rPr>
          <w:rFonts w:ascii="Tahoma" w:eastAsia="Tahoma" w:hAnsi="Tahoma" w:cs="Tahoma"/>
          <w:color w:val="000000"/>
          <w:sz w:val="10"/>
          <w:szCs w:val="10"/>
        </w:rPr>
      </w:pPr>
    </w:p>
    <w:p w14:paraId="3E6A611A" w14:textId="696DC13C" w:rsidR="008C55FB" w:rsidRDefault="008C55FB" w:rsidP="00FF0D18">
      <w:pPr>
        <w:numPr>
          <w:ilvl w:val="0"/>
          <w:numId w:val="17"/>
        </w:numPr>
        <w:pBdr>
          <w:top w:val="nil"/>
          <w:left w:val="nil"/>
          <w:bottom w:val="nil"/>
          <w:right w:val="nil"/>
          <w:between w:val="nil"/>
        </w:pBdr>
        <w:spacing w:line="276" w:lineRule="auto"/>
        <w:rPr>
          <w:rFonts w:ascii="Tahoma" w:eastAsia="Tahoma" w:hAnsi="Tahoma" w:cs="Tahoma"/>
          <w:color w:val="000000"/>
          <w:sz w:val="20"/>
          <w:szCs w:val="20"/>
        </w:rPr>
      </w:pPr>
      <w:r w:rsidRPr="007955D9">
        <w:rPr>
          <w:rFonts w:ascii="Tahoma" w:eastAsia="Tahoma" w:hAnsi="Tahoma" w:cs="Tahoma"/>
          <w:b/>
          <w:bCs/>
          <w:color w:val="FFC000"/>
          <w:sz w:val="20"/>
          <w:szCs w:val="20"/>
        </w:rPr>
        <w:t>Workplan/timeline</w:t>
      </w:r>
      <w:r w:rsidRPr="007955D9">
        <w:rPr>
          <w:rFonts w:ascii="Tahoma" w:eastAsia="Tahoma" w:hAnsi="Tahoma" w:cs="Tahoma"/>
          <w:b/>
          <w:bCs/>
          <w:color w:val="000000"/>
          <w:sz w:val="20"/>
          <w:szCs w:val="20"/>
        </w:rPr>
        <w:t>:</w:t>
      </w:r>
      <w:r w:rsidRPr="007955D9">
        <w:rPr>
          <w:rFonts w:ascii="Tahoma" w:eastAsia="Tahoma" w:hAnsi="Tahoma" w:cs="Tahoma"/>
          <w:color w:val="000000"/>
          <w:sz w:val="20"/>
          <w:szCs w:val="20"/>
        </w:rPr>
        <w:t xml:space="preserve"> What kind of change is expected? How does that happen and how long does it take?</w:t>
      </w:r>
    </w:p>
    <w:p w14:paraId="329B136F" w14:textId="77777777" w:rsidR="007E1B36" w:rsidRPr="007E1B36" w:rsidRDefault="007E1B36" w:rsidP="007E1B36">
      <w:pPr>
        <w:pBdr>
          <w:top w:val="nil"/>
          <w:left w:val="nil"/>
          <w:bottom w:val="nil"/>
          <w:right w:val="nil"/>
          <w:between w:val="nil"/>
        </w:pBdr>
        <w:spacing w:line="276" w:lineRule="auto"/>
        <w:rPr>
          <w:rFonts w:ascii="Tahoma" w:eastAsia="Tahoma" w:hAnsi="Tahoma" w:cs="Tahoma"/>
          <w:color w:val="000000"/>
          <w:sz w:val="10"/>
          <w:szCs w:val="10"/>
        </w:rPr>
      </w:pPr>
    </w:p>
    <w:p w14:paraId="3A6285AA" w14:textId="3A09CBD7" w:rsidR="00223D27" w:rsidRPr="007955D9" w:rsidRDefault="00002F01" w:rsidP="00FF0D18">
      <w:pPr>
        <w:numPr>
          <w:ilvl w:val="0"/>
          <w:numId w:val="17"/>
        </w:numPr>
        <w:pBdr>
          <w:top w:val="nil"/>
          <w:left w:val="nil"/>
          <w:bottom w:val="nil"/>
          <w:right w:val="nil"/>
          <w:between w:val="nil"/>
        </w:pBdr>
        <w:spacing w:after="160" w:line="276" w:lineRule="auto"/>
        <w:rPr>
          <w:rFonts w:ascii="Tahoma" w:eastAsia="Tahoma" w:hAnsi="Tahoma" w:cs="Tahoma"/>
          <w:color w:val="000000"/>
          <w:sz w:val="20"/>
          <w:szCs w:val="20"/>
        </w:rPr>
      </w:pPr>
      <w:r w:rsidRPr="007955D9">
        <w:rPr>
          <w:rFonts w:ascii="Tahoma" w:eastAsia="Tahoma" w:hAnsi="Tahoma" w:cs="Tahoma"/>
          <w:noProof/>
          <w:color w:val="000000" w:themeColor="text1"/>
          <w:sz w:val="20"/>
          <w:szCs w:val="20"/>
        </w:rPr>
        <w:drawing>
          <wp:anchor distT="0" distB="0" distL="114300" distR="114300" simplePos="0" relativeHeight="251698176" behindDoc="0" locked="0" layoutInCell="1" allowOverlap="1" wp14:anchorId="41DD0D0E" wp14:editId="39868876">
            <wp:simplePos x="0" y="0"/>
            <wp:positionH relativeFrom="column">
              <wp:posOffset>1029970</wp:posOffset>
            </wp:positionH>
            <wp:positionV relativeFrom="paragraph">
              <wp:posOffset>609790</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40" name="Graphic 40"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7955D9">
        <w:rPr>
          <w:rFonts w:ascii="Tahoma" w:eastAsia="Tahoma" w:hAnsi="Tahoma" w:cs="Tahoma"/>
          <w:noProof/>
          <w:color w:val="000000" w:themeColor="text1"/>
          <w:sz w:val="20"/>
          <w:szCs w:val="20"/>
        </w:rPr>
        <mc:AlternateContent>
          <mc:Choice Requires="wps">
            <w:drawing>
              <wp:anchor distT="0" distB="0" distL="114300" distR="114300" simplePos="0" relativeHeight="251697152" behindDoc="0" locked="0" layoutInCell="1" allowOverlap="1" wp14:anchorId="15CC45E0" wp14:editId="792DE9BC">
                <wp:simplePos x="0" y="0"/>
                <wp:positionH relativeFrom="column">
                  <wp:posOffset>833120</wp:posOffset>
                </wp:positionH>
                <wp:positionV relativeFrom="paragraph">
                  <wp:posOffset>438595</wp:posOffset>
                </wp:positionV>
                <wp:extent cx="6177915" cy="1018540"/>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6177915" cy="1018540"/>
                        </a:xfrm>
                        <a:prstGeom prst="roundRect">
                          <a:avLst/>
                        </a:prstGeom>
                        <a:solidFill>
                          <a:srgbClr val="F9D380"/>
                        </a:solidFill>
                        <a:ln w="6350">
                          <a:noFill/>
                        </a:ln>
                      </wps:spPr>
                      <wps:txbx>
                        <w:txbxContent>
                          <w:p w14:paraId="70AE98AF" w14:textId="77777777" w:rsidR="004403E8" w:rsidRPr="00002F01" w:rsidRDefault="004403E8" w:rsidP="00223D27">
                            <w:pPr>
                              <w:rPr>
                                <w:rFonts w:ascii="Tahoma" w:hAnsi="Tahoma" w:cs="Open Sans"/>
                                <w:b/>
                                <w:bCs/>
                                <w:i/>
                                <w:iCs/>
                                <w:sz w:val="10"/>
                                <w:szCs w:val="10"/>
                              </w:rPr>
                            </w:pPr>
                            <w:r w:rsidRPr="00002F01">
                              <w:rPr>
                                <w:rFonts w:ascii="Tahoma" w:hAnsi="Tahoma" w:cs="Open Sans"/>
                                <w:b/>
                                <w:bCs/>
                                <w:i/>
                                <w:iCs/>
                                <w:sz w:val="20"/>
                                <w:szCs w:val="20"/>
                              </w:rPr>
                              <w:t xml:space="preserve">  </w:t>
                            </w:r>
                          </w:p>
                          <w:p w14:paraId="0D9BC59B" w14:textId="30ECF63C" w:rsidR="004403E8" w:rsidRPr="00002F01" w:rsidRDefault="004403E8" w:rsidP="00223D27">
                            <w:pPr>
                              <w:spacing w:line="276" w:lineRule="auto"/>
                              <w:ind w:left="567"/>
                              <w:rPr>
                                <w:rFonts w:ascii="Tahoma" w:hAnsi="Tahoma" w:cs="Open Sans"/>
                                <w:sz w:val="20"/>
                                <w:szCs w:val="20"/>
                              </w:rPr>
                            </w:pPr>
                            <w:r w:rsidRPr="00002F01">
                              <w:rPr>
                                <w:rFonts w:ascii="Tahoma" w:hAnsi="Tahoma" w:cs="Open Sans"/>
                                <w:b/>
                                <w:bCs/>
                                <w:color w:val="993365"/>
                                <w:sz w:val="20"/>
                                <w:szCs w:val="20"/>
                              </w:rPr>
                              <w:t>Note:</w:t>
                            </w:r>
                            <w:r w:rsidRPr="00002F01">
                              <w:rPr>
                                <w:rFonts w:ascii="Tahoma" w:hAnsi="Tahoma" w:cs="Open Sans"/>
                                <w:b/>
                                <w:bCs/>
                                <w:sz w:val="20"/>
                                <w:szCs w:val="20"/>
                              </w:rPr>
                              <w:t xml:space="preserve"> </w:t>
                            </w:r>
                            <w:r w:rsidRPr="00002F01">
                              <w:rPr>
                                <w:rFonts w:ascii="Tahoma" w:hAnsi="Tahoma" w:cs="Open Sans"/>
                                <w:sz w:val="20"/>
                                <w:szCs w:val="20"/>
                              </w:rPr>
                              <w:t>These elements are usually connected! Don’t feel pressured for your discussions to stay in neat categories.  For example, the need for expertise in social and behaviour change communication has implications for human resources, budget – and even timelines, when considering the trainings needed for staff at the beginning of a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C45E0" id="Text Box 39" o:spid="_x0000_s1083" style="position:absolute;left:0;text-align:left;margin-left:65.6pt;margin-top:34.55pt;width:486.45pt;height:8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" fillcolor="#f9d380" stroked="f" strokeweight=".5pt">
                <v:textbox>
                  <w:txbxContent>
                    <w:p w14:paraId="70AE98AF" w14:textId="77777777" w:rsidR="004403E8" w:rsidRPr="00002F01" w:rsidRDefault="004403E8" w:rsidP="00223D27">
                      <w:pPr>
                        <w:rPr>
                          <w:rFonts w:ascii="Tahoma" w:hAnsi="Tahoma" w:cs="Open Sans"/>
                          <w:b/>
                          <w:bCs/>
                          <w:i/>
                          <w:iCs/>
                          <w:sz w:val="10"/>
                          <w:szCs w:val="10"/>
                        </w:rPr>
                      </w:pPr>
                      <w:r w:rsidRPr="00002F01">
                        <w:rPr>
                          <w:rFonts w:ascii="Tahoma" w:hAnsi="Tahoma" w:cs="Open Sans"/>
                          <w:b/>
                          <w:bCs/>
                          <w:i/>
                          <w:iCs/>
                          <w:sz w:val="20"/>
                          <w:szCs w:val="20"/>
                        </w:rPr>
                        <w:t xml:space="preserve">  </w:t>
                      </w:r>
                    </w:p>
                    <w:p w14:paraId="0D9BC59B" w14:textId="30ECF63C" w:rsidR="004403E8" w:rsidRPr="00002F01" w:rsidRDefault="004403E8" w:rsidP="00223D27">
                      <w:pPr>
                        <w:spacing w:line="276" w:lineRule="auto"/>
                        <w:ind w:left="567"/>
                        <w:rPr>
                          <w:rFonts w:ascii="Tahoma" w:hAnsi="Tahoma" w:cs="Open Sans"/>
                          <w:sz w:val="20"/>
                          <w:szCs w:val="20"/>
                        </w:rPr>
                      </w:pPr>
                      <w:r w:rsidRPr="00002F01">
                        <w:rPr>
                          <w:rFonts w:ascii="Tahoma" w:hAnsi="Tahoma" w:cs="Open Sans"/>
                          <w:b/>
                          <w:bCs/>
                          <w:color w:val="993365"/>
                          <w:sz w:val="20"/>
                          <w:szCs w:val="20"/>
                        </w:rPr>
                        <w:t>Note:</w:t>
                      </w:r>
                      <w:r w:rsidRPr="00002F01">
                        <w:rPr>
                          <w:rFonts w:ascii="Tahoma" w:hAnsi="Tahoma" w:cs="Open Sans"/>
                          <w:b/>
                          <w:bCs/>
                          <w:sz w:val="20"/>
                          <w:szCs w:val="20"/>
                        </w:rPr>
                        <w:t xml:space="preserve"> </w:t>
                      </w:r>
                      <w:r w:rsidRPr="00002F01">
                        <w:rPr>
                          <w:rFonts w:ascii="Tahoma" w:hAnsi="Tahoma" w:cs="Open Sans"/>
                          <w:sz w:val="20"/>
                          <w:szCs w:val="20"/>
                        </w:rPr>
                        <w:t>These elements are usually connected! Don’t feel pressured for your discussions to stay in neat categories.  For example, the need for expertise in social and behaviour change communication has implications for human resources, budget – and even timelines, when considering the trainings needed for staff at the beginning of a project.</w:t>
                      </w:r>
                    </w:p>
                  </w:txbxContent>
                </v:textbox>
                <w10:wrap type="topAndBottom"/>
              </v:roundrect>
            </w:pict>
          </mc:Fallback>
        </mc:AlternateContent>
      </w:r>
      <w:r w:rsidR="008C55FB" w:rsidRPr="007955D9">
        <w:rPr>
          <w:rFonts w:ascii="Tahoma" w:eastAsia="Tahoma" w:hAnsi="Tahoma" w:cs="Tahoma"/>
          <w:b/>
          <w:bCs/>
          <w:color w:val="00B050"/>
          <w:sz w:val="20"/>
          <w:szCs w:val="20"/>
        </w:rPr>
        <w:t>Human Resources</w:t>
      </w:r>
      <w:r w:rsidR="008C55FB" w:rsidRPr="007955D9">
        <w:rPr>
          <w:rFonts w:ascii="Tahoma" w:eastAsia="Tahoma" w:hAnsi="Tahoma" w:cs="Tahoma"/>
          <w:b/>
          <w:bCs/>
          <w:color w:val="000000"/>
          <w:sz w:val="20"/>
          <w:szCs w:val="20"/>
        </w:rPr>
        <w:t>:</w:t>
      </w:r>
      <w:r w:rsidR="008C55FB" w:rsidRPr="007955D9">
        <w:rPr>
          <w:rFonts w:ascii="Tahoma" w:eastAsia="Tahoma" w:hAnsi="Tahoma" w:cs="Tahoma"/>
          <w:color w:val="000000"/>
          <w:sz w:val="20"/>
          <w:szCs w:val="20"/>
        </w:rPr>
        <w:t xml:space="preserve"> What are the skills needed? How can the project ensure sufficient skills to make sure the transformative objectives are achieved?</w:t>
      </w:r>
    </w:p>
    <w:p w14:paraId="15B94AB1" w14:textId="77777777" w:rsidR="008C55FB" w:rsidRPr="007955D9" w:rsidRDefault="008C55FB" w:rsidP="00FF0D18">
      <w:pPr>
        <w:spacing w:line="276" w:lineRule="auto"/>
        <w:rPr>
          <w:rFonts w:ascii="Tahoma" w:eastAsia="Tahoma" w:hAnsi="Tahoma" w:cs="Tahoma"/>
          <w:color w:val="000000" w:themeColor="text1"/>
          <w:sz w:val="20"/>
          <w:szCs w:val="20"/>
        </w:rPr>
      </w:pPr>
    </w:p>
    <w:p w14:paraId="00732A8B" w14:textId="6744AA88" w:rsidR="008C55FB" w:rsidRPr="007955D9" w:rsidRDefault="008C55FB" w:rsidP="00FF0D18">
      <w:pPr>
        <w:pStyle w:val="ListParagraph"/>
        <w:numPr>
          <w:ilvl w:val="0"/>
          <w:numId w:val="18"/>
        </w:numPr>
        <w:spacing w:line="276" w:lineRule="auto"/>
        <w:rPr>
          <w:rFonts w:ascii="Tahoma" w:eastAsiaTheme="majorEastAsia" w:hAnsi="Tahoma" w:cstheme="majorBidi"/>
          <w:b/>
          <w:color w:val="3A4888"/>
          <w:sz w:val="28"/>
          <w:szCs w:val="28"/>
        </w:rPr>
      </w:pPr>
      <w:r w:rsidRPr="007955D9">
        <w:rPr>
          <w:rFonts w:ascii="Tahoma" w:hAnsi="Tahoma" w:cs="Tahoma"/>
          <w:sz w:val="20"/>
          <w:szCs w:val="20"/>
        </w:rPr>
        <w:t xml:space="preserve">Before you go to your break-out rooms, think about the discussion around a “rights-based” approach being equally important to implementation and processes. Ensure you integrate those discussions into your analysis (see below). </w:t>
      </w:r>
    </w:p>
    <w:p w14:paraId="504F19F1" w14:textId="77777777" w:rsidR="009B03BF" w:rsidRPr="007955D9" w:rsidRDefault="009B03BF" w:rsidP="009B03BF">
      <w:pPr>
        <w:pStyle w:val="ListParagraph"/>
        <w:spacing w:line="276" w:lineRule="auto"/>
        <w:rPr>
          <w:rStyle w:val="Heading3Char"/>
          <w:rFonts w:ascii="Tahoma" w:hAnsi="Tahoma"/>
          <w:sz w:val="10"/>
          <w:szCs w:val="10"/>
        </w:rPr>
      </w:pPr>
    </w:p>
    <w:tbl>
      <w:tblPr>
        <w:tblStyle w:val="TableGrid"/>
        <w:tblpPr w:leftFromText="180" w:rightFromText="180" w:vertAnchor="text" w:horzAnchor="margin" w:tblpXSpec="center"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482"/>
      </w:tblGrid>
      <w:tr w:rsidR="00AA05E1" w:rsidRPr="007955D9" w14:paraId="0DBF6021" w14:textId="77777777" w:rsidTr="0091081C">
        <w:tc>
          <w:tcPr>
            <w:tcW w:w="11482" w:type="dxa"/>
            <w:shd w:val="clear" w:color="auto" w:fill="F9D380"/>
          </w:tcPr>
          <w:p w14:paraId="766E2AAA" w14:textId="77777777" w:rsidR="00AA05E1" w:rsidRPr="007955D9" w:rsidRDefault="00AA05E1" w:rsidP="00AA05E1">
            <w:pPr>
              <w:spacing w:line="276" w:lineRule="auto"/>
              <w:ind w:left="315"/>
              <w:rPr>
                <w:rFonts w:ascii="Tahoma" w:eastAsia="Tahoma" w:hAnsi="Tahoma" w:cs="Tahoma"/>
                <w:b/>
                <w:color w:val="000000" w:themeColor="text1"/>
                <w:sz w:val="20"/>
                <w:szCs w:val="20"/>
              </w:rPr>
            </w:pPr>
          </w:p>
          <w:p w14:paraId="7B67BDE8" w14:textId="77777777" w:rsidR="00AA05E1" w:rsidRPr="007955D9" w:rsidRDefault="00AA05E1" w:rsidP="00AA05E1">
            <w:pPr>
              <w:spacing w:line="276" w:lineRule="auto"/>
              <w:ind w:left="315"/>
              <w:rPr>
                <w:rFonts w:ascii="Tahoma" w:eastAsia="Tahoma" w:hAnsi="Tahoma" w:cs="Tahoma"/>
                <w:color w:val="000000" w:themeColor="text1"/>
                <w:sz w:val="20"/>
                <w:szCs w:val="20"/>
              </w:rPr>
            </w:pPr>
            <w:r w:rsidRPr="007955D9">
              <w:rPr>
                <w:rFonts w:ascii="Tahoma" w:eastAsia="Tahoma" w:hAnsi="Tahoma" w:cs="Tahoma"/>
                <w:b/>
                <w:color w:val="3A4888"/>
                <w:sz w:val="20"/>
                <w:szCs w:val="20"/>
              </w:rPr>
              <w:t>Equality and non-discrimination</w:t>
            </w:r>
            <w:r w:rsidRPr="007955D9">
              <w:rPr>
                <w:rFonts w:ascii="Tahoma" w:eastAsia="Tahoma" w:hAnsi="Tahoma" w:cs="Tahoma"/>
                <w:color w:val="3A4888"/>
                <w:sz w:val="20"/>
                <w:szCs w:val="20"/>
              </w:rPr>
              <w:t xml:space="preserve">: </w:t>
            </w:r>
            <w:r w:rsidRPr="007955D9">
              <w:rPr>
                <w:rFonts w:ascii="Tahoma" w:eastAsia="Tahoma" w:hAnsi="Tahoma" w:cs="Tahoma"/>
                <w:color w:val="000000" w:themeColor="text1"/>
                <w:sz w:val="20"/>
                <w:szCs w:val="20"/>
              </w:rPr>
              <w:t>All individuals are equal as human beings and entitled to human rights, without discrimination of any kind.</w:t>
            </w:r>
          </w:p>
          <w:p w14:paraId="55ED5AC0" w14:textId="77777777" w:rsidR="00AA05E1" w:rsidRPr="007955D9" w:rsidRDefault="00AA05E1" w:rsidP="00AA05E1">
            <w:pPr>
              <w:spacing w:line="276" w:lineRule="auto"/>
              <w:ind w:left="315"/>
              <w:rPr>
                <w:rFonts w:ascii="Tahoma" w:eastAsia="Tahoma" w:hAnsi="Tahoma" w:cs="Tahoma"/>
                <w:color w:val="000000" w:themeColor="text1"/>
                <w:sz w:val="20"/>
                <w:szCs w:val="20"/>
              </w:rPr>
            </w:pPr>
          </w:p>
        </w:tc>
      </w:tr>
      <w:tr w:rsidR="00AA05E1" w:rsidRPr="007955D9" w14:paraId="65F192E3" w14:textId="77777777" w:rsidTr="0091081C">
        <w:tc>
          <w:tcPr>
            <w:tcW w:w="11482" w:type="dxa"/>
            <w:shd w:val="clear" w:color="auto" w:fill="F9D380"/>
          </w:tcPr>
          <w:p w14:paraId="01D78671" w14:textId="77777777" w:rsidR="00AA05E1" w:rsidRPr="007955D9" w:rsidRDefault="00AA05E1" w:rsidP="00AA05E1">
            <w:pPr>
              <w:spacing w:line="276" w:lineRule="auto"/>
              <w:ind w:left="315"/>
              <w:rPr>
                <w:rFonts w:ascii="Tahoma" w:eastAsia="Tahoma" w:hAnsi="Tahoma" w:cs="Tahoma"/>
                <w:color w:val="000000" w:themeColor="text1"/>
                <w:sz w:val="20"/>
                <w:szCs w:val="20"/>
              </w:rPr>
            </w:pPr>
            <w:r w:rsidRPr="007955D9">
              <w:rPr>
                <w:rFonts w:ascii="Tahoma" w:eastAsia="Tahoma" w:hAnsi="Tahoma" w:cs="Tahoma"/>
                <w:b/>
                <w:color w:val="3A4888"/>
                <w:sz w:val="20"/>
                <w:szCs w:val="20"/>
              </w:rPr>
              <w:t>Participation and inclusion</w:t>
            </w:r>
            <w:r w:rsidRPr="007955D9">
              <w:rPr>
                <w:rFonts w:ascii="Tahoma" w:eastAsia="Tahoma" w:hAnsi="Tahoma" w:cs="Tahoma"/>
                <w:color w:val="000000" w:themeColor="text1"/>
                <w:sz w:val="20"/>
                <w:szCs w:val="20"/>
              </w:rPr>
              <w:t>: 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14:paraId="444D5639" w14:textId="77777777" w:rsidR="00AA05E1" w:rsidRPr="007955D9" w:rsidRDefault="00AA05E1" w:rsidP="00AA05E1">
            <w:pPr>
              <w:spacing w:line="276" w:lineRule="auto"/>
              <w:ind w:left="315"/>
              <w:rPr>
                <w:rFonts w:ascii="Tahoma" w:eastAsia="Tahoma" w:hAnsi="Tahoma" w:cs="Tahoma"/>
                <w:color w:val="000000" w:themeColor="text1"/>
                <w:sz w:val="20"/>
                <w:szCs w:val="20"/>
              </w:rPr>
            </w:pPr>
          </w:p>
        </w:tc>
      </w:tr>
      <w:tr w:rsidR="00AA05E1" w:rsidRPr="007955D9" w14:paraId="43F88DF2" w14:textId="77777777" w:rsidTr="0091081C">
        <w:tc>
          <w:tcPr>
            <w:tcW w:w="11482" w:type="dxa"/>
            <w:shd w:val="clear" w:color="auto" w:fill="F9D380"/>
          </w:tcPr>
          <w:p w14:paraId="65A323E7" w14:textId="77777777" w:rsidR="00AA05E1" w:rsidRPr="007955D9" w:rsidRDefault="00AA05E1" w:rsidP="00AA05E1">
            <w:pPr>
              <w:spacing w:line="276" w:lineRule="auto"/>
              <w:ind w:left="315"/>
              <w:rPr>
                <w:rFonts w:ascii="Tahoma" w:eastAsia="Tahoma" w:hAnsi="Tahoma" w:cs="Tahoma"/>
                <w:color w:val="000000" w:themeColor="text1"/>
                <w:sz w:val="20"/>
                <w:szCs w:val="20"/>
              </w:rPr>
            </w:pPr>
            <w:r w:rsidRPr="007955D9">
              <w:rPr>
                <w:rFonts w:ascii="Tahoma" w:eastAsia="Tahoma" w:hAnsi="Tahoma" w:cs="Tahoma"/>
                <w:b/>
                <w:color w:val="3A4888"/>
                <w:sz w:val="20"/>
                <w:szCs w:val="20"/>
              </w:rPr>
              <w:t>Transparency and accountability</w:t>
            </w:r>
            <w:r w:rsidRPr="007955D9">
              <w:rPr>
                <w:rFonts w:ascii="Tahoma" w:eastAsia="Tahoma" w:hAnsi="Tahoma" w:cs="Tahoma"/>
                <w:color w:val="3A4888"/>
                <w:sz w:val="20"/>
                <w:szCs w:val="20"/>
              </w:rPr>
              <w:t xml:space="preserve">: </w:t>
            </w:r>
            <w:r w:rsidRPr="007955D9">
              <w:rPr>
                <w:rFonts w:ascii="Tahoma" w:eastAsia="Tahoma" w:hAnsi="Tahoma" w:cs="Tahoma"/>
                <w:color w:val="000000" w:themeColor="text1"/>
                <w:sz w:val="20"/>
                <w:szCs w:val="20"/>
              </w:rPr>
              <w:t>Individuals have access to information on policies, decisions and use of funds, and are empowered to hold those who have a duty to act accountable. State and non-State actors comply with their applicable obligations and responsibilities.</w:t>
            </w:r>
          </w:p>
          <w:p w14:paraId="7F9CF88F" w14:textId="2F3D81A3" w:rsidR="009A2249" w:rsidRPr="007955D9" w:rsidRDefault="009A2249" w:rsidP="00AA05E1">
            <w:pPr>
              <w:spacing w:line="276" w:lineRule="auto"/>
              <w:ind w:left="315"/>
              <w:rPr>
                <w:rFonts w:ascii="Tahoma" w:eastAsia="Tahoma" w:hAnsi="Tahoma" w:cs="Tahoma"/>
                <w:color w:val="000000" w:themeColor="text1"/>
                <w:sz w:val="20"/>
                <w:szCs w:val="20"/>
              </w:rPr>
            </w:pPr>
          </w:p>
        </w:tc>
      </w:tr>
      <w:tr w:rsidR="00AA05E1" w:rsidRPr="007955D9" w14:paraId="7E425156" w14:textId="77777777" w:rsidTr="0091081C">
        <w:tc>
          <w:tcPr>
            <w:tcW w:w="11482" w:type="dxa"/>
            <w:shd w:val="clear" w:color="auto" w:fill="F9D380"/>
          </w:tcPr>
          <w:p w14:paraId="316A4A77" w14:textId="77777777" w:rsidR="00AA05E1" w:rsidRPr="007955D9" w:rsidRDefault="00AA05E1" w:rsidP="00AA05E1">
            <w:pPr>
              <w:spacing w:line="276" w:lineRule="auto"/>
              <w:ind w:left="315"/>
              <w:rPr>
                <w:rFonts w:ascii="Tahoma" w:eastAsia="Tahoma" w:hAnsi="Tahoma" w:cs="Tahoma"/>
                <w:color w:val="3A4888"/>
                <w:sz w:val="15"/>
                <w:szCs w:val="15"/>
              </w:rPr>
            </w:pPr>
            <w:r w:rsidRPr="007955D9">
              <w:rPr>
                <w:rFonts w:ascii="Tahoma" w:eastAsia="Tahoma" w:hAnsi="Tahoma" w:cs="Tahoma"/>
                <w:color w:val="3A4888"/>
                <w:sz w:val="15"/>
                <w:szCs w:val="15"/>
              </w:rPr>
              <w:t>(</w:t>
            </w:r>
            <w:hyperlink r:id="rId44">
              <w:r w:rsidRPr="007955D9">
                <w:rPr>
                  <w:rFonts w:ascii="Tahoma" w:eastAsia="Tahoma" w:hAnsi="Tahoma" w:cs="Tahoma"/>
                  <w:color w:val="3A4888"/>
                  <w:sz w:val="15"/>
                  <w:szCs w:val="15"/>
                  <w:u w:val="single"/>
                </w:rPr>
                <w:t>https://www.international.gc.ca/world-monde/issues_development-enjeux_developpement/priorities-priorites/human_rights-droits_personne.aspx?lang=eng</w:t>
              </w:r>
            </w:hyperlink>
            <w:r w:rsidRPr="007955D9">
              <w:rPr>
                <w:rFonts w:ascii="Tahoma" w:eastAsia="Tahoma" w:hAnsi="Tahoma" w:cs="Tahoma"/>
                <w:color w:val="3A4888"/>
                <w:sz w:val="15"/>
                <w:szCs w:val="15"/>
              </w:rPr>
              <w:t>)</w:t>
            </w:r>
          </w:p>
          <w:p w14:paraId="55B790FE" w14:textId="77777777" w:rsidR="00AA05E1" w:rsidRPr="007955D9" w:rsidRDefault="00AA05E1" w:rsidP="00AA05E1">
            <w:pPr>
              <w:spacing w:line="276" w:lineRule="auto"/>
              <w:ind w:left="315"/>
              <w:rPr>
                <w:rFonts w:ascii="Tahoma" w:eastAsia="Tahoma" w:hAnsi="Tahoma" w:cs="Tahoma"/>
                <w:color w:val="000000" w:themeColor="text1"/>
                <w:sz w:val="16"/>
                <w:szCs w:val="16"/>
              </w:rPr>
            </w:pPr>
          </w:p>
        </w:tc>
      </w:tr>
    </w:tbl>
    <w:p w14:paraId="5D33B97C" w14:textId="343E198C" w:rsidR="008C55FB" w:rsidRPr="007955D9" w:rsidRDefault="008C55FB" w:rsidP="00FF0D18">
      <w:pPr>
        <w:spacing w:line="276" w:lineRule="auto"/>
        <w:rPr>
          <w:rFonts w:ascii="Tahoma" w:hAnsi="Tahoma" w:cs="Tahoma"/>
          <w:sz w:val="20"/>
          <w:szCs w:val="20"/>
        </w:rPr>
      </w:pPr>
    </w:p>
    <w:p w14:paraId="4D66E773" w14:textId="7FCA0D93" w:rsidR="009B03BF" w:rsidRPr="007955D9" w:rsidRDefault="009B03BF" w:rsidP="00FF0D18">
      <w:pPr>
        <w:spacing w:line="276" w:lineRule="auto"/>
        <w:rPr>
          <w:rFonts w:ascii="Tahoma" w:hAnsi="Tahoma" w:cs="Tahoma"/>
          <w:sz w:val="20"/>
          <w:szCs w:val="20"/>
        </w:rPr>
      </w:pPr>
    </w:p>
    <w:p w14:paraId="0577C8B3" w14:textId="5F5B3E16" w:rsidR="009B03BF" w:rsidRPr="007955D9" w:rsidRDefault="009B03BF" w:rsidP="00FF0D18">
      <w:pPr>
        <w:spacing w:line="276" w:lineRule="auto"/>
        <w:rPr>
          <w:rFonts w:ascii="Tahoma" w:hAnsi="Tahoma" w:cs="Tahoma"/>
          <w:sz w:val="20"/>
          <w:szCs w:val="20"/>
        </w:rPr>
      </w:pPr>
    </w:p>
    <w:p w14:paraId="4A69C1A3" w14:textId="5636566A" w:rsidR="009B03BF" w:rsidRPr="007955D9" w:rsidRDefault="009B03BF" w:rsidP="00FF0D18">
      <w:pPr>
        <w:spacing w:line="276" w:lineRule="auto"/>
        <w:rPr>
          <w:rFonts w:ascii="Tahoma" w:hAnsi="Tahoma" w:cs="Tahoma"/>
          <w:sz w:val="20"/>
          <w:szCs w:val="20"/>
        </w:rPr>
      </w:pPr>
    </w:p>
    <w:p w14:paraId="7D9E164B" w14:textId="34CA29C4" w:rsidR="009B03BF" w:rsidRPr="007955D9" w:rsidRDefault="009B03BF" w:rsidP="00FF0D18">
      <w:pPr>
        <w:spacing w:line="276" w:lineRule="auto"/>
        <w:rPr>
          <w:rFonts w:ascii="Tahoma" w:hAnsi="Tahoma" w:cs="Tahoma"/>
          <w:sz w:val="20"/>
          <w:szCs w:val="20"/>
        </w:rPr>
      </w:pPr>
    </w:p>
    <w:p w14:paraId="4AB11B0B" w14:textId="076762D8" w:rsidR="009B03BF" w:rsidRPr="007955D9" w:rsidRDefault="009B03BF" w:rsidP="00FF0D18">
      <w:pPr>
        <w:spacing w:line="276" w:lineRule="auto"/>
        <w:rPr>
          <w:rFonts w:ascii="Tahoma" w:hAnsi="Tahoma" w:cs="Tahoma"/>
          <w:sz w:val="20"/>
          <w:szCs w:val="20"/>
        </w:rPr>
      </w:pPr>
    </w:p>
    <w:p w14:paraId="2447B6E3" w14:textId="6E3FE1B4" w:rsidR="009B03BF" w:rsidRPr="007955D9" w:rsidRDefault="009B03BF" w:rsidP="00FF0D18">
      <w:pPr>
        <w:spacing w:line="276" w:lineRule="auto"/>
        <w:rPr>
          <w:rFonts w:ascii="Tahoma" w:hAnsi="Tahoma" w:cs="Tahoma"/>
          <w:sz w:val="20"/>
          <w:szCs w:val="20"/>
        </w:rPr>
      </w:pPr>
    </w:p>
    <w:p w14:paraId="23C29BEC" w14:textId="7BE46501" w:rsidR="009B03BF" w:rsidRPr="007955D9" w:rsidRDefault="009B03BF" w:rsidP="00FF0D18">
      <w:pPr>
        <w:spacing w:line="276" w:lineRule="auto"/>
        <w:rPr>
          <w:rFonts w:ascii="Tahoma" w:hAnsi="Tahoma" w:cs="Tahoma"/>
          <w:sz w:val="20"/>
          <w:szCs w:val="20"/>
        </w:rPr>
      </w:pPr>
    </w:p>
    <w:p w14:paraId="0403C104" w14:textId="1F106E6D" w:rsidR="009B03BF" w:rsidRPr="007955D9" w:rsidRDefault="009B03BF" w:rsidP="00FF0D18">
      <w:pPr>
        <w:spacing w:line="276" w:lineRule="auto"/>
        <w:rPr>
          <w:rFonts w:ascii="Tahoma" w:hAnsi="Tahoma" w:cs="Tahoma"/>
          <w:sz w:val="20"/>
          <w:szCs w:val="20"/>
        </w:rPr>
      </w:pPr>
    </w:p>
    <w:p w14:paraId="5469195F" w14:textId="5EFF402E" w:rsidR="009B03BF" w:rsidRPr="007955D9" w:rsidRDefault="009B03BF" w:rsidP="00FF0D18">
      <w:pPr>
        <w:spacing w:line="276" w:lineRule="auto"/>
        <w:rPr>
          <w:rFonts w:ascii="Tahoma" w:hAnsi="Tahoma" w:cs="Tahoma"/>
          <w:sz w:val="20"/>
          <w:szCs w:val="20"/>
        </w:rPr>
      </w:pPr>
    </w:p>
    <w:p w14:paraId="014E096B" w14:textId="29CC0625" w:rsidR="009B03BF" w:rsidRPr="007955D9" w:rsidRDefault="009B03BF" w:rsidP="00FF0D18">
      <w:pPr>
        <w:spacing w:line="276" w:lineRule="auto"/>
        <w:rPr>
          <w:rFonts w:ascii="Tahoma" w:hAnsi="Tahoma" w:cs="Tahoma"/>
          <w:sz w:val="20"/>
          <w:szCs w:val="20"/>
        </w:rPr>
      </w:pPr>
    </w:p>
    <w:p w14:paraId="13147CBB" w14:textId="1401D542" w:rsidR="009B03BF" w:rsidRPr="007955D9" w:rsidRDefault="009B03BF" w:rsidP="00FF0D18">
      <w:pPr>
        <w:spacing w:line="276" w:lineRule="auto"/>
        <w:rPr>
          <w:rFonts w:ascii="Tahoma" w:hAnsi="Tahoma" w:cs="Tahoma"/>
          <w:sz w:val="20"/>
          <w:szCs w:val="20"/>
        </w:rPr>
      </w:pPr>
    </w:p>
    <w:p w14:paraId="255F1377" w14:textId="4B7A8D31" w:rsidR="009B03BF" w:rsidRPr="007955D9" w:rsidRDefault="009B03BF" w:rsidP="00FF0D18">
      <w:pPr>
        <w:spacing w:line="276" w:lineRule="auto"/>
        <w:rPr>
          <w:rFonts w:ascii="Tahoma" w:hAnsi="Tahoma" w:cs="Tahoma"/>
          <w:sz w:val="20"/>
          <w:szCs w:val="20"/>
        </w:rPr>
      </w:pPr>
    </w:p>
    <w:p w14:paraId="37876189" w14:textId="5FB5A6ED" w:rsidR="009B03BF" w:rsidRPr="007955D9" w:rsidRDefault="009B03BF" w:rsidP="00FF0D18">
      <w:pPr>
        <w:spacing w:line="276" w:lineRule="auto"/>
        <w:rPr>
          <w:rFonts w:ascii="Tahoma" w:hAnsi="Tahoma" w:cs="Tahoma"/>
          <w:sz w:val="20"/>
          <w:szCs w:val="20"/>
        </w:rPr>
      </w:pPr>
    </w:p>
    <w:p w14:paraId="56D1A9FD" w14:textId="77777777" w:rsidR="009B03BF" w:rsidRPr="007955D9" w:rsidRDefault="009B03BF" w:rsidP="00FF0D18">
      <w:pPr>
        <w:spacing w:line="276" w:lineRule="auto"/>
        <w:rPr>
          <w:rFonts w:ascii="Tahoma" w:hAnsi="Tahoma" w:cs="Tahoma"/>
          <w:sz w:val="20"/>
          <w:szCs w:val="20"/>
        </w:rPr>
      </w:pPr>
    </w:p>
    <w:p w14:paraId="3C2EFDE0" w14:textId="7DB49305" w:rsidR="008C55FB" w:rsidRPr="007955D9" w:rsidRDefault="008343F8" w:rsidP="00FF0D18">
      <w:pPr>
        <w:pStyle w:val="ListParagraph"/>
        <w:numPr>
          <w:ilvl w:val="0"/>
          <w:numId w:val="18"/>
        </w:numPr>
        <w:spacing w:line="276" w:lineRule="auto"/>
        <w:rPr>
          <w:rFonts w:ascii="Tahoma" w:hAnsi="Tahoma" w:cs="Tahoma"/>
          <w:sz w:val="20"/>
          <w:szCs w:val="20"/>
        </w:rPr>
      </w:pPr>
      <w:r w:rsidRPr="007955D9">
        <w:rPr>
          <w:rFonts w:ascii="Tahoma" w:hAnsi="Tahoma"/>
          <w:noProof/>
        </w:rPr>
        <w:lastRenderedPageBreak/>
        <mc:AlternateContent>
          <mc:Choice Requires="wps">
            <w:drawing>
              <wp:anchor distT="0" distB="0" distL="114300" distR="114300" simplePos="0" relativeHeight="251768832" behindDoc="0" locked="0" layoutInCell="1" allowOverlap="1" wp14:anchorId="13791FD4" wp14:editId="716CCD73">
                <wp:simplePos x="0" y="0"/>
                <wp:positionH relativeFrom="column">
                  <wp:posOffset>8787130</wp:posOffset>
                </wp:positionH>
                <wp:positionV relativeFrom="page">
                  <wp:posOffset>625463</wp:posOffset>
                </wp:positionV>
                <wp:extent cx="345440" cy="150050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75B8A36"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791FD4" id="Text Box 81" o:spid="_x0000_s1084" type="#_x0000_t202" style="position:absolute;left:0;text-align:left;margin-left:691.9pt;margin-top:49.25pt;width:27.2pt;height:118.15pt;z-index:2517688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" fillcolor="#491a36" stroked="f" strokeweight=".5pt">
                <v:textbox style="layout-flow:vertical;mso-layout-flow-alt:bottom-to-top">
                  <w:txbxContent>
                    <w:p w14:paraId="275B8A36"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r w:rsidR="008C55FB" w:rsidRPr="007955D9">
        <w:rPr>
          <w:rFonts w:ascii="Tahoma" w:hAnsi="Tahoma" w:cs="Tahoma"/>
          <w:sz w:val="20"/>
          <w:szCs w:val="20"/>
        </w:rPr>
        <w:t xml:space="preserve">Nominate a note taker for your group—of if you prefer, you can all contribute to your group’s brainstorm notes. Click the Google Doc link for a guided brainstorm template to capture your group’s discussion. </w:t>
      </w:r>
    </w:p>
    <w:p w14:paraId="71CE3FAE" w14:textId="77777777" w:rsidR="008C55FB" w:rsidRPr="007955D9" w:rsidRDefault="008C55FB" w:rsidP="00FF0D18">
      <w:pPr>
        <w:spacing w:line="276" w:lineRule="auto"/>
        <w:rPr>
          <w:rFonts w:ascii="Tahoma" w:hAnsi="Tahoma" w:cs="Tahoma"/>
          <w:sz w:val="20"/>
          <w:szCs w:val="20"/>
        </w:rPr>
      </w:pPr>
    </w:p>
    <w:p w14:paraId="106DF717" w14:textId="5CA52546" w:rsidR="008C55FB" w:rsidRPr="007955D9" w:rsidRDefault="00E5034A" w:rsidP="00FF0D18">
      <w:pPr>
        <w:pStyle w:val="ListParagraph"/>
        <w:numPr>
          <w:ilvl w:val="0"/>
          <w:numId w:val="18"/>
        </w:numPr>
        <w:spacing w:line="276" w:lineRule="auto"/>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822080" behindDoc="0" locked="0" layoutInCell="1" allowOverlap="1" wp14:anchorId="55DA9A98" wp14:editId="7612B43A">
                <wp:simplePos x="0" y="0"/>
                <wp:positionH relativeFrom="column">
                  <wp:posOffset>8796760</wp:posOffset>
                </wp:positionH>
                <wp:positionV relativeFrom="page">
                  <wp:posOffset>623200</wp:posOffset>
                </wp:positionV>
                <wp:extent cx="345440" cy="15005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220556C" w14:textId="77777777" w:rsidR="004403E8" w:rsidRPr="00002F01" w:rsidRDefault="004403E8" w:rsidP="00E5034A">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DA9A98" id="Text Box 44" o:spid="_x0000_s1085" type="#_x0000_t202" style="position:absolute;left:0;text-align:left;margin-left:692.65pt;margin-top:49.05pt;width:27.2pt;height:118.15pt;z-index:251822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" fillcolor="#491a36" stroked="f" strokeweight=".5pt">
                <v:textbox style="layout-flow:vertical;mso-layout-flow-alt:bottom-to-top">
                  <w:txbxContent>
                    <w:p w14:paraId="4220556C" w14:textId="77777777" w:rsidR="004403E8" w:rsidRPr="00002F01" w:rsidRDefault="004403E8" w:rsidP="00E5034A">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r w:rsidR="008C55FB" w:rsidRPr="007955D9">
        <w:rPr>
          <w:rFonts w:ascii="Tahoma" w:hAnsi="Tahoma" w:cs="Tahoma"/>
          <w:sz w:val="20"/>
          <w:szCs w:val="20"/>
        </w:rPr>
        <w:t xml:space="preserve">Each group will have </w:t>
      </w:r>
      <w:r w:rsidR="008C55FB" w:rsidRPr="00E446EA">
        <w:rPr>
          <w:rFonts w:ascii="Tahoma" w:hAnsi="Tahoma" w:cs="Tahoma"/>
          <w:b/>
          <w:bCs/>
          <w:color w:val="491A36"/>
          <w:sz w:val="20"/>
          <w:szCs w:val="20"/>
        </w:rPr>
        <w:t>30 minutes</w:t>
      </w:r>
      <w:r w:rsidR="008C55FB" w:rsidRPr="00E446EA">
        <w:rPr>
          <w:rFonts w:ascii="Tahoma" w:hAnsi="Tahoma" w:cs="Tahoma"/>
          <w:color w:val="491A36"/>
          <w:sz w:val="20"/>
          <w:szCs w:val="20"/>
        </w:rPr>
        <w:t xml:space="preserve"> </w:t>
      </w:r>
      <w:r w:rsidR="008C55FB" w:rsidRPr="007955D9">
        <w:rPr>
          <w:rFonts w:ascii="Tahoma" w:hAnsi="Tahoma" w:cs="Tahoma"/>
          <w:sz w:val="20"/>
          <w:szCs w:val="20"/>
        </w:rPr>
        <w:t xml:space="preserve">to discuss and take notes. </w:t>
      </w:r>
    </w:p>
    <w:p w14:paraId="65ACF104" w14:textId="627ED824" w:rsidR="008C55FB" w:rsidRPr="007955D9" w:rsidRDefault="008C55FB" w:rsidP="00FF0D18">
      <w:pPr>
        <w:pStyle w:val="ListParagraph"/>
        <w:spacing w:line="276" w:lineRule="auto"/>
        <w:rPr>
          <w:rFonts w:ascii="Tahoma" w:hAnsi="Tahoma" w:cs="Tahoma"/>
          <w:sz w:val="20"/>
          <w:szCs w:val="20"/>
        </w:rPr>
      </w:pPr>
    </w:p>
    <w:p w14:paraId="49B762FE" w14:textId="4E66E67D" w:rsidR="008C55FB" w:rsidRPr="007955D9" w:rsidRDefault="008C55FB" w:rsidP="00FF0D18">
      <w:pPr>
        <w:pStyle w:val="ListParagraph"/>
        <w:numPr>
          <w:ilvl w:val="0"/>
          <w:numId w:val="18"/>
        </w:numPr>
        <w:spacing w:line="276" w:lineRule="auto"/>
        <w:rPr>
          <w:rFonts w:ascii="Tahoma" w:hAnsi="Tahoma" w:cs="Tahoma"/>
          <w:sz w:val="20"/>
          <w:szCs w:val="20"/>
        </w:rPr>
      </w:pPr>
      <w:r w:rsidRPr="007955D9">
        <w:rPr>
          <w:rFonts w:ascii="Tahoma" w:hAnsi="Tahoma" w:cs="Tahoma"/>
          <w:sz w:val="20"/>
          <w:szCs w:val="20"/>
        </w:rPr>
        <w:t xml:space="preserve">After </w:t>
      </w:r>
      <w:r w:rsidRPr="00E446EA">
        <w:rPr>
          <w:rFonts w:ascii="Tahoma" w:hAnsi="Tahoma" w:cs="Tahoma"/>
          <w:b/>
          <w:bCs/>
          <w:color w:val="491A36"/>
          <w:sz w:val="20"/>
          <w:szCs w:val="20"/>
        </w:rPr>
        <w:t>30 minutes</w:t>
      </w:r>
      <w:r w:rsidRPr="007955D9">
        <w:rPr>
          <w:rFonts w:ascii="Tahoma" w:hAnsi="Tahoma" w:cs="Tahoma"/>
          <w:sz w:val="20"/>
          <w:szCs w:val="20"/>
        </w:rPr>
        <w:t xml:space="preserve">, you will go back to plenary and discuss your work as a group. You will discuss the similar needs/challenges/risks across the different projects. </w:t>
      </w:r>
    </w:p>
    <w:p w14:paraId="7BB310CA" w14:textId="77777777" w:rsidR="00A602C5" w:rsidRPr="0036763E" w:rsidRDefault="00A602C5" w:rsidP="00342867">
      <w:pPr>
        <w:pStyle w:val="Heading3"/>
        <w:rPr>
          <w:rFonts w:ascii="Tahoma" w:hAnsi="Tahoma"/>
        </w:rPr>
      </w:pPr>
      <w:bookmarkStart w:id="49" w:name="_Annex_11a:_Project"/>
      <w:bookmarkStart w:id="50" w:name="_Toc55761921"/>
      <w:bookmarkStart w:id="51" w:name="_Toc57800754"/>
      <w:bookmarkEnd w:id="49"/>
    </w:p>
    <w:p w14:paraId="2A3B9953" w14:textId="77777777" w:rsidR="00A602C5" w:rsidRPr="0036763E" w:rsidRDefault="00A602C5" w:rsidP="00342867">
      <w:pPr>
        <w:pStyle w:val="Heading3"/>
        <w:rPr>
          <w:rFonts w:ascii="Tahoma" w:hAnsi="Tahoma"/>
        </w:rPr>
      </w:pPr>
    </w:p>
    <w:p w14:paraId="01D380A7" w14:textId="77777777" w:rsidR="00A602C5" w:rsidRPr="0036763E" w:rsidRDefault="00A602C5" w:rsidP="00342867">
      <w:pPr>
        <w:pStyle w:val="Heading3"/>
        <w:rPr>
          <w:rFonts w:ascii="Tahoma" w:hAnsi="Tahoma"/>
        </w:rPr>
      </w:pPr>
    </w:p>
    <w:p w14:paraId="231B2FD6" w14:textId="77777777" w:rsidR="00A602C5" w:rsidRPr="0036763E" w:rsidRDefault="00A602C5" w:rsidP="00342867">
      <w:pPr>
        <w:pStyle w:val="Heading3"/>
        <w:rPr>
          <w:rFonts w:ascii="Tahoma" w:hAnsi="Tahoma"/>
        </w:rPr>
      </w:pPr>
    </w:p>
    <w:p w14:paraId="57087B52" w14:textId="77777777" w:rsidR="00A602C5" w:rsidRPr="0036763E" w:rsidRDefault="00A602C5" w:rsidP="00342867">
      <w:pPr>
        <w:pStyle w:val="Heading3"/>
        <w:rPr>
          <w:rFonts w:ascii="Tahoma" w:hAnsi="Tahoma"/>
        </w:rPr>
      </w:pPr>
    </w:p>
    <w:p w14:paraId="0B3E042F" w14:textId="77777777" w:rsidR="00A602C5" w:rsidRPr="0036763E" w:rsidRDefault="00A602C5" w:rsidP="00342867">
      <w:pPr>
        <w:pStyle w:val="Heading3"/>
        <w:rPr>
          <w:rFonts w:ascii="Tahoma" w:hAnsi="Tahoma"/>
        </w:rPr>
      </w:pPr>
    </w:p>
    <w:p w14:paraId="7621B42C" w14:textId="77777777" w:rsidR="00A602C5" w:rsidRPr="0036763E" w:rsidRDefault="00A602C5" w:rsidP="00342867">
      <w:pPr>
        <w:pStyle w:val="Heading3"/>
        <w:rPr>
          <w:rFonts w:ascii="Tahoma" w:hAnsi="Tahoma"/>
        </w:rPr>
      </w:pPr>
    </w:p>
    <w:p w14:paraId="4439FBEE" w14:textId="77777777" w:rsidR="00A602C5" w:rsidRPr="0036763E" w:rsidRDefault="00A602C5" w:rsidP="00342867">
      <w:pPr>
        <w:pStyle w:val="Heading3"/>
        <w:rPr>
          <w:rFonts w:ascii="Tahoma" w:hAnsi="Tahoma"/>
        </w:rPr>
      </w:pPr>
    </w:p>
    <w:p w14:paraId="561E0B36" w14:textId="2FF44BC4" w:rsidR="00A602C5" w:rsidRPr="0036763E" w:rsidRDefault="00A602C5" w:rsidP="00342867">
      <w:pPr>
        <w:pStyle w:val="Heading3"/>
        <w:rPr>
          <w:rFonts w:ascii="Tahoma" w:hAnsi="Tahoma"/>
        </w:rPr>
      </w:pPr>
    </w:p>
    <w:p w14:paraId="4A0B6037" w14:textId="3176F8CB" w:rsidR="00A602C5" w:rsidRPr="0036763E" w:rsidRDefault="00A602C5" w:rsidP="00A602C5">
      <w:pPr>
        <w:rPr>
          <w:rFonts w:ascii="Tahoma" w:hAnsi="Tahoma"/>
        </w:rPr>
      </w:pPr>
    </w:p>
    <w:p w14:paraId="3C336348" w14:textId="1A748B56" w:rsidR="00A602C5" w:rsidRPr="0036763E" w:rsidRDefault="00A602C5" w:rsidP="00A602C5">
      <w:pPr>
        <w:rPr>
          <w:rFonts w:ascii="Tahoma" w:hAnsi="Tahoma"/>
        </w:rPr>
      </w:pPr>
    </w:p>
    <w:p w14:paraId="04123557" w14:textId="49950EF1" w:rsidR="00A602C5" w:rsidRPr="0036763E" w:rsidRDefault="00A602C5" w:rsidP="00A602C5">
      <w:pPr>
        <w:rPr>
          <w:rFonts w:ascii="Tahoma" w:hAnsi="Tahoma"/>
        </w:rPr>
      </w:pPr>
    </w:p>
    <w:p w14:paraId="766B0033" w14:textId="01F39DC4" w:rsidR="00A602C5" w:rsidRPr="0036763E" w:rsidRDefault="00A602C5" w:rsidP="00A602C5">
      <w:pPr>
        <w:rPr>
          <w:rFonts w:ascii="Tahoma" w:hAnsi="Tahoma"/>
        </w:rPr>
      </w:pPr>
    </w:p>
    <w:p w14:paraId="79F817C8" w14:textId="3DB53A9C" w:rsidR="00A602C5" w:rsidRPr="0036763E" w:rsidRDefault="00A602C5" w:rsidP="00A602C5">
      <w:pPr>
        <w:rPr>
          <w:rFonts w:ascii="Tahoma" w:hAnsi="Tahoma"/>
        </w:rPr>
      </w:pPr>
    </w:p>
    <w:p w14:paraId="6C965341" w14:textId="5E04C39F" w:rsidR="00A602C5" w:rsidRPr="0036763E" w:rsidRDefault="00A602C5" w:rsidP="00A602C5">
      <w:pPr>
        <w:rPr>
          <w:rFonts w:ascii="Tahoma" w:hAnsi="Tahoma"/>
        </w:rPr>
      </w:pPr>
    </w:p>
    <w:p w14:paraId="77D190E3" w14:textId="3DB04468" w:rsidR="00A602C5" w:rsidRPr="0036763E" w:rsidRDefault="00A602C5" w:rsidP="00A602C5">
      <w:pPr>
        <w:rPr>
          <w:rFonts w:ascii="Tahoma" w:hAnsi="Tahoma"/>
        </w:rPr>
      </w:pPr>
    </w:p>
    <w:p w14:paraId="2E3D3202" w14:textId="7CB4439A" w:rsidR="00A602C5" w:rsidRPr="0036763E" w:rsidRDefault="00A602C5" w:rsidP="00A602C5">
      <w:pPr>
        <w:rPr>
          <w:rFonts w:ascii="Tahoma" w:hAnsi="Tahoma"/>
        </w:rPr>
      </w:pPr>
    </w:p>
    <w:p w14:paraId="2A9252B9" w14:textId="77777777" w:rsidR="00A602C5" w:rsidRPr="0036763E" w:rsidRDefault="00A602C5" w:rsidP="00A602C5">
      <w:pPr>
        <w:rPr>
          <w:rFonts w:ascii="Tahoma" w:hAnsi="Tahoma"/>
        </w:rPr>
      </w:pPr>
    </w:p>
    <w:p w14:paraId="6EBEFCC7" w14:textId="4A7C4CB6" w:rsidR="00A602C5" w:rsidRPr="0036763E" w:rsidRDefault="00A602C5" w:rsidP="00342867">
      <w:pPr>
        <w:pStyle w:val="Heading3"/>
        <w:rPr>
          <w:rFonts w:ascii="Tahoma" w:hAnsi="Tahoma"/>
        </w:rPr>
      </w:pPr>
    </w:p>
    <w:p w14:paraId="1D97C33A" w14:textId="71C6050C" w:rsidR="00A602C5" w:rsidRDefault="00A602C5" w:rsidP="00A602C5">
      <w:pPr>
        <w:rPr>
          <w:rFonts w:ascii="Tahoma" w:hAnsi="Tahoma"/>
        </w:rPr>
      </w:pPr>
    </w:p>
    <w:p w14:paraId="54BC89C8" w14:textId="77777777" w:rsidR="00E9472D" w:rsidRPr="0036763E" w:rsidRDefault="00E9472D" w:rsidP="00A602C5">
      <w:pPr>
        <w:rPr>
          <w:rFonts w:ascii="Tahoma" w:hAnsi="Tahoma"/>
        </w:rPr>
      </w:pPr>
    </w:p>
    <w:p w14:paraId="3E64C55B" w14:textId="77777777" w:rsidR="0036763E" w:rsidRPr="0036763E" w:rsidRDefault="0036763E" w:rsidP="00A602C5">
      <w:pPr>
        <w:rPr>
          <w:rFonts w:ascii="Tahoma" w:hAnsi="Tahoma"/>
        </w:rPr>
      </w:pPr>
    </w:p>
    <w:p w14:paraId="1B5D8038" w14:textId="5C5CCA05" w:rsidR="008C55FB" w:rsidRPr="00E9472D" w:rsidRDefault="008343F8" w:rsidP="00342867">
      <w:pPr>
        <w:pStyle w:val="Heading3"/>
        <w:rPr>
          <w:rFonts w:ascii="Tahoma" w:hAnsi="Tahoma"/>
        </w:rPr>
      </w:pPr>
      <w:r w:rsidRPr="00E9472D">
        <w:rPr>
          <w:rFonts w:ascii="Tahoma" w:hAnsi="Tahoma"/>
          <w:noProof/>
        </w:rPr>
        <mc:AlternateContent>
          <mc:Choice Requires="wps">
            <w:drawing>
              <wp:anchor distT="0" distB="0" distL="114300" distR="114300" simplePos="0" relativeHeight="251770880" behindDoc="0" locked="0" layoutInCell="1" allowOverlap="1" wp14:anchorId="1EE6DA1A" wp14:editId="46991439">
                <wp:simplePos x="0" y="0"/>
                <wp:positionH relativeFrom="column">
                  <wp:posOffset>8787130</wp:posOffset>
                </wp:positionH>
                <wp:positionV relativeFrom="page">
                  <wp:posOffset>620407</wp:posOffset>
                </wp:positionV>
                <wp:extent cx="345440" cy="150050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4276CC1"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6DA1A" id="Text Box 82" o:spid="_x0000_s1086" type="#_x0000_t202" style="position:absolute;margin-left:691.9pt;margin-top:48.85pt;width:27.2pt;height:118.15pt;z-index:2517708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" fillcolor="#491a36" stroked="f" strokeweight=".5pt">
                <v:textbox style="layout-flow:vertical;mso-layout-flow-alt:bottom-to-top">
                  <w:txbxContent>
                    <w:p w14:paraId="24276CC1"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r w:rsidR="008C55FB" w:rsidRPr="00E9472D">
        <w:rPr>
          <w:rFonts w:ascii="Tahoma" w:hAnsi="Tahoma"/>
        </w:rPr>
        <w:t>Annex 11a: Project Case Studies for Implementation Exercise</w:t>
      </w:r>
      <w:bookmarkEnd w:id="50"/>
      <w:bookmarkEnd w:id="51"/>
    </w:p>
    <w:p w14:paraId="4E67F79A" w14:textId="7B51DCB6" w:rsidR="00A23674" w:rsidRPr="00E9472D" w:rsidRDefault="00A23674" w:rsidP="008C55FB">
      <w:pPr>
        <w:rPr>
          <w:rFonts w:ascii="Tahoma" w:hAnsi="Tahoma"/>
          <w:b/>
          <w:bCs/>
        </w:rPr>
      </w:pPr>
    </w:p>
    <w:tbl>
      <w:tblPr>
        <w:tblW w:w="12900" w:type="dxa"/>
        <w:tblLayout w:type="fixed"/>
        <w:tblLook w:val="0400" w:firstRow="0" w:lastRow="0" w:firstColumn="0" w:lastColumn="0" w:noHBand="0" w:noVBand="1"/>
      </w:tblPr>
      <w:tblGrid>
        <w:gridCol w:w="1499"/>
        <w:gridCol w:w="2896"/>
        <w:gridCol w:w="3250"/>
        <w:gridCol w:w="5255"/>
      </w:tblGrid>
      <w:tr w:rsidR="005D3890" w:rsidRPr="00E9472D" w14:paraId="7D28492D" w14:textId="77777777" w:rsidTr="00002F01">
        <w:tc>
          <w:tcPr>
            <w:tcW w:w="12900" w:type="dxa"/>
            <w:gridSpan w:val="4"/>
            <w:shd w:val="clear" w:color="auto" w:fill="3A4888"/>
            <w:tcMar>
              <w:top w:w="0" w:type="dxa"/>
              <w:left w:w="108" w:type="dxa"/>
              <w:bottom w:w="0" w:type="dxa"/>
              <w:right w:w="108" w:type="dxa"/>
            </w:tcMar>
          </w:tcPr>
          <w:p w14:paraId="08C25E28" w14:textId="41CC098C" w:rsidR="005D3890" w:rsidRPr="00E9472D" w:rsidRDefault="005D3890" w:rsidP="005D3890">
            <w:pPr>
              <w:jc w:val="center"/>
              <w:rPr>
                <w:rFonts w:ascii="Tahoma" w:hAnsi="Tahoma"/>
                <w:b/>
                <w:bCs/>
                <w:color w:val="FFFFFF" w:themeColor="background1"/>
              </w:rPr>
            </w:pPr>
          </w:p>
          <w:p w14:paraId="5844D2C3" w14:textId="5BC0A68D" w:rsidR="005D3890" w:rsidRPr="00E9472D" w:rsidRDefault="005D3890" w:rsidP="005D3890">
            <w:pPr>
              <w:jc w:val="center"/>
              <w:rPr>
                <w:rFonts w:ascii="Tahoma" w:hAnsi="Tahoma"/>
                <w:b/>
                <w:bCs/>
                <w:color w:val="FFFFFF" w:themeColor="background1"/>
              </w:rPr>
            </w:pPr>
            <w:r w:rsidRPr="00E9472D">
              <w:rPr>
                <w:rFonts w:ascii="Tahoma" w:hAnsi="Tahoma"/>
                <w:b/>
                <w:bCs/>
                <w:color w:val="FFFFFF" w:themeColor="background1"/>
              </w:rPr>
              <w:t>Case Study #1</w:t>
            </w:r>
          </w:p>
          <w:p w14:paraId="458E3F89" w14:textId="77777777" w:rsidR="005D3890" w:rsidRPr="00E9472D" w:rsidRDefault="005D3890" w:rsidP="008446FD">
            <w:pPr>
              <w:rPr>
                <w:rFonts w:ascii="Tahoma" w:eastAsia="Tahoma" w:hAnsi="Tahoma" w:cs="Tahoma"/>
                <w:sz w:val="20"/>
                <w:szCs w:val="20"/>
              </w:rPr>
            </w:pPr>
          </w:p>
        </w:tc>
      </w:tr>
      <w:tr w:rsidR="008C55FB" w:rsidRPr="00E9472D" w14:paraId="422B629C" w14:textId="77777777" w:rsidTr="00002F01">
        <w:tc>
          <w:tcPr>
            <w:tcW w:w="1499" w:type="dxa"/>
            <w:tcBorders>
              <w:bottom w:val="single" w:sz="4" w:space="0" w:color="FFFFFF"/>
            </w:tcBorders>
            <w:shd w:val="clear" w:color="auto" w:fill="F9D380"/>
            <w:tcMar>
              <w:top w:w="0" w:type="dxa"/>
              <w:left w:w="108" w:type="dxa"/>
              <w:bottom w:w="0" w:type="dxa"/>
              <w:right w:w="108" w:type="dxa"/>
            </w:tcMar>
          </w:tcPr>
          <w:p w14:paraId="4A868F3C" w14:textId="77777777" w:rsidR="005D3890" w:rsidRPr="00E9472D" w:rsidRDefault="005D3890" w:rsidP="008446FD">
            <w:pPr>
              <w:jc w:val="right"/>
              <w:rPr>
                <w:rFonts w:ascii="Tahoma" w:eastAsia="Tahoma" w:hAnsi="Tahoma" w:cs="Tahoma"/>
                <w:b/>
                <w:color w:val="000000" w:themeColor="text1"/>
                <w:sz w:val="20"/>
                <w:szCs w:val="20"/>
              </w:rPr>
            </w:pPr>
          </w:p>
          <w:p w14:paraId="029E2DB4" w14:textId="1B37E630" w:rsidR="008C55FB" w:rsidRPr="00E9472D" w:rsidRDefault="008C55FB" w:rsidP="008446FD">
            <w:pPr>
              <w:jc w:val="right"/>
              <w:rPr>
                <w:rFonts w:ascii="Tahoma" w:eastAsia="Tahoma" w:hAnsi="Tahoma" w:cs="Tahoma"/>
                <w:b/>
                <w:color w:val="000000" w:themeColor="text1"/>
                <w:sz w:val="20"/>
                <w:szCs w:val="20"/>
              </w:rPr>
            </w:pPr>
            <w:r w:rsidRPr="00E9472D">
              <w:rPr>
                <w:rFonts w:ascii="Tahoma" w:eastAsia="Tahoma" w:hAnsi="Tahoma" w:cs="Tahoma"/>
                <w:b/>
                <w:color w:val="000000" w:themeColor="text1"/>
                <w:sz w:val="20"/>
                <w:szCs w:val="20"/>
              </w:rPr>
              <w:t>Project Name</w:t>
            </w:r>
          </w:p>
        </w:tc>
        <w:tc>
          <w:tcPr>
            <w:tcW w:w="11401" w:type="dxa"/>
            <w:gridSpan w:val="3"/>
            <w:shd w:val="clear" w:color="auto" w:fill="F2F2F2" w:themeFill="background1" w:themeFillShade="F2"/>
            <w:tcMar>
              <w:top w:w="0" w:type="dxa"/>
              <w:left w:w="108" w:type="dxa"/>
              <w:bottom w:w="0" w:type="dxa"/>
              <w:right w:w="108" w:type="dxa"/>
            </w:tcMar>
          </w:tcPr>
          <w:p w14:paraId="3EC9E345" w14:textId="0EEAA799" w:rsidR="005D3890" w:rsidRPr="00E9472D" w:rsidRDefault="005D3890" w:rsidP="008446FD">
            <w:pPr>
              <w:rPr>
                <w:rFonts w:ascii="Tahoma" w:eastAsia="Tahoma" w:hAnsi="Tahoma" w:cs="Tahoma"/>
                <w:sz w:val="20"/>
                <w:szCs w:val="20"/>
              </w:rPr>
            </w:pPr>
          </w:p>
          <w:p w14:paraId="5C472098" w14:textId="77777777" w:rsidR="005D3890" w:rsidRPr="00E9472D" w:rsidRDefault="008C55FB" w:rsidP="008446FD">
            <w:pPr>
              <w:rPr>
                <w:rFonts w:ascii="Tahoma" w:eastAsia="Tahoma" w:hAnsi="Tahoma" w:cs="Tahoma"/>
                <w:b/>
                <w:bCs/>
                <w:color w:val="3A4888"/>
                <w:sz w:val="22"/>
                <w:szCs w:val="22"/>
              </w:rPr>
            </w:pPr>
            <w:r w:rsidRPr="00E9472D">
              <w:rPr>
                <w:rFonts w:ascii="Tahoma" w:eastAsia="Tahoma" w:hAnsi="Tahoma" w:cs="Tahoma"/>
                <w:b/>
                <w:bCs/>
                <w:color w:val="3A4888"/>
                <w:sz w:val="22"/>
                <w:szCs w:val="22"/>
              </w:rPr>
              <w:t>My Choice for My Life</w:t>
            </w:r>
          </w:p>
          <w:p w14:paraId="094BF60F" w14:textId="4612DA22" w:rsidR="005D3890" w:rsidRPr="00E9472D" w:rsidRDefault="005D3890" w:rsidP="008446FD">
            <w:pPr>
              <w:rPr>
                <w:rFonts w:ascii="Tahoma" w:eastAsia="Tahoma" w:hAnsi="Tahoma" w:cs="Tahoma"/>
                <w:sz w:val="20"/>
                <w:szCs w:val="20"/>
              </w:rPr>
            </w:pPr>
          </w:p>
        </w:tc>
      </w:tr>
      <w:tr w:rsidR="008C55FB" w:rsidRPr="00E9472D" w14:paraId="277047F7" w14:textId="77777777" w:rsidTr="00002F01">
        <w:trPr>
          <w:trHeight w:val="511"/>
        </w:trPr>
        <w:tc>
          <w:tcPr>
            <w:tcW w:w="1499" w:type="dxa"/>
            <w:tcBorders>
              <w:top w:val="single" w:sz="4" w:space="0" w:color="FFFFFF"/>
              <w:bottom w:val="single" w:sz="4" w:space="0" w:color="FFFFFF"/>
            </w:tcBorders>
            <w:shd w:val="clear" w:color="auto" w:fill="F9D380"/>
            <w:tcMar>
              <w:top w:w="0" w:type="dxa"/>
              <w:left w:w="108" w:type="dxa"/>
              <w:bottom w:w="0" w:type="dxa"/>
              <w:right w:w="108" w:type="dxa"/>
            </w:tcMar>
          </w:tcPr>
          <w:p w14:paraId="38932589" w14:textId="77777777" w:rsidR="005D3890" w:rsidRPr="00E9472D" w:rsidRDefault="005D3890" w:rsidP="008446FD">
            <w:pPr>
              <w:jc w:val="right"/>
              <w:rPr>
                <w:rFonts w:ascii="Tahoma" w:eastAsia="Tahoma" w:hAnsi="Tahoma" w:cs="Tahoma"/>
                <w:b/>
                <w:color w:val="000000" w:themeColor="text1"/>
                <w:sz w:val="20"/>
                <w:szCs w:val="20"/>
              </w:rPr>
            </w:pPr>
          </w:p>
          <w:p w14:paraId="1572DE3F" w14:textId="18881B7C" w:rsidR="008C55FB" w:rsidRPr="00E9472D" w:rsidRDefault="008C55FB" w:rsidP="008446FD">
            <w:pPr>
              <w:jc w:val="right"/>
              <w:rPr>
                <w:rFonts w:ascii="Tahoma" w:eastAsia="Tahoma" w:hAnsi="Tahoma" w:cs="Tahoma"/>
                <w:b/>
                <w:color w:val="000000" w:themeColor="text1"/>
                <w:sz w:val="20"/>
                <w:szCs w:val="20"/>
              </w:rPr>
            </w:pPr>
            <w:r w:rsidRPr="00E9472D">
              <w:rPr>
                <w:rFonts w:ascii="Tahoma" w:eastAsia="Tahoma" w:hAnsi="Tahoma" w:cs="Tahoma"/>
                <w:b/>
                <w:color w:val="000000" w:themeColor="text1"/>
                <w:sz w:val="20"/>
                <w:szCs w:val="20"/>
              </w:rPr>
              <w:t>Location</w:t>
            </w:r>
          </w:p>
        </w:tc>
        <w:tc>
          <w:tcPr>
            <w:tcW w:w="2896"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12194CA4" w14:textId="77777777" w:rsidR="005D3890" w:rsidRPr="00E9472D" w:rsidRDefault="005D3890" w:rsidP="008446FD">
            <w:pPr>
              <w:rPr>
                <w:rFonts w:ascii="Tahoma" w:eastAsia="Tahoma" w:hAnsi="Tahoma" w:cs="Tahoma"/>
                <w:sz w:val="20"/>
                <w:szCs w:val="20"/>
              </w:rPr>
            </w:pPr>
          </w:p>
          <w:p w14:paraId="02970355" w14:textId="0013C92C" w:rsidR="008C55FB" w:rsidRPr="00E9472D" w:rsidRDefault="008C55FB" w:rsidP="008446FD">
            <w:pPr>
              <w:rPr>
                <w:rFonts w:ascii="Tahoma" w:eastAsia="Tahoma" w:hAnsi="Tahoma" w:cs="Tahoma"/>
                <w:sz w:val="20"/>
                <w:szCs w:val="20"/>
              </w:rPr>
            </w:pPr>
            <w:r w:rsidRPr="00E9472D">
              <w:rPr>
                <w:rFonts w:ascii="Tahoma" w:eastAsia="Tahoma" w:hAnsi="Tahoma" w:cs="Tahoma"/>
                <w:sz w:val="20"/>
                <w:szCs w:val="20"/>
              </w:rPr>
              <w:t>Amhara and SNNPR, Ethiopia</w:t>
            </w:r>
          </w:p>
        </w:tc>
        <w:tc>
          <w:tcPr>
            <w:tcW w:w="3250" w:type="dxa"/>
            <w:tcBorders>
              <w:top w:val="single" w:sz="4" w:space="0" w:color="FFFFFF"/>
              <w:bottom w:val="single" w:sz="4" w:space="0" w:color="FFFFFF"/>
            </w:tcBorders>
            <w:shd w:val="clear" w:color="auto" w:fill="F9D380"/>
          </w:tcPr>
          <w:p w14:paraId="1A1ECCC2" w14:textId="77777777" w:rsidR="005D3890" w:rsidRPr="00E9472D" w:rsidRDefault="005D3890" w:rsidP="008446FD">
            <w:pPr>
              <w:jc w:val="right"/>
              <w:rPr>
                <w:rFonts w:ascii="Tahoma" w:eastAsia="Tahoma" w:hAnsi="Tahoma" w:cs="Tahoma"/>
                <w:b/>
                <w:color w:val="000000" w:themeColor="text1"/>
                <w:sz w:val="20"/>
                <w:szCs w:val="20"/>
              </w:rPr>
            </w:pPr>
          </w:p>
          <w:p w14:paraId="766782DB" w14:textId="4EE86FB9" w:rsidR="008C55FB" w:rsidRPr="00E9472D" w:rsidRDefault="008C55FB" w:rsidP="008446FD">
            <w:pPr>
              <w:jc w:val="right"/>
              <w:rPr>
                <w:rFonts w:ascii="Tahoma" w:eastAsia="Tahoma" w:hAnsi="Tahoma" w:cs="Tahoma"/>
                <w:color w:val="000000" w:themeColor="text1"/>
                <w:sz w:val="20"/>
                <w:szCs w:val="20"/>
              </w:rPr>
            </w:pPr>
            <w:r w:rsidRPr="00E9472D">
              <w:rPr>
                <w:rFonts w:ascii="Tahoma" w:eastAsia="Tahoma" w:hAnsi="Tahoma" w:cs="Tahoma"/>
                <w:b/>
                <w:color w:val="000000" w:themeColor="text1"/>
                <w:sz w:val="20"/>
                <w:szCs w:val="20"/>
              </w:rPr>
              <w:t xml:space="preserve">Implementing Organization and </w:t>
            </w:r>
            <w:r w:rsidR="005D3890" w:rsidRPr="00E9472D">
              <w:rPr>
                <w:rFonts w:ascii="Tahoma" w:eastAsia="Tahoma" w:hAnsi="Tahoma" w:cs="Tahoma"/>
                <w:b/>
                <w:color w:val="000000" w:themeColor="text1"/>
                <w:sz w:val="20"/>
                <w:szCs w:val="20"/>
              </w:rPr>
              <w:t>P</w:t>
            </w:r>
            <w:r w:rsidRPr="00E9472D">
              <w:rPr>
                <w:rFonts w:ascii="Tahoma" w:eastAsia="Tahoma" w:hAnsi="Tahoma" w:cs="Tahoma"/>
                <w:b/>
                <w:color w:val="000000" w:themeColor="text1"/>
                <w:sz w:val="20"/>
                <w:szCs w:val="20"/>
              </w:rPr>
              <w:t>artners</w:t>
            </w:r>
          </w:p>
        </w:tc>
        <w:tc>
          <w:tcPr>
            <w:tcW w:w="5255" w:type="dxa"/>
            <w:tcBorders>
              <w:top w:val="single" w:sz="4" w:space="0" w:color="FFFFFF"/>
              <w:bottom w:val="single" w:sz="4" w:space="0" w:color="FFFFFF"/>
            </w:tcBorders>
            <w:shd w:val="clear" w:color="auto" w:fill="F2F2F2" w:themeFill="background1" w:themeFillShade="F2"/>
          </w:tcPr>
          <w:p w14:paraId="1FB69BB2" w14:textId="77777777" w:rsidR="005D3890" w:rsidRPr="00E9472D" w:rsidRDefault="005D3890" w:rsidP="008446FD">
            <w:pPr>
              <w:rPr>
                <w:rFonts w:ascii="Tahoma" w:eastAsia="Tahoma" w:hAnsi="Tahoma" w:cs="Tahoma"/>
                <w:sz w:val="20"/>
                <w:szCs w:val="20"/>
              </w:rPr>
            </w:pPr>
          </w:p>
          <w:p w14:paraId="7C14077D" w14:textId="2AA1E40D" w:rsidR="008C55FB" w:rsidRPr="00E9472D" w:rsidRDefault="008C55FB" w:rsidP="008446FD">
            <w:pPr>
              <w:rPr>
                <w:rFonts w:ascii="Tahoma" w:eastAsia="Tahoma" w:hAnsi="Tahoma" w:cs="Tahoma"/>
                <w:sz w:val="20"/>
                <w:szCs w:val="20"/>
              </w:rPr>
            </w:pPr>
            <w:r w:rsidRPr="00E9472D">
              <w:rPr>
                <w:rFonts w:ascii="Tahoma" w:eastAsia="Tahoma" w:hAnsi="Tahoma" w:cs="Tahoma"/>
                <w:sz w:val="20"/>
                <w:szCs w:val="20"/>
              </w:rPr>
              <w:t xml:space="preserve">Plan International (Ethiopia and Canada) &amp; 2 local NGOs </w:t>
            </w:r>
          </w:p>
        </w:tc>
      </w:tr>
      <w:tr w:rsidR="008C55FB" w:rsidRPr="00E9472D" w14:paraId="7A964343" w14:textId="77777777" w:rsidTr="00002F01">
        <w:tc>
          <w:tcPr>
            <w:tcW w:w="1499" w:type="dxa"/>
            <w:tcBorders>
              <w:top w:val="single" w:sz="4" w:space="0" w:color="FFFFFF"/>
              <w:bottom w:val="single" w:sz="4" w:space="0" w:color="FFFFFF"/>
            </w:tcBorders>
            <w:shd w:val="clear" w:color="auto" w:fill="F9D380"/>
            <w:tcMar>
              <w:top w:w="0" w:type="dxa"/>
              <w:left w:w="108" w:type="dxa"/>
              <w:bottom w:w="0" w:type="dxa"/>
              <w:right w:w="108" w:type="dxa"/>
            </w:tcMar>
          </w:tcPr>
          <w:p w14:paraId="09D8E622" w14:textId="77777777" w:rsidR="005D3890" w:rsidRPr="00E9472D" w:rsidRDefault="005D3890" w:rsidP="008446FD">
            <w:pPr>
              <w:jc w:val="right"/>
              <w:rPr>
                <w:rFonts w:ascii="Tahoma" w:eastAsia="Tahoma" w:hAnsi="Tahoma" w:cs="Tahoma"/>
                <w:b/>
                <w:color w:val="000000" w:themeColor="text1"/>
                <w:sz w:val="20"/>
                <w:szCs w:val="20"/>
              </w:rPr>
            </w:pPr>
          </w:p>
          <w:p w14:paraId="19858475" w14:textId="187CE138" w:rsidR="008C55FB" w:rsidRPr="00E9472D" w:rsidRDefault="008C55FB" w:rsidP="008446FD">
            <w:pPr>
              <w:jc w:val="right"/>
              <w:rPr>
                <w:rFonts w:ascii="Tahoma" w:eastAsia="Tahoma" w:hAnsi="Tahoma" w:cs="Tahoma"/>
                <w:b/>
                <w:color w:val="000000" w:themeColor="text1"/>
                <w:sz w:val="20"/>
                <w:szCs w:val="20"/>
              </w:rPr>
            </w:pPr>
            <w:r w:rsidRPr="00E9472D">
              <w:rPr>
                <w:rFonts w:ascii="Tahoma" w:eastAsia="Tahoma" w:hAnsi="Tahoma" w:cs="Tahoma"/>
                <w:b/>
                <w:color w:val="000000" w:themeColor="text1"/>
                <w:sz w:val="20"/>
                <w:szCs w:val="20"/>
              </w:rPr>
              <w:t>Duration</w:t>
            </w:r>
          </w:p>
        </w:tc>
        <w:tc>
          <w:tcPr>
            <w:tcW w:w="2896"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0A6A3C81" w14:textId="77777777" w:rsidR="005D3890" w:rsidRPr="00E9472D" w:rsidRDefault="005D3890" w:rsidP="008446FD">
            <w:pPr>
              <w:rPr>
                <w:rFonts w:ascii="Tahoma" w:eastAsia="Tahoma" w:hAnsi="Tahoma" w:cs="Tahoma"/>
                <w:sz w:val="20"/>
                <w:szCs w:val="20"/>
              </w:rPr>
            </w:pPr>
          </w:p>
          <w:p w14:paraId="3237390C" w14:textId="61015016" w:rsidR="008C55FB" w:rsidRPr="00E9472D" w:rsidRDefault="008C55FB" w:rsidP="008446FD">
            <w:pPr>
              <w:rPr>
                <w:rFonts w:ascii="Tahoma" w:eastAsia="Tahoma" w:hAnsi="Tahoma" w:cs="Tahoma"/>
                <w:sz w:val="20"/>
                <w:szCs w:val="20"/>
              </w:rPr>
            </w:pPr>
            <w:r w:rsidRPr="00E9472D">
              <w:rPr>
                <w:rFonts w:ascii="Tahoma" w:eastAsia="Tahoma" w:hAnsi="Tahoma" w:cs="Tahoma"/>
                <w:sz w:val="20"/>
                <w:szCs w:val="20"/>
              </w:rPr>
              <w:t>5 years</w:t>
            </w:r>
          </w:p>
          <w:p w14:paraId="0B945236" w14:textId="77777777" w:rsidR="008C55FB" w:rsidRPr="00E9472D" w:rsidRDefault="008C55FB" w:rsidP="008446FD">
            <w:pPr>
              <w:rPr>
                <w:rFonts w:ascii="Tahoma" w:eastAsia="Tahoma" w:hAnsi="Tahoma" w:cs="Tahoma"/>
                <w:sz w:val="20"/>
                <w:szCs w:val="20"/>
              </w:rPr>
            </w:pPr>
          </w:p>
        </w:tc>
        <w:tc>
          <w:tcPr>
            <w:tcW w:w="3250" w:type="dxa"/>
            <w:tcBorders>
              <w:top w:val="single" w:sz="4" w:space="0" w:color="FFFFFF"/>
              <w:bottom w:val="single" w:sz="4" w:space="0" w:color="FFFFFF"/>
            </w:tcBorders>
            <w:shd w:val="clear" w:color="auto" w:fill="F9D380"/>
          </w:tcPr>
          <w:p w14:paraId="2C520B0B" w14:textId="77777777" w:rsidR="005D3890" w:rsidRPr="00E9472D" w:rsidRDefault="005D3890" w:rsidP="008446FD">
            <w:pPr>
              <w:jc w:val="right"/>
              <w:rPr>
                <w:rFonts w:ascii="Tahoma" w:eastAsia="Tahoma" w:hAnsi="Tahoma" w:cs="Tahoma"/>
                <w:b/>
                <w:color w:val="000000" w:themeColor="text1"/>
                <w:sz w:val="20"/>
                <w:szCs w:val="20"/>
              </w:rPr>
            </w:pPr>
          </w:p>
          <w:p w14:paraId="542294B8" w14:textId="3B7FAE64" w:rsidR="008C55FB" w:rsidRPr="00E9472D" w:rsidRDefault="008C55FB" w:rsidP="008446FD">
            <w:pPr>
              <w:jc w:val="right"/>
              <w:rPr>
                <w:rFonts w:ascii="Tahoma" w:eastAsia="Tahoma" w:hAnsi="Tahoma" w:cs="Tahoma"/>
                <w:color w:val="000000" w:themeColor="text1"/>
                <w:sz w:val="20"/>
                <w:szCs w:val="20"/>
              </w:rPr>
            </w:pPr>
            <w:r w:rsidRPr="00E9472D">
              <w:rPr>
                <w:rFonts w:ascii="Tahoma" w:eastAsia="Tahoma" w:hAnsi="Tahoma" w:cs="Tahoma"/>
                <w:b/>
                <w:color w:val="000000" w:themeColor="text1"/>
                <w:sz w:val="20"/>
                <w:szCs w:val="20"/>
              </w:rPr>
              <w:t>Budget</w:t>
            </w:r>
          </w:p>
        </w:tc>
        <w:tc>
          <w:tcPr>
            <w:tcW w:w="5255" w:type="dxa"/>
            <w:tcBorders>
              <w:top w:val="single" w:sz="4" w:space="0" w:color="FFFFFF"/>
              <w:bottom w:val="single" w:sz="4" w:space="0" w:color="FFFFFF"/>
            </w:tcBorders>
            <w:shd w:val="clear" w:color="auto" w:fill="F2F2F2" w:themeFill="background1" w:themeFillShade="F2"/>
          </w:tcPr>
          <w:p w14:paraId="2A30A547" w14:textId="77777777" w:rsidR="005D3890" w:rsidRPr="00E9472D" w:rsidRDefault="005D3890" w:rsidP="008446FD">
            <w:pPr>
              <w:rPr>
                <w:rFonts w:ascii="Tahoma" w:eastAsia="Tahoma" w:hAnsi="Tahoma" w:cs="Tahoma"/>
                <w:sz w:val="20"/>
                <w:szCs w:val="20"/>
              </w:rPr>
            </w:pPr>
          </w:p>
          <w:p w14:paraId="11A8EC46" w14:textId="77777777" w:rsidR="008C55FB" w:rsidRPr="00E9472D" w:rsidRDefault="008C55FB" w:rsidP="008446FD">
            <w:pPr>
              <w:rPr>
                <w:rFonts w:ascii="Tahoma" w:eastAsia="Tahoma" w:hAnsi="Tahoma" w:cs="Tahoma"/>
                <w:sz w:val="20"/>
                <w:szCs w:val="20"/>
              </w:rPr>
            </w:pPr>
            <w:r w:rsidRPr="00E9472D">
              <w:rPr>
                <w:rFonts w:ascii="Tahoma" w:eastAsia="Tahoma" w:hAnsi="Tahoma" w:cs="Tahoma"/>
                <w:sz w:val="20"/>
                <w:szCs w:val="20"/>
              </w:rPr>
              <w:t>$8,190,000 CAD</w:t>
            </w:r>
          </w:p>
          <w:p w14:paraId="4DB02C09" w14:textId="27415D66" w:rsidR="005D3890" w:rsidRPr="00E9472D" w:rsidRDefault="005D3890" w:rsidP="008446FD">
            <w:pPr>
              <w:rPr>
                <w:rFonts w:ascii="Tahoma" w:eastAsia="Tahoma" w:hAnsi="Tahoma" w:cs="Tahoma"/>
                <w:sz w:val="20"/>
                <w:szCs w:val="20"/>
              </w:rPr>
            </w:pPr>
          </w:p>
        </w:tc>
      </w:tr>
      <w:tr w:rsidR="008C55FB" w:rsidRPr="00E9472D" w14:paraId="18B0A095" w14:textId="77777777" w:rsidTr="00002F01">
        <w:tc>
          <w:tcPr>
            <w:tcW w:w="1499" w:type="dxa"/>
            <w:tcBorders>
              <w:top w:val="single" w:sz="4" w:space="0" w:color="FFFFFF"/>
              <w:bottom w:val="single" w:sz="4" w:space="0" w:color="FFFFFF"/>
            </w:tcBorders>
            <w:shd w:val="clear" w:color="auto" w:fill="F9D380"/>
            <w:tcMar>
              <w:top w:w="0" w:type="dxa"/>
              <w:left w:w="108" w:type="dxa"/>
              <w:bottom w:w="0" w:type="dxa"/>
              <w:right w:w="108" w:type="dxa"/>
            </w:tcMar>
          </w:tcPr>
          <w:p w14:paraId="0E702FFE" w14:textId="77777777" w:rsidR="005D3890" w:rsidRPr="00E9472D" w:rsidRDefault="005D3890" w:rsidP="008446FD">
            <w:pPr>
              <w:jc w:val="right"/>
              <w:rPr>
                <w:rFonts w:ascii="Tahoma" w:eastAsia="Tahoma" w:hAnsi="Tahoma" w:cs="Tahoma"/>
                <w:b/>
                <w:color w:val="000000" w:themeColor="text1"/>
                <w:sz w:val="20"/>
                <w:szCs w:val="20"/>
              </w:rPr>
            </w:pPr>
          </w:p>
          <w:p w14:paraId="719F540D" w14:textId="39EB2ED3" w:rsidR="008C55FB" w:rsidRPr="00E9472D" w:rsidRDefault="008C55FB" w:rsidP="008446FD">
            <w:pPr>
              <w:jc w:val="right"/>
              <w:rPr>
                <w:rFonts w:ascii="Tahoma" w:eastAsia="Tahoma" w:hAnsi="Tahoma" w:cs="Tahoma"/>
                <w:b/>
                <w:color w:val="000000" w:themeColor="text1"/>
                <w:sz w:val="20"/>
                <w:szCs w:val="20"/>
              </w:rPr>
            </w:pPr>
            <w:r w:rsidRPr="00E9472D">
              <w:rPr>
                <w:rFonts w:ascii="Tahoma" w:eastAsia="Tahoma" w:hAnsi="Tahoma" w:cs="Tahoma"/>
                <w:b/>
                <w:color w:val="000000" w:themeColor="text1"/>
                <w:sz w:val="20"/>
                <w:szCs w:val="20"/>
              </w:rPr>
              <w:t>Ultimate Outcome</w:t>
            </w:r>
          </w:p>
        </w:tc>
        <w:tc>
          <w:tcPr>
            <w:tcW w:w="11401" w:type="dxa"/>
            <w:gridSpan w:val="3"/>
            <w:tcBorders>
              <w:top w:val="nil"/>
              <w:bottom w:val="single" w:sz="4" w:space="0" w:color="FFFFFF"/>
            </w:tcBorders>
            <w:shd w:val="clear" w:color="auto" w:fill="F2F2F2" w:themeFill="background1" w:themeFillShade="F2"/>
            <w:tcMar>
              <w:top w:w="0" w:type="dxa"/>
              <w:left w:w="108" w:type="dxa"/>
              <w:bottom w:w="0" w:type="dxa"/>
              <w:right w:w="108" w:type="dxa"/>
            </w:tcMar>
          </w:tcPr>
          <w:p w14:paraId="17C34999" w14:textId="77777777" w:rsidR="005D3890" w:rsidRPr="00E9472D" w:rsidRDefault="005D3890" w:rsidP="008446FD">
            <w:pPr>
              <w:rPr>
                <w:rFonts w:ascii="Tahoma" w:eastAsia="Tahoma" w:hAnsi="Tahoma" w:cs="Tahoma"/>
                <w:sz w:val="20"/>
                <w:szCs w:val="20"/>
              </w:rPr>
            </w:pPr>
          </w:p>
          <w:p w14:paraId="08687A86" w14:textId="2FBA43AE" w:rsidR="008C55FB" w:rsidRPr="00E9472D" w:rsidRDefault="008C55FB" w:rsidP="008446FD">
            <w:pPr>
              <w:rPr>
                <w:rFonts w:ascii="Tahoma" w:eastAsia="Tahoma" w:hAnsi="Tahoma" w:cs="Tahoma"/>
                <w:sz w:val="20"/>
                <w:szCs w:val="20"/>
              </w:rPr>
            </w:pPr>
            <w:r w:rsidRPr="00E9472D">
              <w:rPr>
                <w:rFonts w:ascii="Tahoma" w:eastAsia="Tahoma" w:hAnsi="Tahoma" w:cs="Tahoma"/>
                <w:sz w:val="20"/>
                <w:szCs w:val="20"/>
              </w:rPr>
              <w:t>Contribute to the reduction of child early forced marriage and poor sexual reproductive health outcomes for adolescent girls and boys, in the targeted regions in Amhara and SNNPR</w:t>
            </w:r>
          </w:p>
          <w:p w14:paraId="2B312DA3" w14:textId="77777777" w:rsidR="008C55FB" w:rsidRPr="00E9472D" w:rsidRDefault="008C55FB" w:rsidP="008446FD">
            <w:pPr>
              <w:rPr>
                <w:rFonts w:ascii="Tahoma" w:eastAsia="Tahoma" w:hAnsi="Tahoma" w:cs="Tahoma"/>
                <w:sz w:val="20"/>
                <w:szCs w:val="20"/>
              </w:rPr>
            </w:pPr>
          </w:p>
        </w:tc>
      </w:tr>
      <w:tr w:rsidR="008C55FB" w:rsidRPr="00E9472D" w14:paraId="40BA3E76" w14:textId="77777777" w:rsidTr="00002F01">
        <w:tc>
          <w:tcPr>
            <w:tcW w:w="1499" w:type="dxa"/>
            <w:tcBorders>
              <w:top w:val="single" w:sz="4" w:space="0" w:color="FFFFFF"/>
            </w:tcBorders>
            <w:shd w:val="clear" w:color="auto" w:fill="F9D380"/>
            <w:tcMar>
              <w:top w:w="0" w:type="dxa"/>
              <w:left w:w="108" w:type="dxa"/>
              <w:bottom w:w="0" w:type="dxa"/>
              <w:right w:w="108" w:type="dxa"/>
            </w:tcMar>
          </w:tcPr>
          <w:p w14:paraId="6FEFD468" w14:textId="77777777" w:rsidR="005D3890" w:rsidRPr="00E9472D" w:rsidRDefault="005D3890" w:rsidP="008446FD">
            <w:pPr>
              <w:jc w:val="right"/>
              <w:rPr>
                <w:rFonts w:ascii="Tahoma" w:eastAsia="Tahoma" w:hAnsi="Tahoma" w:cs="Tahoma"/>
                <w:b/>
                <w:color w:val="000000" w:themeColor="text1"/>
                <w:sz w:val="20"/>
                <w:szCs w:val="20"/>
              </w:rPr>
            </w:pPr>
          </w:p>
          <w:p w14:paraId="4B0D29DA" w14:textId="3E80D81E" w:rsidR="008C55FB" w:rsidRPr="00E9472D" w:rsidRDefault="008C55FB" w:rsidP="008446FD">
            <w:pPr>
              <w:jc w:val="right"/>
              <w:rPr>
                <w:rFonts w:ascii="Tahoma" w:eastAsia="Tahoma" w:hAnsi="Tahoma" w:cs="Tahoma"/>
                <w:b/>
                <w:color w:val="000000" w:themeColor="text1"/>
                <w:sz w:val="20"/>
                <w:szCs w:val="20"/>
              </w:rPr>
            </w:pPr>
            <w:r w:rsidRPr="00E9472D">
              <w:rPr>
                <w:rFonts w:ascii="Tahoma" w:eastAsia="Tahoma" w:hAnsi="Tahoma" w:cs="Tahoma"/>
                <w:b/>
                <w:color w:val="000000" w:themeColor="text1"/>
                <w:sz w:val="20"/>
                <w:szCs w:val="20"/>
              </w:rPr>
              <w:t>Project Description</w:t>
            </w:r>
          </w:p>
        </w:tc>
        <w:tc>
          <w:tcPr>
            <w:tcW w:w="11401"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41BE599E" w14:textId="77777777" w:rsidR="005D3890" w:rsidRPr="00E9472D" w:rsidRDefault="005D3890" w:rsidP="008446FD">
            <w:pPr>
              <w:rPr>
                <w:rFonts w:ascii="Tahoma" w:eastAsia="Tahoma" w:hAnsi="Tahoma" w:cs="Tahoma"/>
                <w:sz w:val="20"/>
                <w:szCs w:val="20"/>
              </w:rPr>
            </w:pPr>
          </w:p>
          <w:p w14:paraId="6664E580" w14:textId="5EB48DFE" w:rsidR="00426A7A" w:rsidRPr="00E9472D" w:rsidRDefault="008C55FB" w:rsidP="005622BE">
            <w:pPr>
              <w:spacing w:line="276" w:lineRule="auto"/>
              <w:rPr>
                <w:rFonts w:ascii="Tahoma" w:eastAsia="Tahoma" w:hAnsi="Tahoma" w:cs="Tahoma"/>
                <w:sz w:val="20"/>
                <w:szCs w:val="20"/>
              </w:rPr>
            </w:pPr>
            <w:r w:rsidRPr="00E9472D">
              <w:rPr>
                <w:rFonts w:ascii="Tahoma" w:eastAsia="Tahoma" w:hAnsi="Tahoma" w:cs="Tahoma"/>
                <w:sz w:val="20"/>
                <w:szCs w:val="20"/>
              </w:rPr>
              <w:t>MC4ML takes a gender transformative approach by targeting the gender-related root causes of CEFM and poor SRH outcomes for adolescent girls and boys, with a particular focus on girls.  It takes a three-streamed approach for the achievement of the ultimate outcome by</w:t>
            </w:r>
            <w:r w:rsidR="00426A7A" w:rsidRPr="00E9472D">
              <w:rPr>
                <w:rFonts w:ascii="Tahoma" w:eastAsia="Tahoma" w:hAnsi="Tahoma" w:cs="Tahoma"/>
                <w:sz w:val="20"/>
                <w:szCs w:val="20"/>
              </w:rPr>
              <w:t>:</w:t>
            </w:r>
          </w:p>
          <w:p w14:paraId="4FB83EFC" w14:textId="77777777" w:rsidR="005D3890" w:rsidRPr="00E9472D" w:rsidRDefault="005D3890" w:rsidP="005622BE">
            <w:pPr>
              <w:rPr>
                <w:rFonts w:ascii="Tahoma" w:eastAsia="Tahoma" w:hAnsi="Tahoma" w:cs="Tahoma"/>
                <w:sz w:val="13"/>
                <w:szCs w:val="13"/>
              </w:rPr>
            </w:pPr>
          </w:p>
          <w:p w14:paraId="7C7CDC16" w14:textId="77777777" w:rsidR="00426A7A" w:rsidRPr="00E9472D" w:rsidRDefault="008C55FB" w:rsidP="005622BE">
            <w:pPr>
              <w:pStyle w:val="ListParagraph"/>
              <w:numPr>
                <w:ilvl w:val="0"/>
                <w:numId w:val="25"/>
              </w:numPr>
              <w:spacing w:line="276" w:lineRule="auto"/>
              <w:rPr>
                <w:rFonts w:ascii="Tahoma" w:eastAsia="Tahoma" w:hAnsi="Tahoma" w:cs="Tahoma"/>
                <w:sz w:val="20"/>
                <w:szCs w:val="20"/>
              </w:rPr>
            </w:pPr>
            <w:r w:rsidRPr="00E9472D">
              <w:rPr>
                <w:rFonts w:ascii="Tahoma" w:eastAsia="Tahoma" w:hAnsi="Tahoma" w:cs="Tahoma"/>
                <w:sz w:val="20"/>
                <w:szCs w:val="20"/>
              </w:rPr>
              <w:t xml:space="preserve">building the agency of adolescent girls to use SRH services and delay </w:t>
            </w:r>
            <w:proofErr w:type="gramStart"/>
            <w:r w:rsidRPr="00E9472D">
              <w:rPr>
                <w:rFonts w:ascii="Tahoma" w:eastAsia="Tahoma" w:hAnsi="Tahoma" w:cs="Tahoma"/>
                <w:sz w:val="20"/>
                <w:szCs w:val="20"/>
              </w:rPr>
              <w:t>marriage;</w:t>
            </w:r>
            <w:proofErr w:type="gramEnd"/>
            <w:r w:rsidRPr="00E9472D">
              <w:rPr>
                <w:rFonts w:ascii="Tahoma" w:eastAsia="Tahoma" w:hAnsi="Tahoma" w:cs="Tahoma"/>
                <w:sz w:val="20"/>
                <w:szCs w:val="20"/>
              </w:rPr>
              <w:t xml:space="preserve"> </w:t>
            </w:r>
          </w:p>
          <w:p w14:paraId="20FA403C" w14:textId="77777777" w:rsidR="00426A7A" w:rsidRPr="00E9472D" w:rsidRDefault="008C55FB" w:rsidP="005622BE">
            <w:pPr>
              <w:pStyle w:val="ListParagraph"/>
              <w:numPr>
                <w:ilvl w:val="0"/>
                <w:numId w:val="25"/>
              </w:numPr>
              <w:spacing w:line="276" w:lineRule="auto"/>
              <w:rPr>
                <w:rFonts w:ascii="Tahoma" w:eastAsia="Tahoma" w:hAnsi="Tahoma" w:cs="Tahoma"/>
                <w:sz w:val="20"/>
                <w:szCs w:val="20"/>
              </w:rPr>
            </w:pPr>
            <w:r w:rsidRPr="00E9472D">
              <w:rPr>
                <w:rFonts w:ascii="Tahoma" w:eastAsia="Tahoma" w:hAnsi="Tahoma" w:cs="Tahoma"/>
                <w:sz w:val="20"/>
                <w:szCs w:val="20"/>
              </w:rPr>
              <w:t xml:space="preserve">improving the quality, gender-responsiveness and adolescent friendliness of SRH services and protection </w:t>
            </w:r>
            <w:proofErr w:type="gramStart"/>
            <w:r w:rsidRPr="00E9472D">
              <w:rPr>
                <w:rFonts w:ascii="Tahoma" w:eastAsia="Tahoma" w:hAnsi="Tahoma" w:cs="Tahoma"/>
                <w:sz w:val="20"/>
                <w:szCs w:val="20"/>
              </w:rPr>
              <w:t>services;</w:t>
            </w:r>
            <w:proofErr w:type="gramEnd"/>
            <w:r w:rsidRPr="00E9472D">
              <w:rPr>
                <w:rFonts w:ascii="Tahoma" w:eastAsia="Tahoma" w:hAnsi="Tahoma" w:cs="Tahoma"/>
                <w:sz w:val="20"/>
                <w:szCs w:val="20"/>
              </w:rPr>
              <w:t xml:space="preserve"> </w:t>
            </w:r>
          </w:p>
          <w:p w14:paraId="530B731A" w14:textId="49321270" w:rsidR="008C55FB" w:rsidRPr="00E9472D" w:rsidRDefault="008C55FB" w:rsidP="005622BE">
            <w:pPr>
              <w:pStyle w:val="ListParagraph"/>
              <w:numPr>
                <w:ilvl w:val="0"/>
                <w:numId w:val="25"/>
              </w:numPr>
              <w:spacing w:line="276" w:lineRule="auto"/>
              <w:rPr>
                <w:rFonts w:ascii="Tahoma" w:eastAsia="Tahoma" w:hAnsi="Tahoma" w:cs="Tahoma"/>
                <w:sz w:val="20"/>
                <w:szCs w:val="20"/>
              </w:rPr>
            </w:pPr>
            <w:r w:rsidRPr="00E9472D">
              <w:rPr>
                <w:rFonts w:ascii="Tahoma" w:eastAsia="Tahoma" w:hAnsi="Tahoma" w:cs="Tahoma"/>
                <w:sz w:val="20"/>
                <w:szCs w:val="20"/>
              </w:rPr>
              <w:t xml:space="preserve">enhancing institutional responsiveness to the SRHR and protection needs of adolescent girls and boys. </w:t>
            </w:r>
          </w:p>
          <w:p w14:paraId="05F1DE7F" w14:textId="77777777" w:rsidR="00426A7A" w:rsidRPr="00E9472D" w:rsidRDefault="00426A7A" w:rsidP="005622BE">
            <w:pPr>
              <w:rPr>
                <w:rFonts w:ascii="Tahoma" w:eastAsia="Tahoma" w:hAnsi="Tahoma" w:cs="Tahoma"/>
                <w:sz w:val="20"/>
                <w:szCs w:val="20"/>
              </w:rPr>
            </w:pPr>
          </w:p>
          <w:p w14:paraId="085A6D74" w14:textId="6A553118" w:rsidR="00426A7A" w:rsidRPr="00E9472D" w:rsidRDefault="008C55FB" w:rsidP="005622BE">
            <w:pPr>
              <w:spacing w:line="276" w:lineRule="auto"/>
              <w:rPr>
                <w:rFonts w:ascii="Tahoma" w:eastAsia="Tahoma" w:hAnsi="Tahoma" w:cs="Tahoma"/>
                <w:sz w:val="20"/>
                <w:szCs w:val="20"/>
              </w:rPr>
            </w:pPr>
            <w:r w:rsidRPr="00E9472D">
              <w:rPr>
                <w:rFonts w:ascii="Tahoma" w:eastAsia="Tahoma" w:hAnsi="Tahoma" w:cs="Tahoma"/>
                <w:sz w:val="20"/>
                <w:szCs w:val="20"/>
              </w:rPr>
              <w:t xml:space="preserve">In order to build agency and improve gender responsiveness of services and systems, the project relies heavily not only on targeting and building the knowledge and capacity of individual adolescent girls, but also on creating an enabling environment for transformative change by working with communities and institutional stakeholders to change social norms related to ASRHR and CEFM, and in particular gender equality. </w:t>
            </w:r>
          </w:p>
          <w:p w14:paraId="614966F8" w14:textId="77777777" w:rsidR="005D3890" w:rsidRPr="00E9472D" w:rsidRDefault="005D3890" w:rsidP="005622BE">
            <w:pPr>
              <w:rPr>
                <w:rFonts w:ascii="Tahoma" w:eastAsia="Tahoma" w:hAnsi="Tahoma" w:cs="Tahoma"/>
                <w:sz w:val="13"/>
                <w:szCs w:val="13"/>
              </w:rPr>
            </w:pPr>
          </w:p>
          <w:p w14:paraId="2E522D69" w14:textId="480F5349" w:rsidR="00426A7A" w:rsidRPr="00E9472D" w:rsidRDefault="008C55FB" w:rsidP="005622BE">
            <w:pPr>
              <w:pStyle w:val="ListParagraph"/>
              <w:numPr>
                <w:ilvl w:val="0"/>
                <w:numId w:val="24"/>
              </w:numPr>
              <w:spacing w:line="276" w:lineRule="auto"/>
              <w:rPr>
                <w:rFonts w:ascii="Tahoma" w:eastAsia="Tahoma" w:hAnsi="Tahoma" w:cs="Tahoma"/>
                <w:sz w:val="20"/>
                <w:szCs w:val="20"/>
              </w:rPr>
            </w:pPr>
            <w:r w:rsidRPr="00E9472D">
              <w:rPr>
                <w:rFonts w:ascii="Tahoma" w:eastAsia="Tahoma" w:hAnsi="Tahoma" w:cs="Tahoma"/>
                <w:sz w:val="20"/>
                <w:szCs w:val="20"/>
              </w:rPr>
              <w:t xml:space="preserve">Activities to support these objectives target a variety of stakeholders with trainings and engagement to transform attitudes and practices related to gender equality and in support of adolescent girls’ agency.  </w:t>
            </w:r>
          </w:p>
          <w:p w14:paraId="0EFAE60C" w14:textId="77777777" w:rsidR="005622BE" w:rsidRPr="00E9472D" w:rsidRDefault="005622BE" w:rsidP="005622BE">
            <w:pPr>
              <w:pStyle w:val="ListParagraph"/>
              <w:spacing w:line="276" w:lineRule="auto"/>
              <w:rPr>
                <w:rFonts w:ascii="Tahoma" w:eastAsia="Tahoma" w:hAnsi="Tahoma" w:cs="Tahoma"/>
                <w:sz w:val="20"/>
                <w:szCs w:val="20"/>
              </w:rPr>
            </w:pPr>
          </w:p>
          <w:p w14:paraId="7A7483C7" w14:textId="77777777" w:rsidR="005622BE" w:rsidRPr="00E9472D" w:rsidRDefault="005622BE" w:rsidP="005622BE">
            <w:pPr>
              <w:pStyle w:val="ListParagraph"/>
              <w:spacing w:line="276" w:lineRule="auto"/>
              <w:rPr>
                <w:rFonts w:ascii="Tahoma" w:eastAsia="Tahoma" w:hAnsi="Tahoma" w:cs="Tahoma"/>
                <w:sz w:val="20"/>
                <w:szCs w:val="20"/>
              </w:rPr>
            </w:pPr>
          </w:p>
          <w:p w14:paraId="4F6E2B59" w14:textId="4A581B9F" w:rsidR="00426A7A" w:rsidRPr="00E9472D" w:rsidRDefault="008C55FB" w:rsidP="005622BE">
            <w:pPr>
              <w:pStyle w:val="ListParagraph"/>
              <w:numPr>
                <w:ilvl w:val="0"/>
                <w:numId w:val="24"/>
              </w:numPr>
              <w:spacing w:line="276" w:lineRule="auto"/>
              <w:rPr>
                <w:rFonts w:ascii="Tahoma" w:eastAsia="Tahoma" w:hAnsi="Tahoma" w:cs="Tahoma"/>
                <w:sz w:val="20"/>
                <w:szCs w:val="20"/>
              </w:rPr>
            </w:pPr>
            <w:r w:rsidRPr="00E9472D">
              <w:rPr>
                <w:rFonts w:ascii="Tahoma" w:eastAsia="Tahoma" w:hAnsi="Tahoma" w:cs="Tahoma"/>
                <w:sz w:val="20"/>
                <w:szCs w:val="20"/>
              </w:rPr>
              <w:t xml:space="preserve">This includes prolonged engagement through training of girls themselves on life skills and ASRHR, and adolescent boys on positive masculinities and ASRHR.  </w:t>
            </w:r>
          </w:p>
          <w:p w14:paraId="1F827652" w14:textId="77777777" w:rsidR="00426A7A" w:rsidRPr="00E9472D" w:rsidRDefault="008C55FB" w:rsidP="005622BE">
            <w:pPr>
              <w:pStyle w:val="ListParagraph"/>
              <w:numPr>
                <w:ilvl w:val="0"/>
                <w:numId w:val="24"/>
              </w:numPr>
              <w:spacing w:line="276" w:lineRule="auto"/>
              <w:rPr>
                <w:rFonts w:ascii="Tahoma" w:eastAsia="Tahoma" w:hAnsi="Tahoma" w:cs="Tahoma"/>
                <w:sz w:val="20"/>
                <w:szCs w:val="20"/>
              </w:rPr>
            </w:pPr>
            <w:r w:rsidRPr="00E9472D">
              <w:rPr>
                <w:rFonts w:ascii="Tahoma" w:eastAsia="Tahoma" w:hAnsi="Tahoma" w:cs="Tahoma"/>
                <w:sz w:val="20"/>
                <w:szCs w:val="20"/>
              </w:rPr>
              <w:t xml:space="preserve">Parents and caregivers are engaged and participate in supportive programs to create an enabling environment for girls’ rights, as well as religious and community leaders.  </w:t>
            </w:r>
          </w:p>
          <w:p w14:paraId="45700165" w14:textId="77777777" w:rsidR="00426A7A" w:rsidRPr="00E9472D" w:rsidRDefault="008C55FB" w:rsidP="005622BE">
            <w:pPr>
              <w:pStyle w:val="ListParagraph"/>
              <w:numPr>
                <w:ilvl w:val="0"/>
                <w:numId w:val="24"/>
              </w:numPr>
              <w:spacing w:line="276" w:lineRule="auto"/>
              <w:rPr>
                <w:rFonts w:ascii="Tahoma" w:eastAsia="Tahoma" w:hAnsi="Tahoma" w:cs="Tahoma"/>
                <w:sz w:val="20"/>
                <w:szCs w:val="20"/>
              </w:rPr>
            </w:pPr>
            <w:r w:rsidRPr="00E9472D">
              <w:rPr>
                <w:rFonts w:ascii="Tahoma" w:eastAsia="Tahoma" w:hAnsi="Tahoma" w:cs="Tahoma"/>
                <w:sz w:val="20"/>
                <w:szCs w:val="20"/>
              </w:rPr>
              <w:t xml:space="preserve">A social behaviour change communication (SBCC) strategy will be developed to support the design and production of targeted and accessible gender transformative messages and materials that address gender inequality, ASRHR, and early marriage. </w:t>
            </w:r>
          </w:p>
          <w:p w14:paraId="112ABF07" w14:textId="30ADDCD1" w:rsidR="00426A7A" w:rsidRPr="00E9472D" w:rsidRDefault="008C55FB" w:rsidP="005622BE">
            <w:pPr>
              <w:pStyle w:val="ListParagraph"/>
              <w:numPr>
                <w:ilvl w:val="0"/>
                <w:numId w:val="24"/>
              </w:numPr>
              <w:spacing w:line="276" w:lineRule="auto"/>
              <w:rPr>
                <w:rFonts w:ascii="Tahoma" w:eastAsia="Tahoma" w:hAnsi="Tahoma" w:cs="Tahoma"/>
                <w:sz w:val="20"/>
                <w:szCs w:val="20"/>
              </w:rPr>
            </w:pPr>
            <w:r w:rsidRPr="00E9472D">
              <w:rPr>
                <w:rFonts w:ascii="Tahoma" w:eastAsia="Tahoma" w:hAnsi="Tahoma" w:cs="Tahoma"/>
                <w:sz w:val="20"/>
                <w:szCs w:val="20"/>
              </w:rPr>
              <w:t xml:space="preserve">Health serve providers and those in the child protection system receive training and supportive supervision to improve the delivery of services and referral mechanisms. </w:t>
            </w:r>
          </w:p>
          <w:p w14:paraId="794B7D4A" w14:textId="74F25EC6" w:rsidR="008C55FB" w:rsidRPr="00E9472D" w:rsidRDefault="008C55FB" w:rsidP="005622BE">
            <w:pPr>
              <w:pStyle w:val="ListParagraph"/>
              <w:numPr>
                <w:ilvl w:val="0"/>
                <w:numId w:val="24"/>
              </w:numPr>
              <w:spacing w:line="276" w:lineRule="auto"/>
              <w:rPr>
                <w:rFonts w:ascii="Tahoma" w:eastAsia="Tahoma" w:hAnsi="Tahoma" w:cs="Tahoma"/>
                <w:sz w:val="20"/>
                <w:szCs w:val="20"/>
              </w:rPr>
            </w:pPr>
            <w:r w:rsidRPr="00E9472D">
              <w:rPr>
                <w:rFonts w:ascii="Tahoma" w:eastAsia="Tahoma" w:hAnsi="Tahoma" w:cs="Tahoma"/>
                <w:sz w:val="20"/>
                <w:szCs w:val="20"/>
              </w:rPr>
              <w:t>Health and protection system data management will be strengthened to provide stronger evidence-based decisions, greater accountability, and provide more accurate information to advocate for more gender responsive policy and implementation.</w:t>
            </w:r>
          </w:p>
          <w:p w14:paraId="60127FB5" w14:textId="77777777" w:rsidR="008C55FB" w:rsidRPr="00E9472D" w:rsidRDefault="008C55FB" w:rsidP="008446FD">
            <w:pPr>
              <w:rPr>
                <w:rFonts w:ascii="Tahoma" w:eastAsia="Tahoma" w:hAnsi="Tahoma" w:cs="Tahoma"/>
                <w:sz w:val="20"/>
                <w:szCs w:val="20"/>
              </w:rPr>
            </w:pPr>
          </w:p>
        </w:tc>
      </w:tr>
    </w:tbl>
    <w:p w14:paraId="2CC31194" w14:textId="515DE958" w:rsidR="008C55FB" w:rsidRPr="007955D9" w:rsidRDefault="008343F8" w:rsidP="008C55FB">
      <w:pPr>
        <w:rPr>
          <w:rFonts w:ascii="Tahoma" w:hAnsi="Tahoma"/>
          <w:b/>
          <w:bCs/>
        </w:rPr>
      </w:pPr>
      <w:r w:rsidRPr="007955D9">
        <w:rPr>
          <w:rFonts w:ascii="Tahoma" w:hAnsi="Tahoma"/>
          <w:noProof/>
        </w:rPr>
        <w:lastRenderedPageBreak/>
        <mc:AlternateContent>
          <mc:Choice Requires="wps">
            <w:drawing>
              <wp:anchor distT="0" distB="0" distL="114300" distR="114300" simplePos="0" relativeHeight="251772928" behindDoc="0" locked="0" layoutInCell="1" allowOverlap="1" wp14:anchorId="6C3BA25F" wp14:editId="79A9B1FC">
                <wp:simplePos x="0" y="0"/>
                <wp:positionH relativeFrom="column">
                  <wp:posOffset>8785860</wp:posOffset>
                </wp:positionH>
                <wp:positionV relativeFrom="page">
                  <wp:posOffset>623582</wp:posOffset>
                </wp:positionV>
                <wp:extent cx="345440" cy="150050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0A7E924"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BA25F" id="Text Box 83" o:spid="_x0000_s1087" type="#_x0000_t202" style="position:absolute;margin-left:691.8pt;margin-top:49.1pt;width:27.2pt;height:118.15pt;z-index:2517729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" fillcolor="#491a36" stroked="f" strokeweight=".5pt">
                <v:textbox style="layout-flow:vertical;mso-layout-flow-alt:bottom-to-top">
                  <w:txbxContent>
                    <w:p w14:paraId="30A7E924"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p>
    <w:p w14:paraId="27C35E61" w14:textId="1D1A2CF5" w:rsidR="00426A7A" w:rsidRPr="007955D9" w:rsidRDefault="00426A7A" w:rsidP="008C55FB">
      <w:pPr>
        <w:rPr>
          <w:rFonts w:ascii="Tahoma" w:hAnsi="Tahoma"/>
          <w:b/>
          <w:bCs/>
        </w:rPr>
      </w:pPr>
    </w:p>
    <w:p w14:paraId="103B7565" w14:textId="145E863B" w:rsidR="005622BE" w:rsidRPr="007955D9" w:rsidRDefault="005622BE" w:rsidP="008C55FB">
      <w:pPr>
        <w:rPr>
          <w:rFonts w:ascii="Tahoma" w:hAnsi="Tahoma"/>
          <w:b/>
          <w:bCs/>
        </w:rPr>
      </w:pPr>
    </w:p>
    <w:p w14:paraId="04A222B2" w14:textId="6A837CF6" w:rsidR="005622BE" w:rsidRPr="007955D9" w:rsidRDefault="005622BE" w:rsidP="008C55FB">
      <w:pPr>
        <w:rPr>
          <w:rFonts w:ascii="Tahoma" w:hAnsi="Tahoma"/>
          <w:b/>
          <w:bCs/>
        </w:rPr>
      </w:pPr>
    </w:p>
    <w:p w14:paraId="02F5E08D" w14:textId="2DB42B42" w:rsidR="005622BE" w:rsidRPr="007955D9" w:rsidRDefault="005622BE" w:rsidP="008C55FB">
      <w:pPr>
        <w:rPr>
          <w:rFonts w:ascii="Tahoma" w:hAnsi="Tahoma"/>
          <w:b/>
          <w:bCs/>
        </w:rPr>
      </w:pPr>
    </w:p>
    <w:p w14:paraId="73EC58FE" w14:textId="4D1F0D32" w:rsidR="005622BE" w:rsidRPr="007955D9" w:rsidRDefault="005622BE" w:rsidP="008C55FB">
      <w:pPr>
        <w:rPr>
          <w:rFonts w:ascii="Tahoma" w:hAnsi="Tahoma"/>
          <w:b/>
          <w:bCs/>
        </w:rPr>
      </w:pPr>
    </w:p>
    <w:p w14:paraId="3B4A19FF" w14:textId="24D41585" w:rsidR="005622BE" w:rsidRPr="007955D9" w:rsidRDefault="005622BE" w:rsidP="008C55FB">
      <w:pPr>
        <w:rPr>
          <w:rFonts w:ascii="Tahoma" w:hAnsi="Tahoma"/>
          <w:b/>
          <w:bCs/>
        </w:rPr>
      </w:pPr>
    </w:p>
    <w:p w14:paraId="774A4689" w14:textId="7780F0F3" w:rsidR="005622BE" w:rsidRPr="007955D9" w:rsidRDefault="005622BE" w:rsidP="008C55FB">
      <w:pPr>
        <w:rPr>
          <w:rFonts w:ascii="Tahoma" w:hAnsi="Tahoma"/>
          <w:b/>
          <w:bCs/>
        </w:rPr>
      </w:pPr>
    </w:p>
    <w:p w14:paraId="28A88BCC" w14:textId="6507CBC7" w:rsidR="005622BE" w:rsidRPr="007955D9" w:rsidRDefault="005622BE" w:rsidP="008C55FB">
      <w:pPr>
        <w:rPr>
          <w:rFonts w:ascii="Tahoma" w:hAnsi="Tahoma"/>
          <w:b/>
          <w:bCs/>
        </w:rPr>
      </w:pPr>
    </w:p>
    <w:p w14:paraId="772173BF" w14:textId="59625A26" w:rsidR="005622BE" w:rsidRPr="007955D9" w:rsidRDefault="005622BE" w:rsidP="008C55FB">
      <w:pPr>
        <w:rPr>
          <w:rFonts w:ascii="Tahoma" w:hAnsi="Tahoma"/>
          <w:b/>
          <w:bCs/>
        </w:rPr>
      </w:pPr>
    </w:p>
    <w:p w14:paraId="2D295612" w14:textId="22FD8E9C" w:rsidR="005622BE" w:rsidRPr="007955D9" w:rsidRDefault="005622BE" w:rsidP="008C55FB">
      <w:pPr>
        <w:rPr>
          <w:rFonts w:ascii="Tahoma" w:hAnsi="Tahoma"/>
          <w:b/>
          <w:bCs/>
        </w:rPr>
      </w:pPr>
    </w:p>
    <w:p w14:paraId="627E9CC7" w14:textId="78851312" w:rsidR="005622BE" w:rsidRPr="007955D9" w:rsidRDefault="005622BE" w:rsidP="008C55FB">
      <w:pPr>
        <w:rPr>
          <w:rFonts w:ascii="Tahoma" w:hAnsi="Tahoma"/>
          <w:b/>
          <w:bCs/>
        </w:rPr>
      </w:pPr>
    </w:p>
    <w:p w14:paraId="01FFFC16" w14:textId="6E83C1E2" w:rsidR="005622BE" w:rsidRPr="007955D9" w:rsidRDefault="005622BE" w:rsidP="008C55FB">
      <w:pPr>
        <w:rPr>
          <w:rFonts w:ascii="Tahoma" w:hAnsi="Tahoma"/>
          <w:b/>
          <w:bCs/>
        </w:rPr>
      </w:pPr>
    </w:p>
    <w:p w14:paraId="4FB1E559" w14:textId="77777777" w:rsidR="00CC3DC3" w:rsidRPr="007955D9" w:rsidRDefault="00CC3DC3" w:rsidP="008C55FB">
      <w:pPr>
        <w:rPr>
          <w:rFonts w:ascii="Tahoma" w:hAnsi="Tahoma"/>
          <w:b/>
          <w:bCs/>
        </w:rPr>
      </w:pPr>
    </w:p>
    <w:p w14:paraId="63444718" w14:textId="77777777" w:rsidR="005622BE" w:rsidRPr="007955D9" w:rsidRDefault="005622BE" w:rsidP="008C55FB">
      <w:pPr>
        <w:rPr>
          <w:rFonts w:ascii="Tahoma" w:hAnsi="Tahoma"/>
          <w:b/>
          <w:bCs/>
        </w:rPr>
      </w:pPr>
    </w:p>
    <w:p w14:paraId="2FB98421" w14:textId="77777777" w:rsidR="00A23674" w:rsidRPr="007955D9" w:rsidRDefault="00A23674" w:rsidP="008C55FB">
      <w:pPr>
        <w:rPr>
          <w:rFonts w:ascii="Tahoma" w:hAnsi="Tahoma"/>
          <w:b/>
          <w:bCs/>
        </w:rPr>
      </w:pPr>
    </w:p>
    <w:tbl>
      <w:tblPr>
        <w:tblW w:w="12758" w:type="dxa"/>
        <w:tblCellMar>
          <w:left w:w="0" w:type="dxa"/>
          <w:right w:w="0" w:type="dxa"/>
        </w:tblCellMar>
        <w:tblLook w:val="04A0" w:firstRow="1" w:lastRow="0" w:firstColumn="1" w:lastColumn="0" w:noHBand="0" w:noVBand="1"/>
      </w:tblPr>
      <w:tblGrid>
        <w:gridCol w:w="1560"/>
        <w:gridCol w:w="2268"/>
        <w:gridCol w:w="3827"/>
        <w:gridCol w:w="5103"/>
      </w:tblGrid>
      <w:tr w:rsidR="005D3890" w:rsidRPr="007955D9" w14:paraId="7F8456A9" w14:textId="77777777" w:rsidTr="005622BE">
        <w:trPr>
          <w:trHeight w:val="727"/>
        </w:trPr>
        <w:tc>
          <w:tcPr>
            <w:tcW w:w="12758" w:type="dxa"/>
            <w:gridSpan w:val="4"/>
            <w:tcBorders>
              <w:left w:val="nil"/>
            </w:tcBorders>
            <w:shd w:val="clear" w:color="auto" w:fill="3A4888"/>
            <w:tcMar>
              <w:top w:w="0" w:type="dxa"/>
              <w:left w:w="108" w:type="dxa"/>
              <w:bottom w:w="0" w:type="dxa"/>
              <w:right w:w="108" w:type="dxa"/>
            </w:tcMar>
          </w:tcPr>
          <w:p w14:paraId="5A69F5CD" w14:textId="56928E26" w:rsidR="005D3890" w:rsidRPr="007955D9" w:rsidRDefault="008343F8" w:rsidP="005622BE">
            <w:pPr>
              <w:spacing w:line="276" w:lineRule="auto"/>
              <w:jc w:val="center"/>
              <w:rPr>
                <w:rFonts w:ascii="Tahoma" w:hAnsi="Tahoma"/>
                <w:b/>
                <w:bCs/>
              </w:rPr>
            </w:pPr>
            <w:r w:rsidRPr="007955D9">
              <w:rPr>
                <w:rFonts w:ascii="Tahoma" w:hAnsi="Tahoma"/>
                <w:noProof/>
              </w:rPr>
              <w:lastRenderedPageBreak/>
              <mc:AlternateContent>
                <mc:Choice Requires="wps">
                  <w:drawing>
                    <wp:anchor distT="0" distB="0" distL="114300" distR="114300" simplePos="0" relativeHeight="251774976" behindDoc="0" locked="0" layoutInCell="1" allowOverlap="1" wp14:anchorId="39BA8692" wp14:editId="7E1E043C">
                      <wp:simplePos x="0" y="0"/>
                      <wp:positionH relativeFrom="column">
                        <wp:posOffset>8723618</wp:posOffset>
                      </wp:positionH>
                      <wp:positionV relativeFrom="page">
                        <wp:posOffset>-390525</wp:posOffset>
                      </wp:positionV>
                      <wp:extent cx="345440" cy="150050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F4EA581"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A8692" id="Text Box 84" o:spid="_x0000_s1088" type="#_x0000_t202" style="position:absolute;left:0;text-align:left;margin-left:686.9pt;margin-top:-30.75pt;width:27.2pt;height:118.15pt;z-index:2517749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" fillcolor="#491a36" stroked="f" strokeweight=".5pt">
                      <v:textbox style="layout-flow:vertical;mso-layout-flow-alt:bottom-to-top">
                        <w:txbxContent>
                          <w:p w14:paraId="5F4EA581"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p>
          <w:p w14:paraId="58A715B1" w14:textId="0156A408" w:rsidR="005D3890" w:rsidRPr="007955D9" w:rsidRDefault="005D3890" w:rsidP="005622BE">
            <w:pPr>
              <w:jc w:val="center"/>
              <w:rPr>
                <w:rFonts w:ascii="Tahoma" w:hAnsi="Tahoma"/>
                <w:b/>
                <w:bCs/>
                <w:color w:val="FFFFFF" w:themeColor="background1"/>
              </w:rPr>
            </w:pPr>
            <w:r w:rsidRPr="007955D9">
              <w:rPr>
                <w:rFonts w:ascii="Tahoma" w:hAnsi="Tahoma"/>
                <w:b/>
                <w:bCs/>
                <w:color w:val="FFFFFF" w:themeColor="background1"/>
              </w:rPr>
              <w:t>Case Study #2</w:t>
            </w:r>
          </w:p>
          <w:p w14:paraId="27DA5F3C" w14:textId="39C92AF3" w:rsidR="005D3890" w:rsidRPr="007955D9" w:rsidRDefault="005D3890" w:rsidP="005622BE">
            <w:pPr>
              <w:spacing w:line="276" w:lineRule="auto"/>
              <w:rPr>
                <w:rFonts w:ascii="Tahoma" w:hAnsi="Tahoma" w:cs="Tahoma"/>
                <w:sz w:val="20"/>
                <w:szCs w:val="20"/>
              </w:rPr>
            </w:pPr>
          </w:p>
        </w:tc>
      </w:tr>
      <w:tr w:rsidR="008C55FB" w:rsidRPr="007955D9" w14:paraId="0814BCA4" w14:textId="77777777" w:rsidTr="005622BE">
        <w:trPr>
          <w:trHeight w:val="728"/>
        </w:trPr>
        <w:tc>
          <w:tcPr>
            <w:tcW w:w="1560" w:type="dxa"/>
            <w:tcBorders>
              <w:bottom w:val="single" w:sz="4" w:space="0" w:color="FFFFFF"/>
            </w:tcBorders>
            <w:shd w:val="clear" w:color="auto" w:fill="F9D380"/>
            <w:tcMar>
              <w:top w:w="0" w:type="dxa"/>
              <w:left w:w="108" w:type="dxa"/>
              <w:bottom w:w="0" w:type="dxa"/>
              <w:right w:w="108" w:type="dxa"/>
            </w:tcMar>
            <w:hideMark/>
          </w:tcPr>
          <w:p w14:paraId="65C127B6" w14:textId="77777777" w:rsidR="005D3890" w:rsidRPr="007955D9" w:rsidRDefault="005D3890" w:rsidP="005622BE">
            <w:pPr>
              <w:jc w:val="right"/>
              <w:rPr>
                <w:rFonts w:ascii="Tahoma" w:hAnsi="Tahoma" w:cs="Tahoma"/>
                <w:b/>
                <w:bCs/>
                <w:color w:val="000000" w:themeColor="text1"/>
                <w:sz w:val="20"/>
                <w:szCs w:val="20"/>
              </w:rPr>
            </w:pPr>
          </w:p>
          <w:p w14:paraId="00D698E8" w14:textId="25952535" w:rsidR="008C55FB" w:rsidRPr="007955D9" w:rsidRDefault="008C55FB" w:rsidP="005622BE">
            <w:pPr>
              <w:jc w:val="right"/>
              <w:rPr>
                <w:rFonts w:ascii="Tahoma" w:hAnsi="Tahoma" w:cs="Tahoma"/>
                <w:b/>
                <w:bCs/>
                <w:color w:val="000000" w:themeColor="text1"/>
                <w:sz w:val="20"/>
                <w:szCs w:val="20"/>
              </w:rPr>
            </w:pPr>
            <w:r w:rsidRPr="007955D9">
              <w:rPr>
                <w:rFonts w:ascii="Tahoma" w:hAnsi="Tahoma" w:cs="Tahoma"/>
                <w:b/>
                <w:bCs/>
                <w:color w:val="000000" w:themeColor="text1"/>
                <w:sz w:val="20"/>
                <w:szCs w:val="20"/>
              </w:rPr>
              <w:t>Project Name</w:t>
            </w:r>
          </w:p>
        </w:tc>
        <w:tc>
          <w:tcPr>
            <w:tcW w:w="11198" w:type="dxa"/>
            <w:gridSpan w:val="3"/>
            <w:shd w:val="clear" w:color="auto" w:fill="F2F2F2" w:themeFill="background1" w:themeFillShade="F2"/>
            <w:tcMar>
              <w:top w:w="0" w:type="dxa"/>
              <w:left w:w="108" w:type="dxa"/>
              <w:bottom w:w="0" w:type="dxa"/>
              <w:right w:w="108" w:type="dxa"/>
            </w:tcMar>
            <w:hideMark/>
          </w:tcPr>
          <w:p w14:paraId="1169DECD" w14:textId="77777777" w:rsidR="005D3890" w:rsidRPr="007955D9" w:rsidRDefault="005D3890" w:rsidP="005622BE">
            <w:pPr>
              <w:rPr>
                <w:rFonts w:ascii="Tahoma" w:hAnsi="Tahoma" w:cs="Tahoma"/>
                <w:sz w:val="20"/>
                <w:szCs w:val="20"/>
              </w:rPr>
            </w:pPr>
          </w:p>
          <w:p w14:paraId="15593CC8" w14:textId="1A8619D9" w:rsidR="008C55FB" w:rsidRPr="007955D9" w:rsidRDefault="008C55FB" w:rsidP="005622BE">
            <w:pPr>
              <w:rPr>
                <w:rFonts w:ascii="Tahoma" w:hAnsi="Tahoma" w:cs="Tahoma"/>
                <w:b/>
                <w:bCs/>
                <w:color w:val="3A4888"/>
                <w:sz w:val="22"/>
                <w:szCs w:val="22"/>
              </w:rPr>
            </w:pPr>
            <w:r w:rsidRPr="007955D9">
              <w:rPr>
                <w:rFonts w:ascii="Tahoma" w:hAnsi="Tahoma" w:cs="Tahoma"/>
                <w:b/>
                <w:bCs/>
                <w:color w:val="3A4888"/>
                <w:sz w:val="22"/>
                <w:szCs w:val="22"/>
              </w:rPr>
              <w:t>SHE SUCCEEDS: Empowering young Palestinian women entrepreneurs in the agriculture sector</w:t>
            </w:r>
          </w:p>
          <w:p w14:paraId="259A5C12" w14:textId="77777777" w:rsidR="005622BE" w:rsidRPr="007955D9" w:rsidRDefault="005622BE" w:rsidP="005622BE">
            <w:pPr>
              <w:rPr>
                <w:rFonts w:ascii="Tahoma" w:hAnsi="Tahoma" w:cs="Tahoma"/>
                <w:b/>
                <w:bCs/>
                <w:sz w:val="18"/>
                <w:szCs w:val="18"/>
              </w:rPr>
            </w:pPr>
          </w:p>
          <w:p w14:paraId="43B4BF1E" w14:textId="69C3BDE7" w:rsidR="005D3890" w:rsidRPr="007955D9" w:rsidRDefault="005D3890" w:rsidP="005622BE">
            <w:pPr>
              <w:rPr>
                <w:rFonts w:ascii="Tahoma" w:hAnsi="Tahoma" w:cs="Tahoma"/>
                <w:sz w:val="20"/>
                <w:szCs w:val="20"/>
              </w:rPr>
            </w:pPr>
          </w:p>
        </w:tc>
      </w:tr>
      <w:tr w:rsidR="005D3890" w:rsidRPr="007955D9" w14:paraId="308B449E" w14:textId="77777777" w:rsidTr="008343F8">
        <w:trPr>
          <w:trHeight w:val="954"/>
        </w:trPr>
        <w:tc>
          <w:tcPr>
            <w:tcW w:w="1560"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0701F176" w14:textId="77777777" w:rsidR="005D3890" w:rsidRPr="007955D9" w:rsidRDefault="005D3890" w:rsidP="005622BE">
            <w:pPr>
              <w:jc w:val="right"/>
              <w:rPr>
                <w:rFonts w:ascii="Tahoma" w:hAnsi="Tahoma" w:cs="Tahoma"/>
                <w:b/>
                <w:bCs/>
                <w:color w:val="000000" w:themeColor="text1"/>
                <w:sz w:val="20"/>
                <w:szCs w:val="20"/>
              </w:rPr>
            </w:pPr>
          </w:p>
          <w:p w14:paraId="1E959D3F" w14:textId="3E1D5991" w:rsidR="005D3890" w:rsidRPr="007955D9" w:rsidRDefault="005D3890" w:rsidP="005622BE">
            <w:pPr>
              <w:jc w:val="right"/>
              <w:rPr>
                <w:rFonts w:ascii="Tahoma" w:hAnsi="Tahoma" w:cs="Tahoma"/>
                <w:b/>
                <w:bCs/>
                <w:color w:val="000000" w:themeColor="text1"/>
                <w:sz w:val="20"/>
                <w:szCs w:val="20"/>
              </w:rPr>
            </w:pPr>
            <w:r w:rsidRPr="007955D9">
              <w:rPr>
                <w:rFonts w:ascii="Tahoma" w:hAnsi="Tahoma" w:cs="Tahoma"/>
                <w:b/>
                <w:bCs/>
                <w:color w:val="000000" w:themeColor="text1"/>
                <w:sz w:val="20"/>
                <w:szCs w:val="20"/>
              </w:rPr>
              <w:t>Location</w:t>
            </w:r>
          </w:p>
        </w:tc>
        <w:tc>
          <w:tcPr>
            <w:tcW w:w="2268"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365F31ED" w14:textId="77777777" w:rsidR="005D3890" w:rsidRPr="007955D9" w:rsidRDefault="005D3890" w:rsidP="005622BE">
            <w:pPr>
              <w:rPr>
                <w:rFonts w:ascii="Tahoma" w:hAnsi="Tahoma" w:cs="Tahoma"/>
                <w:sz w:val="19"/>
                <w:szCs w:val="19"/>
              </w:rPr>
            </w:pPr>
          </w:p>
          <w:p w14:paraId="6CBE402B" w14:textId="7098F0EA" w:rsidR="005D3890" w:rsidRPr="007955D9" w:rsidRDefault="005D3890" w:rsidP="005622BE">
            <w:pPr>
              <w:rPr>
                <w:rFonts w:ascii="Tahoma" w:hAnsi="Tahoma" w:cs="Tahoma"/>
                <w:sz w:val="19"/>
                <w:szCs w:val="19"/>
              </w:rPr>
            </w:pPr>
            <w:r w:rsidRPr="007955D9">
              <w:rPr>
                <w:rFonts w:ascii="Tahoma" w:hAnsi="Tahoma" w:cs="Tahoma"/>
                <w:sz w:val="19"/>
                <w:szCs w:val="19"/>
              </w:rPr>
              <w:t>West Bank &amp; Gaza Strip</w:t>
            </w:r>
          </w:p>
        </w:tc>
        <w:tc>
          <w:tcPr>
            <w:tcW w:w="3827" w:type="dxa"/>
            <w:tcBorders>
              <w:top w:val="nil"/>
              <w:bottom w:val="single" w:sz="4" w:space="0" w:color="FFFFFF"/>
            </w:tcBorders>
            <w:shd w:val="clear" w:color="auto" w:fill="F9D380"/>
          </w:tcPr>
          <w:p w14:paraId="694D23A4" w14:textId="10A5B32D" w:rsidR="005D3890" w:rsidRPr="007955D9" w:rsidRDefault="005D3890" w:rsidP="005622BE">
            <w:pPr>
              <w:spacing w:line="276" w:lineRule="auto"/>
              <w:jc w:val="right"/>
              <w:rPr>
                <w:rFonts w:ascii="Tahoma" w:eastAsia="Tahoma" w:hAnsi="Tahoma" w:cs="Tahoma"/>
                <w:b/>
                <w:color w:val="000000" w:themeColor="text1"/>
                <w:sz w:val="20"/>
                <w:szCs w:val="20"/>
              </w:rPr>
            </w:pPr>
          </w:p>
          <w:p w14:paraId="59B099FF" w14:textId="0716A232" w:rsidR="005D3890" w:rsidRPr="007955D9" w:rsidRDefault="005D3890" w:rsidP="00002F01">
            <w:pPr>
              <w:ind w:right="136"/>
              <w:jc w:val="right"/>
              <w:rPr>
                <w:rFonts w:ascii="Tahoma" w:hAnsi="Tahoma" w:cs="Tahoma"/>
                <w:color w:val="000000" w:themeColor="text1"/>
                <w:sz w:val="20"/>
                <w:szCs w:val="20"/>
              </w:rPr>
            </w:pPr>
            <w:r w:rsidRPr="007955D9">
              <w:rPr>
                <w:rFonts w:ascii="Tahoma" w:eastAsia="Tahoma" w:hAnsi="Tahoma" w:cs="Tahoma"/>
                <w:b/>
                <w:color w:val="000000" w:themeColor="text1"/>
                <w:sz w:val="20"/>
                <w:szCs w:val="20"/>
              </w:rPr>
              <w:t xml:space="preserve"> Implementing Organization and Partners</w:t>
            </w:r>
          </w:p>
        </w:tc>
        <w:tc>
          <w:tcPr>
            <w:tcW w:w="5103" w:type="dxa"/>
            <w:tcBorders>
              <w:top w:val="single" w:sz="4" w:space="0" w:color="FFFFFF"/>
              <w:bottom w:val="single" w:sz="4" w:space="0" w:color="FFFFFF"/>
            </w:tcBorders>
            <w:shd w:val="clear" w:color="auto" w:fill="F2F2F2" w:themeFill="background1" w:themeFillShade="F2"/>
          </w:tcPr>
          <w:p w14:paraId="62416BE9" w14:textId="38DA55BC" w:rsidR="005622BE" w:rsidRPr="007955D9" w:rsidRDefault="005D3890" w:rsidP="005622BE">
            <w:pPr>
              <w:rPr>
                <w:rFonts w:ascii="Tahoma" w:hAnsi="Tahoma" w:cs="Tahoma"/>
                <w:sz w:val="20"/>
                <w:szCs w:val="20"/>
              </w:rPr>
            </w:pPr>
            <w:r w:rsidRPr="007955D9">
              <w:rPr>
                <w:rFonts w:ascii="Tahoma" w:hAnsi="Tahoma" w:cs="Tahoma"/>
                <w:sz w:val="20"/>
                <w:szCs w:val="20"/>
              </w:rPr>
              <w:t xml:space="preserve">  </w:t>
            </w:r>
          </w:p>
          <w:p w14:paraId="04D1492F" w14:textId="62A577F3" w:rsidR="005D3890" w:rsidRPr="007955D9" w:rsidRDefault="005622BE" w:rsidP="005622BE">
            <w:pPr>
              <w:rPr>
                <w:rFonts w:ascii="Tahoma" w:hAnsi="Tahoma" w:cs="Tahoma"/>
                <w:sz w:val="20"/>
                <w:szCs w:val="20"/>
              </w:rPr>
            </w:pPr>
            <w:r w:rsidRPr="007955D9">
              <w:rPr>
                <w:rFonts w:ascii="Tahoma" w:hAnsi="Tahoma" w:cs="Tahoma"/>
                <w:sz w:val="20"/>
                <w:szCs w:val="20"/>
              </w:rPr>
              <w:t xml:space="preserve">  </w:t>
            </w:r>
            <w:r w:rsidR="005D3890" w:rsidRPr="007955D9">
              <w:rPr>
                <w:rFonts w:ascii="Tahoma" w:hAnsi="Tahoma" w:cs="Tahoma"/>
                <w:sz w:val="20"/>
                <w:szCs w:val="20"/>
              </w:rPr>
              <w:t>Save the Children (SC)</w:t>
            </w:r>
            <w:r w:rsidRPr="007955D9">
              <w:rPr>
                <w:rFonts w:ascii="Tahoma" w:hAnsi="Tahoma" w:cs="Tahoma"/>
                <w:sz w:val="20"/>
                <w:szCs w:val="20"/>
              </w:rPr>
              <w:t xml:space="preserve">, </w:t>
            </w:r>
            <w:r w:rsidR="005D3890" w:rsidRPr="007955D9">
              <w:rPr>
                <w:rFonts w:ascii="Tahoma" w:hAnsi="Tahoma" w:cs="Tahoma"/>
                <w:sz w:val="20"/>
                <w:szCs w:val="20"/>
              </w:rPr>
              <w:t>MA’AN Development Center</w:t>
            </w:r>
            <w:r w:rsidRPr="007955D9">
              <w:rPr>
                <w:rFonts w:ascii="Tahoma" w:hAnsi="Tahoma" w:cs="Tahoma"/>
                <w:sz w:val="20"/>
                <w:szCs w:val="20"/>
              </w:rPr>
              <w:t>,</w:t>
            </w:r>
          </w:p>
          <w:p w14:paraId="2F9AE0D2" w14:textId="77777777" w:rsidR="005D3890" w:rsidRPr="007955D9" w:rsidRDefault="005D3890" w:rsidP="005622BE">
            <w:pPr>
              <w:rPr>
                <w:rFonts w:ascii="Tahoma" w:hAnsi="Tahoma" w:cs="Tahoma"/>
                <w:sz w:val="20"/>
                <w:szCs w:val="20"/>
              </w:rPr>
            </w:pPr>
            <w:r w:rsidRPr="007955D9">
              <w:rPr>
                <w:rFonts w:ascii="Tahoma" w:hAnsi="Tahoma" w:cs="Tahoma"/>
                <w:sz w:val="20"/>
                <w:szCs w:val="20"/>
              </w:rPr>
              <w:t xml:space="preserve">  Palestinian Agriculture Relief Committee (PARC)</w:t>
            </w:r>
          </w:p>
          <w:p w14:paraId="248229D3" w14:textId="59D731B5" w:rsidR="005622BE" w:rsidRPr="007955D9" w:rsidRDefault="005622BE" w:rsidP="005622BE">
            <w:pPr>
              <w:rPr>
                <w:rFonts w:ascii="Tahoma" w:hAnsi="Tahoma" w:cs="Tahoma"/>
                <w:sz w:val="13"/>
                <w:szCs w:val="13"/>
              </w:rPr>
            </w:pPr>
          </w:p>
        </w:tc>
      </w:tr>
      <w:tr w:rsidR="005D3890" w:rsidRPr="007955D9" w14:paraId="00F2566D" w14:textId="77777777" w:rsidTr="008343F8">
        <w:tc>
          <w:tcPr>
            <w:tcW w:w="1560"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05F3E737" w14:textId="77777777" w:rsidR="005622BE" w:rsidRPr="007955D9" w:rsidRDefault="005622BE" w:rsidP="005622BE">
            <w:pPr>
              <w:jc w:val="right"/>
              <w:rPr>
                <w:rFonts w:ascii="Tahoma" w:hAnsi="Tahoma" w:cs="Tahoma"/>
                <w:b/>
                <w:bCs/>
                <w:color w:val="000000" w:themeColor="text1"/>
                <w:sz w:val="20"/>
                <w:szCs w:val="20"/>
              </w:rPr>
            </w:pPr>
          </w:p>
          <w:p w14:paraId="69D42761" w14:textId="1C1C54F4" w:rsidR="005D3890" w:rsidRPr="007955D9" w:rsidRDefault="005D3890" w:rsidP="005622BE">
            <w:pPr>
              <w:jc w:val="right"/>
              <w:rPr>
                <w:rFonts w:ascii="Tahoma" w:hAnsi="Tahoma" w:cs="Tahoma"/>
                <w:b/>
                <w:bCs/>
                <w:color w:val="000000" w:themeColor="text1"/>
                <w:sz w:val="20"/>
                <w:szCs w:val="20"/>
              </w:rPr>
            </w:pPr>
            <w:r w:rsidRPr="007955D9">
              <w:rPr>
                <w:rFonts w:ascii="Tahoma" w:hAnsi="Tahoma" w:cs="Tahoma"/>
                <w:b/>
                <w:bCs/>
                <w:color w:val="000000" w:themeColor="text1"/>
                <w:sz w:val="20"/>
                <w:szCs w:val="20"/>
              </w:rPr>
              <w:t>Duration</w:t>
            </w:r>
          </w:p>
        </w:tc>
        <w:tc>
          <w:tcPr>
            <w:tcW w:w="2268"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25827B0E" w14:textId="77777777" w:rsidR="005622BE" w:rsidRPr="007955D9" w:rsidRDefault="005622BE" w:rsidP="005622BE">
            <w:pPr>
              <w:rPr>
                <w:rFonts w:ascii="Tahoma" w:hAnsi="Tahoma" w:cs="Tahoma"/>
                <w:sz w:val="20"/>
                <w:szCs w:val="20"/>
              </w:rPr>
            </w:pPr>
          </w:p>
          <w:p w14:paraId="0AF7A71B" w14:textId="18B0ED76" w:rsidR="005D3890" w:rsidRPr="007955D9" w:rsidRDefault="005D3890" w:rsidP="005622BE">
            <w:pPr>
              <w:rPr>
                <w:rFonts w:ascii="Tahoma" w:hAnsi="Tahoma" w:cs="Tahoma"/>
                <w:sz w:val="20"/>
                <w:szCs w:val="20"/>
              </w:rPr>
            </w:pPr>
            <w:r w:rsidRPr="007955D9">
              <w:rPr>
                <w:rFonts w:ascii="Tahoma" w:hAnsi="Tahoma" w:cs="Tahoma"/>
                <w:sz w:val="20"/>
                <w:szCs w:val="20"/>
              </w:rPr>
              <w:t>4 years</w:t>
            </w:r>
          </w:p>
        </w:tc>
        <w:tc>
          <w:tcPr>
            <w:tcW w:w="3827" w:type="dxa"/>
            <w:tcBorders>
              <w:top w:val="single" w:sz="4" w:space="0" w:color="FFFFFF"/>
            </w:tcBorders>
            <w:shd w:val="clear" w:color="auto" w:fill="F9D380"/>
          </w:tcPr>
          <w:p w14:paraId="59D27BBE" w14:textId="41435687" w:rsidR="005D3890" w:rsidRPr="007955D9" w:rsidRDefault="005D3890" w:rsidP="00002F01">
            <w:pPr>
              <w:ind w:right="136"/>
              <w:jc w:val="right"/>
              <w:rPr>
                <w:rFonts w:ascii="Tahoma" w:hAnsi="Tahoma" w:cs="Tahoma"/>
                <w:color w:val="000000" w:themeColor="text1"/>
                <w:sz w:val="20"/>
                <w:szCs w:val="20"/>
              </w:rPr>
            </w:pPr>
            <w:r w:rsidRPr="007955D9">
              <w:rPr>
                <w:rFonts w:ascii="Tahoma" w:eastAsia="Tahoma" w:hAnsi="Tahoma" w:cs="Tahoma"/>
                <w:b/>
                <w:color w:val="000000" w:themeColor="text1"/>
                <w:sz w:val="20"/>
                <w:szCs w:val="20"/>
              </w:rPr>
              <w:t xml:space="preserve">                                                          Budget</w:t>
            </w:r>
          </w:p>
        </w:tc>
        <w:tc>
          <w:tcPr>
            <w:tcW w:w="5103" w:type="dxa"/>
            <w:tcBorders>
              <w:top w:val="single" w:sz="4" w:space="0" w:color="FFFFFF"/>
              <w:bottom w:val="single" w:sz="4" w:space="0" w:color="FFFFFF"/>
            </w:tcBorders>
            <w:shd w:val="clear" w:color="auto" w:fill="F2F2F2" w:themeFill="background1" w:themeFillShade="F2"/>
          </w:tcPr>
          <w:p w14:paraId="11DE5E35" w14:textId="77777777" w:rsidR="005D3890" w:rsidRPr="007955D9" w:rsidRDefault="005D3890" w:rsidP="005622BE">
            <w:pPr>
              <w:rPr>
                <w:rFonts w:ascii="Tahoma" w:hAnsi="Tahoma" w:cs="Tahoma"/>
                <w:sz w:val="20"/>
                <w:szCs w:val="20"/>
              </w:rPr>
            </w:pPr>
          </w:p>
          <w:p w14:paraId="7AE2060E" w14:textId="2E651640" w:rsidR="005D3890" w:rsidRPr="007955D9" w:rsidRDefault="005D3890" w:rsidP="005622BE">
            <w:pPr>
              <w:rPr>
                <w:rFonts w:ascii="Tahoma" w:hAnsi="Tahoma" w:cs="Tahoma"/>
                <w:sz w:val="20"/>
                <w:szCs w:val="20"/>
              </w:rPr>
            </w:pPr>
            <w:r w:rsidRPr="007955D9">
              <w:rPr>
                <w:rFonts w:ascii="Tahoma" w:hAnsi="Tahoma" w:cs="Tahoma"/>
                <w:sz w:val="20"/>
                <w:szCs w:val="20"/>
              </w:rPr>
              <w:t xml:space="preserve">  $8,000,000 CAD</w:t>
            </w:r>
          </w:p>
          <w:p w14:paraId="4C0F45B7" w14:textId="77777777" w:rsidR="005D3890" w:rsidRPr="007955D9" w:rsidRDefault="005D3890" w:rsidP="005622BE">
            <w:pPr>
              <w:rPr>
                <w:rFonts w:ascii="Tahoma" w:hAnsi="Tahoma" w:cs="Tahoma"/>
                <w:sz w:val="20"/>
                <w:szCs w:val="20"/>
              </w:rPr>
            </w:pPr>
          </w:p>
        </w:tc>
      </w:tr>
      <w:tr w:rsidR="008C55FB" w:rsidRPr="007955D9" w14:paraId="5CC30A2B" w14:textId="77777777" w:rsidTr="005622BE">
        <w:tc>
          <w:tcPr>
            <w:tcW w:w="1560"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3B9B324E" w14:textId="77777777" w:rsidR="005D3890" w:rsidRPr="007955D9" w:rsidRDefault="005D3890" w:rsidP="005622BE">
            <w:pPr>
              <w:jc w:val="right"/>
              <w:rPr>
                <w:rFonts w:ascii="Tahoma" w:hAnsi="Tahoma" w:cs="Tahoma"/>
                <w:b/>
                <w:bCs/>
                <w:color w:val="000000" w:themeColor="text1"/>
                <w:sz w:val="20"/>
                <w:szCs w:val="20"/>
              </w:rPr>
            </w:pPr>
          </w:p>
          <w:p w14:paraId="6BEA3803" w14:textId="1B7D93C8" w:rsidR="008C55FB" w:rsidRPr="007955D9" w:rsidRDefault="008C55FB" w:rsidP="005622BE">
            <w:pPr>
              <w:jc w:val="right"/>
              <w:rPr>
                <w:rFonts w:ascii="Tahoma" w:hAnsi="Tahoma" w:cs="Tahoma"/>
                <w:b/>
                <w:bCs/>
                <w:color w:val="000000" w:themeColor="text1"/>
                <w:sz w:val="20"/>
                <w:szCs w:val="20"/>
              </w:rPr>
            </w:pPr>
            <w:r w:rsidRPr="007955D9">
              <w:rPr>
                <w:rFonts w:ascii="Tahoma" w:hAnsi="Tahoma" w:cs="Tahoma"/>
                <w:b/>
                <w:bCs/>
                <w:color w:val="000000" w:themeColor="text1"/>
                <w:sz w:val="20"/>
                <w:szCs w:val="20"/>
              </w:rPr>
              <w:t>Ultimate Outcome</w:t>
            </w:r>
          </w:p>
        </w:tc>
        <w:tc>
          <w:tcPr>
            <w:tcW w:w="11198" w:type="dxa"/>
            <w:gridSpan w:val="3"/>
            <w:tcBorders>
              <w:top w:val="nil"/>
              <w:left w:val="nil"/>
              <w:bottom w:val="single" w:sz="4" w:space="0" w:color="FFFFFF"/>
            </w:tcBorders>
            <w:shd w:val="clear" w:color="auto" w:fill="F2F2F2" w:themeFill="background1" w:themeFillShade="F2"/>
            <w:tcMar>
              <w:top w:w="0" w:type="dxa"/>
              <w:left w:w="108" w:type="dxa"/>
              <w:bottom w:w="0" w:type="dxa"/>
              <w:right w:w="108" w:type="dxa"/>
            </w:tcMar>
          </w:tcPr>
          <w:p w14:paraId="4280BF16" w14:textId="0DE6BBCB" w:rsidR="005D3890" w:rsidRPr="007955D9" w:rsidRDefault="005D3890" w:rsidP="005622BE">
            <w:pPr>
              <w:rPr>
                <w:rFonts w:ascii="Tahoma" w:hAnsi="Tahoma" w:cs="Tahoma"/>
                <w:sz w:val="20"/>
                <w:szCs w:val="20"/>
              </w:rPr>
            </w:pPr>
          </w:p>
          <w:p w14:paraId="1373AF93" w14:textId="4BE59B39" w:rsidR="008C55FB" w:rsidRPr="007955D9" w:rsidRDefault="008C55FB" w:rsidP="008343F8">
            <w:pPr>
              <w:rPr>
                <w:rFonts w:ascii="Tahoma" w:hAnsi="Tahoma" w:cs="Tahoma"/>
                <w:sz w:val="19"/>
                <w:szCs w:val="19"/>
              </w:rPr>
            </w:pPr>
            <w:r w:rsidRPr="007955D9">
              <w:rPr>
                <w:rFonts w:ascii="Tahoma" w:hAnsi="Tahoma" w:cs="Tahoma"/>
                <w:sz w:val="19"/>
                <w:szCs w:val="19"/>
              </w:rPr>
              <w:t>Enhanced economic empowerment and increased prosperity for low-income young women ages 15-29 in the West Bank and Gaza</w:t>
            </w:r>
          </w:p>
          <w:p w14:paraId="58234962" w14:textId="77777777" w:rsidR="008C55FB" w:rsidRPr="007955D9" w:rsidRDefault="008C55FB" w:rsidP="005622BE">
            <w:pPr>
              <w:rPr>
                <w:rFonts w:ascii="Tahoma" w:hAnsi="Tahoma" w:cs="Tahoma"/>
                <w:sz w:val="20"/>
                <w:szCs w:val="20"/>
              </w:rPr>
            </w:pPr>
          </w:p>
        </w:tc>
      </w:tr>
      <w:tr w:rsidR="008C55FB" w:rsidRPr="007955D9" w14:paraId="672269E3" w14:textId="77777777" w:rsidTr="005622BE">
        <w:tc>
          <w:tcPr>
            <w:tcW w:w="1560" w:type="dxa"/>
            <w:tcBorders>
              <w:top w:val="single" w:sz="4" w:space="0" w:color="FFFFFF"/>
            </w:tcBorders>
            <w:shd w:val="clear" w:color="auto" w:fill="F9D380"/>
            <w:tcMar>
              <w:top w:w="0" w:type="dxa"/>
              <w:left w:w="108" w:type="dxa"/>
              <w:bottom w:w="0" w:type="dxa"/>
              <w:right w:w="108" w:type="dxa"/>
            </w:tcMar>
            <w:hideMark/>
          </w:tcPr>
          <w:p w14:paraId="07E5C6D3" w14:textId="77777777" w:rsidR="005D3890" w:rsidRPr="007955D9" w:rsidRDefault="005D3890" w:rsidP="008446FD">
            <w:pPr>
              <w:jc w:val="right"/>
              <w:rPr>
                <w:rFonts w:ascii="Tahoma" w:hAnsi="Tahoma" w:cs="Tahoma"/>
                <w:b/>
                <w:bCs/>
                <w:color w:val="000000" w:themeColor="text1"/>
                <w:sz w:val="16"/>
                <w:szCs w:val="16"/>
              </w:rPr>
            </w:pPr>
          </w:p>
          <w:p w14:paraId="4169FE18" w14:textId="37425C90" w:rsidR="008C55FB" w:rsidRPr="007955D9" w:rsidRDefault="008C55FB" w:rsidP="008446FD">
            <w:pPr>
              <w:jc w:val="right"/>
              <w:rPr>
                <w:rFonts w:ascii="Tahoma" w:hAnsi="Tahoma" w:cs="Tahoma"/>
                <w:b/>
                <w:bCs/>
                <w:color w:val="000000" w:themeColor="text1"/>
                <w:sz w:val="20"/>
                <w:szCs w:val="20"/>
              </w:rPr>
            </w:pPr>
            <w:r w:rsidRPr="007955D9">
              <w:rPr>
                <w:rFonts w:ascii="Tahoma" w:hAnsi="Tahoma" w:cs="Tahoma"/>
                <w:b/>
                <w:bCs/>
                <w:color w:val="000000" w:themeColor="text1"/>
                <w:sz w:val="20"/>
                <w:szCs w:val="20"/>
              </w:rPr>
              <w:t>Project Description</w:t>
            </w:r>
          </w:p>
        </w:tc>
        <w:tc>
          <w:tcPr>
            <w:tcW w:w="11198"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5F55220C" w14:textId="77777777" w:rsidR="005D3890" w:rsidRPr="007955D9" w:rsidRDefault="005D3890" w:rsidP="005622BE">
            <w:pPr>
              <w:rPr>
                <w:rFonts w:ascii="Tahoma" w:hAnsi="Tahoma" w:cs="Tahoma"/>
                <w:sz w:val="16"/>
                <w:szCs w:val="16"/>
              </w:rPr>
            </w:pPr>
          </w:p>
          <w:p w14:paraId="335BE353" w14:textId="4D6848B9" w:rsidR="005622BE" w:rsidRPr="007955D9" w:rsidRDefault="008C55FB" w:rsidP="005622BE">
            <w:pPr>
              <w:spacing w:line="276" w:lineRule="auto"/>
              <w:rPr>
                <w:rFonts w:ascii="Tahoma" w:hAnsi="Tahoma" w:cs="Tahoma"/>
                <w:sz w:val="20"/>
                <w:szCs w:val="20"/>
              </w:rPr>
            </w:pPr>
            <w:r w:rsidRPr="007955D9">
              <w:rPr>
                <w:rFonts w:ascii="Tahoma" w:hAnsi="Tahoma" w:cs="Tahoma"/>
                <w:sz w:val="20"/>
                <w:szCs w:val="20"/>
              </w:rPr>
              <w:t>This gender-transformative project responds to the gender-based social, economic and institutional barriers which hinder young women’s entrepreneurship opportunities in the agriculture sector. The project works to advance gender equality through the following three pillars for economic empowerment:</w:t>
            </w:r>
          </w:p>
          <w:p w14:paraId="39737347" w14:textId="77777777" w:rsidR="005622BE" w:rsidRPr="007955D9" w:rsidRDefault="005622BE" w:rsidP="005622BE">
            <w:pPr>
              <w:rPr>
                <w:rFonts w:ascii="Tahoma" w:hAnsi="Tahoma" w:cs="Tahoma"/>
                <w:sz w:val="20"/>
                <w:szCs w:val="20"/>
              </w:rPr>
            </w:pPr>
          </w:p>
          <w:p w14:paraId="5748F2D5" w14:textId="0E3E68E7" w:rsidR="005D3890" w:rsidRPr="007955D9" w:rsidRDefault="008C55FB" w:rsidP="005622BE">
            <w:pPr>
              <w:rPr>
                <w:rFonts w:ascii="Tahoma" w:hAnsi="Tahoma" w:cs="Tahoma"/>
                <w:sz w:val="20"/>
                <w:szCs w:val="20"/>
              </w:rPr>
            </w:pPr>
            <w:r w:rsidRPr="007955D9">
              <w:rPr>
                <w:rFonts w:ascii="Tahoma" w:hAnsi="Tahoma" w:cs="Tahoma"/>
                <w:b/>
                <w:color w:val="3A4888"/>
                <w:sz w:val="20"/>
                <w:szCs w:val="20"/>
              </w:rPr>
              <w:t>SHE LEARNS</w:t>
            </w:r>
            <w:r w:rsidRPr="007955D9">
              <w:rPr>
                <w:rFonts w:ascii="Tahoma" w:hAnsi="Tahoma" w:cs="Tahoma"/>
                <w:color w:val="3A4888"/>
                <w:sz w:val="20"/>
                <w:szCs w:val="20"/>
              </w:rPr>
              <w:t xml:space="preserve"> </w:t>
            </w:r>
            <w:r w:rsidRPr="007955D9">
              <w:rPr>
                <w:rFonts w:ascii="Tahoma" w:hAnsi="Tahoma" w:cs="Tahoma"/>
                <w:sz w:val="20"/>
                <w:szCs w:val="20"/>
              </w:rPr>
              <w:t xml:space="preserve">reduces the educational gender-based barriers to entrepreneurship faced by young women. </w:t>
            </w:r>
          </w:p>
          <w:p w14:paraId="0B4B1A85" w14:textId="77777777" w:rsidR="005622BE" w:rsidRPr="007955D9" w:rsidRDefault="005622BE" w:rsidP="005622BE">
            <w:pPr>
              <w:rPr>
                <w:rFonts w:ascii="Tahoma" w:hAnsi="Tahoma" w:cs="Tahoma"/>
                <w:sz w:val="10"/>
                <w:szCs w:val="10"/>
              </w:rPr>
            </w:pPr>
          </w:p>
          <w:p w14:paraId="0EA5A3EC" w14:textId="77777777" w:rsidR="00426A7A" w:rsidRPr="007955D9" w:rsidRDefault="008C55FB" w:rsidP="005622BE">
            <w:pPr>
              <w:pStyle w:val="ListParagraph"/>
              <w:numPr>
                <w:ilvl w:val="0"/>
                <w:numId w:val="21"/>
              </w:numPr>
              <w:spacing w:line="276" w:lineRule="auto"/>
              <w:rPr>
                <w:rFonts w:ascii="Tahoma" w:hAnsi="Tahoma" w:cs="Tahoma"/>
                <w:sz w:val="20"/>
                <w:szCs w:val="20"/>
              </w:rPr>
            </w:pPr>
            <w:r w:rsidRPr="007955D9">
              <w:rPr>
                <w:rFonts w:ascii="Tahoma" w:hAnsi="Tahoma" w:cs="Tahoma"/>
                <w:sz w:val="20"/>
                <w:szCs w:val="20"/>
              </w:rPr>
              <w:t xml:space="preserve">This pillar builds young women’s transferable life skills and self-efficacy in business, as well as technical skills and knowledge on </w:t>
            </w:r>
            <w:proofErr w:type="spellStart"/>
            <w:r w:rsidRPr="007955D9">
              <w:rPr>
                <w:rFonts w:ascii="Tahoma" w:hAnsi="Tahoma" w:cs="Tahoma"/>
                <w:sz w:val="20"/>
                <w:szCs w:val="20"/>
              </w:rPr>
              <w:t>agri</w:t>
            </w:r>
            <w:proofErr w:type="spellEnd"/>
            <w:r w:rsidRPr="007955D9">
              <w:rPr>
                <w:rFonts w:ascii="Tahoma" w:hAnsi="Tahoma" w:cs="Tahoma"/>
                <w:sz w:val="20"/>
                <w:szCs w:val="20"/>
              </w:rPr>
              <w:t xml:space="preserve">-based entrepreneurship and green innovations. </w:t>
            </w:r>
          </w:p>
          <w:p w14:paraId="06D955BF" w14:textId="77777777" w:rsidR="00426A7A" w:rsidRPr="007955D9" w:rsidRDefault="008C55FB" w:rsidP="005622BE">
            <w:pPr>
              <w:pStyle w:val="ListParagraph"/>
              <w:numPr>
                <w:ilvl w:val="0"/>
                <w:numId w:val="21"/>
              </w:numPr>
              <w:spacing w:line="276" w:lineRule="auto"/>
              <w:rPr>
                <w:rFonts w:ascii="Tahoma" w:hAnsi="Tahoma" w:cs="Tahoma"/>
                <w:sz w:val="20"/>
                <w:szCs w:val="20"/>
              </w:rPr>
            </w:pPr>
            <w:r w:rsidRPr="007955D9">
              <w:rPr>
                <w:rFonts w:ascii="Tahoma" w:hAnsi="Tahoma" w:cs="Tahoma"/>
                <w:sz w:val="20"/>
                <w:szCs w:val="20"/>
              </w:rPr>
              <w:t xml:space="preserve">Entrepreneurship training programs in secondary schools, TVETs, universities, and informal community-based organizations are strengthened to be gender-responsive and practice-based. </w:t>
            </w:r>
          </w:p>
          <w:p w14:paraId="5B5F8FD8" w14:textId="77777777" w:rsidR="00426A7A" w:rsidRPr="007955D9" w:rsidRDefault="008C55FB" w:rsidP="005622BE">
            <w:pPr>
              <w:pStyle w:val="ListParagraph"/>
              <w:numPr>
                <w:ilvl w:val="0"/>
                <w:numId w:val="21"/>
              </w:numPr>
              <w:spacing w:line="276" w:lineRule="auto"/>
              <w:rPr>
                <w:rFonts w:ascii="Tahoma" w:hAnsi="Tahoma" w:cs="Tahoma"/>
                <w:sz w:val="20"/>
                <w:szCs w:val="20"/>
              </w:rPr>
            </w:pPr>
            <w:r w:rsidRPr="007955D9">
              <w:rPr>
                <w:rFonts w:ascii="Tahoma" w:hAnsi="Tahoma" w:cs="Tahoma"/>
                <w:sz w:val="20"/>
                <w:szCs w:val="20"/>
              </w:rPr>
              <w:t xml:space="preserve">This includes strengthening entrepreneurship curricular materials; building the capacity of local educators on gender-responsive pedagogies and to self-reflect on their own gender-biases and be critically aware of gender barriers for young women entrepreneurs; establishing gender-responsive Enterprise Units with TVETs and universities; and developing improvement plans with educational institutions to ensure young women’s meaningful participation in entrepreneurship training programs. </w:t>
            </w:r>
          </w:p>
          <w:p w14:paraId="4A13071C" w14:textId="1795E7EE" w:rsidR="005622BE" w:rsidRPr="007955D9" w:rsidRDefault="008C55FB" w:rsidP="005622BE">
            <w:pPr>
              <w:pStyle w:val="ListParagraph"/>
              <w:numPr>
                <w:ilvl w:val="0"/>
                <w:numId w:val="21"/>
              </w:numPr>
              <w:spacing w:line="276" w:lineRule="auto"/>
              <w:rPr>
                <w:rFonts w:ascii="Tahoma" w:hAnsi="Tahoma" w:cs="Tahoma"/>
                <w:sz w:val="20"/>
                <w:szCs w:val="20"/>
              </w:rPr>
            </w:pPr>
            <w:r w:rsidRPr="007955D9">
              <w:rPr>
                <w:rFonts w:ascii="Tahoma" w:hAnsi="Tahoma" w:cs="Tahoma"/>
                <w:sz w:val="20"/>
                <w:szCs w:val="20"/>
              </w:rPr>
              <w:t xml:space="preserve">Examples of improvement plans include establishing </w:t>
            </w:r>
            <w:r w:rsidR="00002F01" w:rsidRPr="007955D9">
              <w:rPr>
                <w:rFonts w:ascii="Tahoma" w:hAnsi="Tahoma" w:cs="Tahoma"/>
                <w:sz w:val="20"/>
                <w:szCs w:val="20"/>
              </w:rPr>
              <w:t>childcare</w:t>
            </w:r>
            <w:r w:rsidRPr="007955D9">
              <w:rPr>
                <w:rFonts w:ascii="Tahoma" w:hAnsi="Tahoma" w:cs="Tahoma"/>
                <w:sz w:val="20"/>
                <w:szCs w:val="20"/>
              </w:rPr>
              <w:t xml:space="preserve"> facilities, establishing gender equality policies, and mobilizing young women’s representation in governance structures. </w:t>
            </w:r>
          </w:p>
          <w:p w14:paraId="7F1BA1EB" w14:textId="77777777" w:rsidR="005622BE" w:rsidRPr="007955D9" w:rsidRDefault="005622BE" w:rsidP="005622BE">
            <w:pPr>
              <w:spacing w:line="276" w:lineRule="auto"/>
              <w:rPr>
                <w:rFonts w:ascii="Tahoma" w:hAnsi="Tahoma" w:cs="Tahoma"/>
                <w:b/>
                <w:sz w:val="20"/>
                <w:szCs w:val="20"/>
              </w:rPr>
            </w:pPr>
          </w:p>
          <w:p w14:paraId="17886174" w14:textId="07B039A4" w:rsidR="008343F8" w:rsidRPr="007955D9" w:rsidRDefault="008343F8" w:rsidP="005622BE">
            <w:pPr>
              <w:spacing w:line="276" w:lineRule="auto"/>
              <w:rPr>
                <w:rFonts w:ascii="Tahoma" w:hAnsi="Tahoma" w:cs="Tahoma"/>
                <w:b/>
                <w:color w:val="3A4888"/>
                <w:sz w:val="20"/>
                <w:szCs w:val="20"/>
              </w:rPr>
            </w:pPr>
          </w:p>
          <w:p w14:paraId="2CE62212" w14:textId="151F5BA2" w:rsidR="00426A7A" w:rsidRPr="007955D9" w:rsidRDefault="008C55FB" w:rsidP="005622BE">
            <w:pPr>
              <w:spacing w:line="276" w:lineRule="auto"/>
              <w:rPr>
                <w:rFonts w:ascii="Tahoma" w:hAnsi="Tahoma" w:cs="Tahoma"/>
                <w:sz w:val="20"/>
                <w:szCs w:val="20"/>
              </w:rPr>
            </w:pPr>
            <w:r w:rsidRPr="007955D9">
              <w:rPr>
                <w:rFonts w:ascii="Tahoma" w:hAnsi="Tahoma" w:cs="Tahoma"/>
                <w:b/>
                <w:color w:val="3A4888"/>
                <w:sz w:val="20"/>
                <w:szCs w:val="20"/>
              </w:rPr>
              <w:t>SHE CONNECTS</w:t>
            </w:r>
            <w:r w:rsidRPr="007955D9">
              <w:rPr>
                <w:rFonts w:ascii="Tahoma" w:hAnsi="Tahoma" w:cs="Tahoma"/>
                <w:color w:val="3A4888"/>
                <w:sz w:val="20"/>
                <w:szCs w:val="20"/>
              </w:rPr>
              <w:t xml:space="preserve"> </w:t>
            </w:r>
            <w:r w:rsidRPr="007955D9">
              <w:rPr>
                <w:rFonts w:ascii="Tahoma" w:hAnsi="Tahoma" w:cs="Tahoma"/>
                <w:sz w:val="20"/>
                <w:szCs w:val="20"/>
              </w:rPr>
              <w:t xml:space="preserve">addresses the gender-based economic and financial barriers to entrepreneurship faced by female youth and strengthens the sustainable business development, green innovations and income generation of young women and female-led cooperatives. </w:t>
            </w:r>
          </w:p>
          <w:p w14:paraId="6FA86B1D" w14:textId="77777777" w:rsidR="005D3890" w:rsidRPr="007955D9" w:rsidRDefault="005D3890" w:rsidP="005622BE">
            <w:pPr>
              <w:spacing w:line="276" w:lineRule="auto"/>
              <w:rPr>
                <w:rFonts w:ascii="Tahoma" w:hAnsi="Tahoma" w:cs="Tahoma"/>
                <w:sz w:val="13"/>
                <w:szCs w:val="13"/>
              </w:rPr>
            </w:pPr>
          </w:p>
          <w:p w14:paraId="44D38F27" w14:textId="534E4837" w:rsidR="00426A7A" w:rsidRPr="007955D9" w:rsidRDefault="008C55FB" w:rsidP="005622BE">
            <w:pPr>
              <w:pStyle w:val="ListParagraph"/>
              <w:numPr>
                <w:ilvl w:val="0"/>
                <w:numId w:val="22"/>
              </w:numPr>
              <w:spacing w:line="276" w:lineRule="auto"/>
              <w:rPr>
                <w:rFonts w:ascii="Tahoma" w:hAnsi="Tahoma" w:cs="Tahoma"/>
                <w:sz w:val="20"/>
                <w:szCs w:val="20"/>
              </w:rPr>
            </w:pPr>
            <w:r w:rsidRPr="007955D9">
              <w:rPr>
                <w:rFonts w:ascii="Tahoma" w:hAnsi="Tahoma" w:cs="Tahoma"/>
                <w:sz w:val="20"/>
                <w:szCs w:val="20"/>
              </w:rPr>
              <w:t xml:space="preserve">This is achieved by increasing young women’s and female-led cooperatives’ access and control of diversified financial and productive </w:t>
            </w:r>
            <w:r w:rsidR="00002F01" w:rsidRPr="007955D9">
              <w:rPr>
                <w:rFonts w:ascii="Tahoma" w:hAnsi="Tahoma" w:cs="Tahoma"/>
                <w:sz w:val="20"/>
                <w:szCs w:val="20"/>
              </w:rPr>
              <w:t>assets and</w:t>
            </w:r>
            <w:r w:rsidRPr="007955D9">
              <w:rPr>
                <w:rFonts w:ascii="Tahoma" w:hAnsi="Tahoma" w:cs="Tahoma"/>
                <w:sz w:val="20"/>
                <w:szCs w:val="20"/>
              </w:rPr>
              <w:t xml:space="preserve"> strengthening the gender-responsiveness of entrepreneurship extension services and linkages to local and international markets. </w:t>
            </w:r>
          </w:p>
          <w:p w14:paraId="5BB186F0" w14:textId="35773236" w:rsidR="008C55FB" w:rsidRPr="007955D9" w:rsidRDefault="008C55FB" w:rsidP="005622BE">
            <w:pPr>
              <w:pStyle w:val="ListParagraph"/>
              <w:numPr>
                <w:ilvl w:val="0"/>
                <w:numId w:val="22"/>
              </w:numPr>
              <w:spacing w:line="276" w:lineRule="auto"/>
              <w:rPr>
                <w:rFonts w:ascii="Tahoma" w:hAnsi="Tahoma" w:cs="Tahoma"/>
                <w:sz w:val="20"/>
                <w:szCs w:val="20"/>
              </w:rPr>
            </w:pPr>
            <w:r w:rsidRPr="007955D9">
              <w:rPr>
                <w:rFonts w:ascii="Tahoma" w:hAnsi="Tahoma" w:cs="Tahoma"/>
                <w:sz w:val="20"/>
                <w:szCs w:val="20"/>
              </w:rPr>
              <w:t xml:space="preserve">Activities include assessing and strengthening local </w:t>
            </w:r>
            <w:proofErr w:type="spellStart"/>
            <w:r w:rsidRPr="007955D9">
              <w:rPr>
                <w:rFonts w:ascii="Tahoma" w:hAnsi="Tahoma" w:cs="Tahoma"/>
                <w:sz w:val="20"/>
                <w:szCs w:val="20"/>
              </w:rPr>
              <w:t>agri</w:t>
            </w:r>
            <w:proofErr w:type="spellEnd"/>
            <w:r w:rsidRPr="007955D9">
              <w:rPr>
                <w:rFonts w:ascii="Tahoma" w:hAnsi="Tahoma" w:cs="Tahoma"/>
                <w:sz w:val="20"/>
                <w:szCs w:val="20"/>
              </w:rPr>
              <w:t xml:space="preserve">-incubators’ operations and staffing capacities, as well as establishing </w:t>
            </w:r>
            <w:r w:rsidR="00002F01" w:rsidRPr="007955D9">
              <w:rPr>
                <w:rFonts w:ascii="Tahoma" w:hAnsi="Tahoma" w:cs="Tahoma"/>
                <w:sz w:val="20"/>
                <w:szCs w:val="20"/>
              </w:rPr>
              <w:t>childcare</w:t>
            </w:r>
            <w:r w:rsidRPr="007955D9">
              <w:rPr>
                <w:rFonts w:ascii="Tahoma" w:hAnsi="Tahoma" w:cs="Tahoma"/>
                <w:sz w:val="20"/>
                <w:szCs w:val="20"/>
              </w:rPr>
              <w:t xml:space="preserve"> facilities; recruiting female staff; and coordinating a gender-matched mentorship and support groups with successful women entrepreneurs as role models.</w:t>
            </w:r>
          </w:p>
          <w:p w14:paraId="44928219" w14:textId="77777777" w:rsidR="008C55FB" w:rsidRPr="007955D9" w:rsidRDefault="008C55FB" w:rsidP="005622BE">
            <w:pPr>
              <w:spacing w:line="276" w:lineRule="auto"/>
              <w:rPr>
                <w:rFonts w:ascii="Tahoma" w:hAnsi="Tahoma" w:cs="Tahoma"/>
                <w:sz w:val="20"/>
                <w:szCs w:val="20"/>
              </w:rPr>
            </w:pPr>
          </w:p>
          <w:p w14:paraId="211204FF" w14:textId="776F134B" w:rsidR="00426A7A" w:rsidRPr="007955D9" w:rsidRDefault="008C55FB" w:rsidP="005622BE">
            <w:pPr>
              <w:spacing w:line="276" w:lineRule="auto"/>
              <w:rPr>
                <w:rFonts w:ascii="Tahoma" w:hAnsi="Tahoma" w:cs="Tahoma"/>
                <w:sz w:val="20"/>
                <w:szCs w:val="20"/>
              </w:rPr>
            </w:pPr>
            <w:r w:rsidRPr="007955D9">
              <w:rPr>
                <w:rFonts w:ascii="Tahoma" w:hAnsi="Tahoma" w:cs="Tahoma"/>
                <w:b/>
                <w:color w:val="3A4888"/>
                <w:sz w:val="20"/>
                <w:szCs w:val="20"/>
              </w:rPr>
              <w:t>SHE LEADS</w:t>
            </w:r>
            <w:r w:rsidRPr="007955D9">
              <w:rPr>
                <w:rFonts w:ascii="Tahoma" w:hAnsi="Tahoma" w:cs="Tahoma"/>
                <w:color w:val="3A4888"/>
                <w:sz w:val="20"/>
                <w:szCs w:val="20"/>
              </w:rPr>
              <w:t xml:space="preserve"> </w:t>
            </w:r>
            <w:r w:rsidRPr="007955D9">
              <w:rPr>
                <w:rFonts w:ascii="Tahoma" w:hAnsi="Tahoma" w:cs="Tahoma"/>
                <w:sz w:val="20"/>
                <w:szCs w:val="20"/>
              </w:rPr>
              <w:t xml:space="preserve">shifts the gender-based social and institutional barriers to entrepreneurship faced by female youth. </w:t>
            </w:r>
          </w:p>
          <w:p w14:paraId="7B44293E" w14:textId="77777777" w:rsidR="005D3890" w:rsidRPr="007955D9" w:rsidRDefault="005D3890" w:rsidP="005622BE">
            <w:pPr>
              <w:spacing w:line="276" w:lineRule="auto"/>
              <w:rPr>
                <w:rFonts w:ascii="Tahoma" w:hAnsi="Tahoma" w:cs="Tahoma"/>
                <w:sz w:val="13"/>
                <w:szCs w:val="13"/>
              </w:rPr>
            </w:pPr>
          </w:p>
          <w:p w14:paraId="1779C79A" w14:textId="77777777" w:rsidR="00426A7A" w:rsidRPr="007955D9" w:rsidRDefault="008C55FB" w:rsidP="005622BE">
            <w:pPr>
              <w:pStyle w:val="ListParagraph"/>
              <w:numPr>
                <w:ilvl w:val="0"/>
                <w:numId w:val="23"/>
              </w:numPr>
              <w:spacing w:line="276" w:lineRule="auto"/>
              <w:rPr>
                <w:rFonts w:ascii="Tahoma" w:hAnsi="Tahoma" w:cs="Tahoma"/>
                <w:sz w:val="20"/>
                <w:szCs w:val="20"/>
              </w:rPr>
            </w:pPr>
            <w:r w:rsidRPr="007955D9">
              <w:rPr>
                <w:rFonts w:ascii="Tahoma" w:hAnsi="Tahoma" w:cs="Tahoma"/>
                <w:sz w:val="20"/>
                <w:szCs w:val="20"/>
              </w:rPr>
              <w:t xml:space="preserve">Young women and young men are enabled to identify and respond to key gender-based barriers and discriminatory gender norms themselves. </w:t>
            </w:r>
          </w:p>
          <w:p w14:paraId="18AF8E12" w14:textId="77777777" w:rsidR="00426A7A" w:rsidRPr="007955D9" w:rsidRDefault="008C55FB" w:rsidP="005622BE">
            <w:pPr>
              <w:pStyle w:val="ListParagraph"/>
              <w:numPr>
                <w:ilvl w:val="0"/>
                <w:numId w:val="23"/>
              </w:numPr>
              <w:spacing w:line="276" w:lineRule="auto"/>
              <w:rPr>
                <w:rFonts w:ascii="Tahoma" w:hAnsi="Tahoma" w:cs="Tahoma"/>
                <w:sz w:val="20"/>
                <w:szCs w:val="20"/>
              </w:rPr>
            </w:pPr>
            <w:r w:rsidRPr="007955D9">
              <w:rPr>
                <w:rFonts w:ascii="Tahoma" w:hAnsi="Tahoma" w:cs="Tahoma"/>
                <w:sz w:val="20"/>
                <w:szCs w:val="20"/>
              </w:rPr>
              <w:t xml:space="preserve">The project conducts a social norms diagnostic to identify key discriminatory norms and behaviours against young women’s business development and the gatekeepers who reinforce these norms. </w:t>
            </w:r>
          </w:p>
          <w:p w14:paraId="28A6D4EE" w14:textId="77777777" w:rsidR="00426A7A" w:rsidRPr="007955D9" w:rsidRDefault="008C55FB" w:rsidP="005622BE">
            <w:pPr>
              <w:pStyle w:val="ListParagraph"/>
              <w:numPr>
                <w:ilvl w:val="0"/>
                <w:numId w:val="23"/>
              </w:numPr>
              <w:spacing w:line="276" w:lineRule="auto"/>
              <w:rPr>
                <w:rFonts w:ascii="Tahoma" w:hAnsi="Tahoma" w:cs="Tahoma"/>
                <w:sz w:val="20"/>
                <w:szCs w:val="20"/>
              </w:rPr>
            </w:pPr>
            <w:r w:rsidRPr="007955D9">
              <w:rPr>
                <w:rFonts w:ascii="Tahoma" w:hAnsi="Tahoma" w:cs="Tahoma"/>
                <w:sz w:val="20"/>
                <w:szCs w:val="20"/>
              </w:rPr>
              <w:t xml:space="preserve">Community-based gender equality champions and youth advocacy groups are established to lead social behaviour change communication activities with targeted family and community gatekeepers, including strong engagement of men and boys. </w:t>
            </w:r>
          </w:p>
          <w:p w14:paraId="6BFF9B1F" w14:textId="77777777" w:rsidR="00426A7A" w:rsidRPr="007955D9" w:rsidRDefault="008C55FB" w:rsidP="005622BE">
            <w:pPr>
              <w:pStyle w:val="ListParagraph"/>
              <w:numPr>
                <w:ilvl w:val="0"/>
                <w:numId w:val="23"/>
              </w:numPr>
              <w:spacing w:line="276" w:lineRule="auto"/>
              <w:rPr>
                <w:rFonts w:ascii="Tahoma" w:hAnsi="Tahoma" w:cs="Tahoma"/>
                <w:sz w:val="20"/>
                <w:szCs w:val="20"/>
              </w:rPr>
            </w:pPr>
            <w:r w:rsidRPr="007955D9">
              <w:rPr>
                <w:rFonts w:ascii="Tahoma" w:hAnsi="Tahoma" w:cs="Tahoma"/>
                <w:sz w:val="20"/>
                <w:szCs w:val="20"/>
              </w:rPr>
              <w:t xml:space="preserve">At the same time, youth advocacy groups partner with SC to develop national advocacy campaigns targeting the Chambers of Commerce and other government stakeholders to strengthen an institutional business enabling environment by addressing gender stereotypes and barriers to female entrepreneurship. </w:t>
            </w:r>
          </w:p>
          <w:p w14:paraId="358FA61E" w14:textId="77777777" w:rsidR="00426A7A" w:rsidRPr="007955D9" w:rsidRDefault="008C55FB" w:rsidP="005622BE">
            <w:pPr>
              <w:pStyle w:val="ListParagraph"/>
              <w:numPr>
                <w:ilvl w:val="0"/>
                <w:numId w:val="23"/>
              </w:numPr>
              <w:spacing w:line="276" w:lineRule="auto"/>
              <w:rPr>
                <w:rFonts w:ascii="Tahoma" w:hAnsi="Tahoma" w:cs="Tahoma"/>
                <w:sz w:val="20"/>
                <w:szCs w:val="20"/>
              </w:rPr>
            </w:pPr>
            <w:r w:rsidRPr="007955D9">
              <w:rPr>
                <w:rFonts w:ascii="Tahoma" w:hAnsi="Tahoma" w:cs="Tahoma"/>
                <w:sz w:val="20"/>
                <w:szCs w:val="20"/>
              </w:rPr>
              <w:t xml:space="preserve">Campaigns focus on improving the gender-responsiveness of COC’s business registration &amp; licensing processes; young women’s membership and leadership; and their gender units. </w:t>
            </w:r>
          </w:p>
          <w:p w14:paraId="67C7CF78" w14:textId="77777777" w:rsidR="008C55FB" w:rsidRPr="007955D9" w:rsidRDefault="008C55FB" w:rsidP="005622BE">
            <w:pPr>
              <w:pStyle w:val="ListParagraph"/>
              <w:numPr>
                <w:ilvl w:val="0"/>
                <w:numId w:val="23"/>
              </w:numPr>
              <w:spacing w:line="276" w:lineRule="auto"/>
              <w:rPr>
                <w:rFonts w:ascii="Tahoma" w:hAnsi="Tahoma" w:cs="Tahoma"/>
                <w:sz w:val="20"/>
                <w:szCs w:val="20"/>
              </w:rPr>
            </w:pPr>
            <w:r w:rsidRPr="007955D9">
              <w:rPr>
                <w:rFonts w:ascii="Tahoma" w:hAnsi="Tahoma" w:cs="Tahoma"/>
                <w:sz w:val="20"/>
                <w:szCs w:val="20"/>
              </w:rPr>
              <w:t xml:space="preserve">The project has also instituted a Female Youth Committee (FYC) as part of its governance structure to enable young women participants’ leadership and voice in the project implementation, monitoring and learnings. </w:t>
            </w:r>
          </w:p>
          <w:p w14:paraId="4395DBEA" w14:textId="4E171D31" w:rsidR="005D3890" w:rsidRPr="007955D9" w:rsidRDefault="005D3890" w:rsidP="005622BE">
            <w:pPr>
              <w:pStyle w:val="ListParagraph"/>
              <w:spacing w:line="276" w:lineRule="auto"/>
              <w:rPr>
                <w:rFonts w:ascii="Tahoma" w:hAnsi="Tahoma" w:cs="Tahoma"/>
                <w:sz w:val="20"/>
                <w:szCs w:val="20"/>
              </w:rPr>
            </w:pPr>
          </w:p>
        </w:tc>
      </w:tr>
    </w:tbl>
    <w:p w14:paraId="23F2CEC5" w14:textId="06460C5C" w:rsidR="00CE6572" w:rsidRPr="007955D9" w:rsidRDefault="008343F8" w:rsidP="00342867">
      <w:pPr>
        <w:pStyle w:val="Heading2"/>
        <w:rPr>
          <w:rFonts w:ascii="Tahoma" w:hAnsi="Tahoma"/>
        </w:rPr>
      </w:pPr>
      <w:bookmarkStart w:id="52" w:name="_Toc57375271"/>
      <w:bookmarkStart w:id="53" w:name="_Toc57798626"/>
      <w:bookmarkStart w:id="54" w:name="_Toc57800755"/>
      <w:r w:rsidRPr="007955D9">
        <w:rPr>
          <w:rFonts w:ascii="Tahoma" w:hAnsi="Tahoma"/>
          <w:noProof/>
        </w:rPr>
        <w:lastRenderedPageBreak/>
        <mc:AlternateContent>
          <mc:Choice Requires="wps">
            <w:drawing>
              <wp:anchor distT="0" distB="0" distL="114300" distR="114300" simplePos="0" relativeHeight="251777024" behindDoc="0" locked="0" layoutInCell="1" allowOverlap="1" wp14:anchorId="308B42AA" wp14:editId="60955D05">
                <wp:simplePos x="0" y="0"/>
                <wp:positionH relativeFrom="column">
                  <wp:posOffset>8784590</wp:posOffset>
                </wp:positionH>
                <wp:positionV relativeFrom="page">
                  <wp:posOffset>610223</wp:posOffset>
                </wp:positionV>
                <wp:extent cx="345440" cy="150050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DFA791B"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8B42AA" id="Text Box 85" o:spid="_x0000_s1089" type="#_x0000_t202" style="position:absolute;margin-left:691.7pt;margin-top:48.05pt;width:27.2pt;height:118.15pt;z-index:2517770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" fillcolor="#491a36" stroked="f" strokeweight=".5pt">
                <v:textbox style="layout-flow:vertical;mso-layout-flow-alt:bottom-to-top">
                  <w:txbxContent>
                    <w:p w14:paraId="1DFA791B"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bookmarkEnd w:id="52"/>
      <w:bookmarkEnd w:id="53"/>
      <w:bookmarkEnd w:id="54"/>
    </w:p>
    <w:p w14:paraId="78E253FC" w14:textId="77777777" w:rsidR="00CE6572" w:rsidRPr="007955D9" w:rsidRDefault="00CE6572" w:rsidP="00CE6572">
      <w:pPr>
        <w:rPr>
          <w:rFonts w:ascii="Tahoma" w:hAnsi="Tahoma"/>
        </w:rPr>
      </w:pPr>
      <w:bookmarkStart w:id="55" w:name="_Toc55761922"/>
    </w:p>
    <w:p w14:paraId="476A4686" w14:textId="39544E8D" w:rsidR="008C55FB" w:rsidRPr="007955D9" w:rsidRDefault="008343F8" w:rsidP="00342867">
      <w:pPr>
        <w:pStyle w:val="Heading2"/>
        <w:rPr>
          <w:rFonts w:ascii="Tahoma" w:hAnsi="Tahoma"/>
        </w:rPr>
      </w:pPr>
      <w:bookmarkStart w:id="56" w:name="_Toc57800756"/>
      <w:r w:rsidRPr="007955D9">
        <w:rPr>
          <w:rFonts w:ascii="Tahoma" w:hAnsi="Tahoma"/>
          <w:noProof/>
        </w:rPr>
        <w:lastRenderedPageBreak/>
        <mc:AlternateContent>
          <mc:Choice Requires="wps">
            <w:drawing>
              <wp:anchor distT="0" distB="0" distL="114300" distR="114300" simplePos="0" relativeHeight="251779072" behindDoc="0" locked="0" layoutInCell="1" allowOverlap="1" wp14:anchorId="13751596" wp14:editId="5D1E5FF5">
                <wp:simplePos x="0" y="0"/>
                <wp:positionH relativeFrom="column">
                  <wp:posOffset>8787130</wp:posOffset>
                </wp:positionH>
                <wp:positionV relativeFrom="page">
                  <wp:posOffset>613600</wp:posOffset>
                </wp:positionV>
                <wp:extent cx="345440" cy="150050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F506955"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751596" id="Text Box 86" o:spid="_x0000_s1090" type="#_x0000_t202" style="position:absolute;margin-left:691.9pt;margin-top:48.3pt;width:27.2pt;height:118.15pt;z-index:2517790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" fillcolor="#491a36" stroked="f" strokeweight=".5pt">
                <v:textbox style="layout-flow:vertical;mso-layout-flow-alt:bottom-to-top">
                  <w:txbxContent>
                    <w:p w14:paraId="6F506955" w14:textId="77777777" w:rsidR="004403E8" w:rsidRPr="00002F01" w:rsidRDefault="004403E8" w:rsidP="008343F8">
                      <w:pPr>
                        <w:jc w:val="center"/>
                        <w:rPr>
                          <w:rFonts w:ascii="Tahoma" w:hAnsi="Tahoma"/>
                          <w:sz w:val="20"/>
                          <w:szCs w:val="20"/>
                        </w:rPr>
                      </w:pPr>
                      <w:r w:rsidRPr="00002F01">
                        <w:rPr>
                          <w:rFonts w:ascii="Tahoma" w:hAnsi="Tahoma"/>
                          <w:sz w:val="20"/>
                          <w:szCs w:val="20"/>
                        </w:rPr>
                        <w:t>Session Eleven</w:t>
                      </w:r>
                    </w:p>
                  </w:txbxContent>
                </v:textbox>
                <w10:wrap anchory="page"/>
              </v:shape>
            </w:pict>
          </mc:Fallback>
        </mc:AlternateContent>
      </w:r>
      <w:r w:rsidR="008C55FB" w:rsidRPr="007955D9">
        <w:rPr>
          <w:rFonts w:ascii="Tahoma" w:hAnsi="Tahoma"/>
        </w:rPr>
        <w:t>Activity 11.2: Let’s refine our Logic Model!</w:t>
      </w:r>
      <w:bookmarkEnd w:id="55"/>
      <w:bookmarkEnd w:id="56"/>
    </w:p>
    <w:p w14:paraId="532069C8" w14:textId="77777777" w:rsidR="008C55FB" w:rsidRPr="007955D9" w:rsidRDefault="008C55FB" w:rsidP="008C55FB">
      <w:pPr>
        <w:rPr>
          <w:rFonts w:ascii="Tahoma" w:hAnsi="Tahoma" w:cs="Tahoma"/>
          <w:sz w:val="20"/>
          <w:szCs w:val="20"/>
        </w:rPr>
      </w:pPr>
    </w:p>
    <w:p w14:paraId="5D7598F2" w14:textId="0963AE22" w:rsidR="008C55FB" w:rsidRPr="007955D9" w:rsidRDefault="008C55FB" w:rsidP="008C55FB">
      <w:pPr>
        <w:pStyle w:val="ListParagraph"/>
        <w:numPr>
          <w:ilvl w:val="0"/>
          <w:numId w:val="20"/>
        </w:numPr>
        <w:rPr>
          <w:rFonts w:ascii="Tahoma" w:hAnsi="Tahoma" w:cs="Tahoma"/>
          <w:sz w:val="20"/>
          <w:szCs w:val="20"/>
        </w:rPr>
      </w:pPr>
      <w:r w:rsidRPr="007955D9">
        <w:rPr>
          <w:rFonts w:ascii="Tahoma" w:hAnsi="Tahoma" w:cs="Tahoma"/>
          <w:sz w:val="20"/>
          <w:szCs w:val="20"/>
        </w:rPr>
        <w:t>You will be moved into your problem tree groups via Zoom break-out room based on the group assignments below:</w:t>
      </w:r>
    </w:p>
    <w:p w14:paraId="1A85D3B9" w14:textId="1B18296A" w:rsidR="00A23674" w:rsidRPr="007955D9" w:rsidRDefault="00A23674" w:rsidP="008C55FB">
      <w:pPr>
        <w:rPr>
          <w:rFonts w:ascii="Tahoma" w:hAnsi="Tahoma" w:cs="Tahoma"/>
          <w:b/>
          <w:bCs/>
          <w:sz w:val="20"/>
          <w:szCs w:val="20"/>
        </w:rPr>
      </w:pPr>
    </w:p>
    <w:tbl>
      <w:tblPr>
        <w:tblStyle w:val="TableGrid"/>
        <w:tblpPr w:leftFromText="180" w:rightFromText="180" w:vertAnchor="text" w:horzAnchor="margin" w:tblpXSpec="center" w:tblpY="60"/>
        <w:tblOverlap w:val="never"/>
        <w:tblW w:w="0" w:type="auto"/>
        <w:tblLook w:val="04A0" w:firstRow="1" w:lastRow="0" w:firstColumn="1" w:lastColumn="0" w:noHBand="0" w:noVBand="1"/>
      </w:tblPr>
      <w:tblGrid>
        <w:gridCol w:w="3969"/>
        <w:gridCol w:w="3969"/>
        <w:gridCol w:w="3969"/>
      </w:tblGrid>
      <w:tr w:rsidR="00A23674" w:rsidRPr="007955D9" w14:paraId="58D03DF7" w14:textId="77777777" w:rsidTr="007E1B36">
        <w:tc>
          <w:tcPr>
            <w:tcW w:w="3969" w:type="dxa"/>
            <w:tcBorders>
              <w:top w:val="nil"/>
              <w:left w:val="nil"/>
              <w:bottom w:val="nil"/>
              <w:right w:val="nil"/>
            </w:tcBorders>
            <w:shd w:val="clear" w:color="auto" w:fill="491A36"/>
          </w:tcPr>
          <w:p w14:paraId="68992891" w14:textId="77777777" w:rsidR="00A23674" w:rsidRPr="007955D9" w:rsidRDefault="00A23674" w:rsidP="007E1B36">
            <w:pPr>
              <w:jc w:val="center"/>
              <w:rPr>
                <w:rFonts w:ascii="Tahoma" w:hAnsi="Tahoma" w:cs="Tahoma"/>
                <w:b/>
                <w:bCs/>
                <w:sz w:val="22"/>
                <w:szCs w:val="22"/>
              </w:rPr>
            </w:pPr>
          </w:p>
          <w:p w14:paraId="56B630D2" w14:textId="77777777" w:rsidR="00A23674" w:rsidRPr="007955D9" w:rsidRDefault="00A23674" w:rsidP="007E1B36">
            <w:pPr>
              <w:jc w:val="center"/>
              <w:rPr>
                <w:rFonts w:ascii="Tahoma" w:hAnsi="Tahoma" w:cs="Tahoma"/>
                <w:b/>
                <w:bCs/>
                <w:sz w:val="22"/>
                <w:szCs w:val="22"/>
              </w:rPr>
            </w:pPr>
            <w:r w:rsidRPr="007955D9">
              <w:rPr>
                <w:rFonts w:ascii="Tahoma" w:hAnsi="Tahoma" w:cs="Tahoma"/>
                <w:b/>
                <w:bCs/>
                <w:sz w:val="22"/>
                <w:szCs w:val="22"/>
              </w:rPr>
              <w:t>Group 1</w:t>
            </w:r>
          </w:p>
          <w:p w14:paraId="267BC294" w14:textId="77777777" w:rsidR="00A23674" w:rsidRPr="007955D9" w:rsidRDefault="00A23674" w:rsidP="007E1B36">
            <w:pPr>
              <w:jc w:val="center"/>
              <w:rPr>
                <w:rFonts w:ascii="Tahoma" w:hAnsi="Tahoma" w:cs="Tahoma"/>
                <w:b/>
                <w:bCs/>
                <w:sz w:val="22"/>
                <w:szCs w:val="22"/>
              </w:rPr>
            </w:pPr>
          </w:p>
        </w:tc>
        <w:tc>
          <w:tcPr>
            <w:tcW w:w="3969" w:type="dxa"/>
            <w:tcBorders>
              <w:top w:val="nil"/>
              <w:left w:val="nil"/>
              <w:bottom w:val="nil"/>
              <w:right w:val="nil"/>
            </w:tcBorders>
            <w:shd w:val="clear" w:color="auto" w:fill="491A36"/>
          </w:tcPr>
          <w:p w14:paraId="74E47CE2" w14:textId="014DB1DA" w:rsidR="00A23674" w:rsidRPr="007955D9" w:rsidRDefault="00A23674" w:rsidP="007E1B36">
            <w:pPr>
              <w:jc w:val="center"/>
              <w:rPr>
                <w:rFonts w:ascii="Tahoma" w:hAnsi="Tahoma" w:cs="Tahoma"/>
                <w:b/>
                <w:bCs/>
                <w:sz w:val="22"/>
                <w:szCs w:val="22"/>
              </w:rPr>
            </w:pPr>
          </w:p>
          <w:p w14:paraId="7C97D120" w14:textId="77777777" w:rsidR="00A23674" w:rsidRPr="007955D9" w:rsidRDefault="00A23674" w:rsidP="007E1B36">
            <w:pPr>
              <w:jc w:val="center"/>
              <w:rPr>
                <w:rFonts w:ascii="Tahoma" w:hAnsi="Tahoma" w:cs="Tahoma"/>
                <w:b/>
                <w:bCs/>
                <w:sz w:val="22"/>
                <w:szCs w:val="22"/>
              </w:rPr>
            </w:pPr>
            <w:r w:rsidRPr="007955D9">
              <w:rPr>
                <w:rFonts w:ascii="Tahoma" w:hAnsi="Tahoma" w:cs="Tahoma"/>
                <w:b/>
                <w:bCs/>
                <w:sz w:val="22"/>
                <w:szCs w:val="22"/>
              </w:rPr>
              <w:t>Group 2</w:t>
            </w:r>
          </w:p>
          <w:p w14:paraId="673EAF89" w14:textId="77777777" w:rsidR="00A23674" w:rsidRPr="007955D9" w:rsidRDefault="00A23674" w:rsidP="007E1B36">
            <w:pPr>
              <w:jc w:val="center"/>
              <w:rPr>
                <w:rFonts w:ascii="Tahoma" w:hAnsi="Tahoma" w:cs="Tahoma"/>
                <w:b/>
                <w:bCs/>
                <w:sz w:val="22"/>
                <w:szCs w:val="22"/>
              </w:rPr>
            </w:pPr>
          </w:p>
        </w:tc>
        <w:tc>
          <w:tcPr>
            <w:tcW w:w="3969" w:type="dxa"/>
            <w:tcBorders>
              <w:top w:val="nil"/>
              <w:left w:val="nil"/>
              <w:bottom w:val="nil"/>
              <w:right w:val="nil"/>
            </w:tcBorders>
            <w:shd w:val="clear" w:color="auto" w:fill="491A36"/>
          </w:tcPr>
          <w:p w14:paraId="6AE0FECC" w14:textId="622C9931" w:rsidR="00A23674" w:rsidRPr="007955D9" w:rsidRDefault="00A23674" w:rsidP="007E1B36">
            <w:pPr>
              <w:jc w:val="center"/>
              <w:rPr>
                <w:rFonts w:ascii="Tahoma" w:hAnsi="Tahoma" w:cs="Tahoma"/>
                <w:b/>
                <w:bCs/>
                <w:sz w:val="22"/>
                <w:szCs w:val="22"/>
              </w:rPr>
            </w:pPr>
          </w:p>
          <w:p w14:paraId="549BC4C1" w14:textId="77777777" w:rsidR="00A23674" w:rsidRPr="007955D9" w:rsidRDefault="00A23674" w:rsidP="007E1B36">
            <w:pPr>
              <w:jc w:val="center"/>
              <w:rPr>
                <w:rFonts w:ascii="Tahoma" w:hAnsi="Tahoma" w:cs="Tahoma"/>
                <w:b/>
                <w:bCs/>
                <w:sz w:val="22"/>
                <w:szCs w:val="22"/>
              </w:rPr>
            </w:pPr>
            <w:r w:rsidRPr="007955D9">
              <w:rPr>
                <w:rFonts w:ascii="Tahoma" w:hAnsi="Tahoma" w:cs="Tahoma"/>
                <w:b/>
                <w:bCs/>
                <w:sz w:val="22"/>
                <w:szCs w:val="22"/>
              </w:rPr>
              <w:t>Group 3</w:t>
            </w:r>
          </w:p>
          <w:p w14:paraId="76D808A3" w14:textId="77777777" w:rsidR="00A23674" w:rsidRPr="007955D9" w:rsidRDefault="00A23674" w:rsidP="007E1B36">
            <w:pPr>
              <w:jc w:val="center"/>
              <w:rPr>
                <w:rFonts w:ascii="Tahoma" w:hAnsi="Tahoma" w:cs="Tahoma"/>
                <w:b/>
                <w:bCs/>
                <w:sz w:val="22"/>
                <w:szCs w:val="22"/>
              </w:rPr>
            </w:pPr>
          </w:p>
        </w:tc>
      </w:tr>
      <w:tr w:rsidR="00A23674" w:rsidRPr="007955D9" w14:paraId="707656B9" w14:textId="77777777" w:rsidTr="007E1B36">
        <w:tc>
          <w:tcPr>
            <w:tcW w:w="3969" w:type="dxa"/>
            <w:tcBorders>
              <w:top w:val="nil"/>
              <w:left w:val="nil"/>
              <w:bottom w:val="nil"/>
              <w:right w:val="nil"/>
            </w:tcBorders>
            <w:shd w:val="clear" w:color="auto" w:fill="F9D380"/>
          </w:tcPr>
          <w:p w14:paraId="47E6042C" w14:textId="77777777" w:rsidR="00A23674" w:rsidRPr="007955D9" w:rsidRDefault="00A23674" w:rsidP="007E1B36">
            <w:pPr>
              <w:rPr>
                <w:rFonts w:ascii="Tahoma" w:hAnsi="Tahoma" w:cs="Tahoma"/>
                <w:b/>
                <w:bCs/>
                <w:sz w:val="20"/>
                <w:szCs w:val="20"/>
              </w:rPr>
            </w:pPr>
          </w:p>
          <w:p w14:paraId="5E3AE4D9" w14:textId="77777777" w:rsidR="00A23674" w:rsidRPr="007955D9" w:rsidRDefault="00A23674" w:rsidP="007E1B36">
            <w:pPr>
              <w:rPr>
                <w:rFonts w:ascii="Tahoma" w:hAnsi="Tahoma" w:cs="Tahoma"/>
                <w:b/>
                <w:bCs/>
                <w:sz w:val="20"/>
                <w:szCs w:val="20"/>
              </w:rPr>
            </w:pPr>
            <w:r w:rsidRPr="007955D9">
              <w:rPr>
                <w:rFonts w:ascii="Tahoma" w:hAnsi="Tahoma" w:cs="Tahoma"/>
                <w:b/>
                <w:bCs/>
                <w:sz w:val="20"/>
                <w:szCs w:val="20"/>
              </w:rPr>
              <w:t>Google Sheet Link:</w:t>
            </w:r>
          </w:p>
          <w:p w14:paraId="146A4302" w14:textId="77777777" w:rsidR="00A23674" w:rsidRPr="007955D9" w:rsidRDefault="00A23674" w:rsidP="007E1B36">
            <w:pPr>
              <w:rPr>
                <w:rFonts w:ascii="Tahoma" w:hAnsi="Tahoma"/>
                <w:color w:val="FF0000"/>
                <w:sz w:val="20"/>
                <w:szCs w:val="20"/>
              </w:rPr>
            </w:pPr>
            <w:r w:rsidRPr="007955D9">
              <w:rPr>
                <w:rFonts w:ascii="Tahoma" w:hAnsi="Tahoma"/>
                <w:color w:val="FF0000"/>
                <w:sz w:val="20"/>
                <w:szCs w:val="20"/>
              </w:rPr>
              <w:t>[insert google sheet link]</w:t>
            </w:r>
          </w:p>
          <w:p w14:paraId="4B9965F6" w14:textId="77777777" w:rsidR="00A23674" w:rsidRPr="007955D9" w:rsidRDefault="00A23674" w:rsidP="007E1B36">
            <w:pPr>
              <w:rPr>
                <w:rFonts w:ascii="Tahoma" w:hAnsi="Tahoma"/>
                <w:color w:val="FF0000"/>
                <w:sz w:val="20"/>
                <w:szCs w:val="20"/>
              </w:rPr>
            </w:pPr>
          </w:p>
          <w:p w14:paraId="56E97E16" w14:textId="77777777" w:rsidR="00A23674" w:rsidRPr="007955D9" w:rsidRDefault="00A23674" w:rsidP="007E1B36">
            <w:pPr>
              <w:rPr>
                <w:rFonts w:ascii="Tahoma" w:hAnsi="Tahoma" w:cs="Tahoma"/>
                <w:b/>
                <w:bCs/>
                <w:sz w:val="20"/>
                <w:szCs w:val="20"/>
              </w:rPr>
            </w:pPr>
            <w:r w:rsidRPr="007955D9">
              <w:rPr>
                <w:rFonts w:ascii="Tahoma" w:hAnsi="Tahoma" w:cs="Tahoma"/>
                <w:b/>
                <w:bCs/>
                <w:sz w:val="20"/>
                <w:szCs w:val="20"/>
              </w:rPr>
              <w:t xml:space="preserve">Problem Tree MURAL link: </w:t>
            </w:r>
          </w:p>
          <w:p w14:paraId="5696E529" w14:textId="77777777" w:rsidR="00A23674" w:rsidRPr="007955D9" w:rsidRDefault="00A23674" w:rsidP="007E1B36">
            <w:pPr>
              <w:rPr>
                <w:rFonts w:ascii="Tahoma" w:hAnsi="Tahoma"/>
                <w:color w:val="FF0000"/>
                <w:sz w:val="20"/>
                <w:szCs w:val="20"/>
              </w:rPr>
            </w:pPr>
            <w:r w:rsidRPr="007955D9">
              <w:rPr>
                <w:rFonts w:ascii="Tahoma" w:hAnsi="Tahoma"/>
                <w:color w:val="FF0000"/>
                <w:sz w:val="20"/>
                <w:szCs w:val="20"/>
              </w:rPr>
              <w:t>[insert Mural link]</w:t>
            </w:r>
          </w:p>
          <w:p w14:paraId="75E2478F" w14:textId="77777777" w:rsidR="00A23674" w:rsidRPr="007955D9" w:rsidRDefault="00A23674" w:rsidP="007E1B36">
            <w:pPr>
              <w:rPr>
                <w:rFonts w:ascii="Tahoma" w:hAnsi="Tahoma" w:cs="Tahoma"/>
                <w:b/>
                <w:bCs/>
                <w:sz w:val="20"/>
                <w:szCs w:val="20"/>
              </w:rPr>
            </w:pPr>
          </w:p>
        </w:tc>
        <w:tc>
          <w:tcPr>
            <w:tcW w:w="3969" w:type="dxa"/>
            <w:tcBorders>
              <w:top w:val="nil"/>
              <w:left w:val="nil"/>
              <w:bottom w:val="nil"/>
              <w:right w:val="nil"/>
            </w:tcBorders>
            <w:shd w:val="clear" w:color="auto" w:fill="F9D380"/>
          </w:tcPr>
          <w:p w14:paraId="04E027D9" w14:textId="77777777" w:rsidR="00A23674" w:rsidRPr="007955D9" w:rsidRDefault="00A23674" w:rsidP="007E1B36">
            <w:pPr>
              <w:rPr>
                <w:rFonts w:ascii="Tahoma" w:hAnsi="Tahoma" w:cs="Tahoma"/>
                <w:b/>
                <w:bCs/>
                <w:sz w:val="20"/>
                <w:szCs w:val="20"/>
              </w:rPr>
            </w:pPr>
          </w:p>
          <w:p w14:paraId="26655CB7" w14:textId="77777777" w:rsidR="00A23674" w:rsidRPr="007955D9" w:rsidRDefault="00A23674" w:rsidP="007E1B36">
            <w:pPr>
              <w:rPr>
                <w:rFonts w:ascii="Tahoma" w:hAnsi="Tahoma" w:cs="Tahoma"/>
                <w:b/>
                <w:bCs/>
                <w:sz w:val="20"/>
                <w:szCs w:val="20"/>
              </w:rPr>
            </w:pPr>
            <w:r w:rsidRPr="007955D9">
              <w:rPr>
                <w:rFonts w:ascii="Tahoma" w:hAnsi="Tahoma" w:cs="Tahoma"/>
                <w:b/>
                <w:bCs/>
                <w:sz w:val="20"/>
                <w:szCs w:val="20"/>
              </w:rPr>
              <w:t>Google Sheet Link:</w:t>
            </w:r>
          </w:p>
          <w:p w14:paraId="19A2AAC1" w14:textId="77777777" w:rsidR="00A23674" w:rsidRPr="007955D9" w:rsidRDefault="00A23674" w:rsidP="007E1B36">
            <w:pPr>
              <w:rPr>
                <w:rFonts w:ascii="Tahoma" w:hAnsi="Tahoma"/>
                <w:color w:val="FF0000"/>
                <w:sz w:val="20"/>
                <w:szCs w:val="20"/>
              </w:rPr>
            </w:pPr>
            <w:r w:rsidRPr="007955D9">
              <w:rPr>
                <w:rFonts w:ascii="Tahoma" w:hAnsi="Tahoma"/>
                <w:color w:val="FF0000"/>
                <w:sz w:val="20"/>
                <w:szCs w:val="20"/>
              </w:rPr>
              <w:t>[insert google sheet link]</w:t>
            </w:r>
          </w:p>
          <w:p w14:paraId="107D7287" w14:textId="77777777" w:rsidR="00A23674" w:rsidRPr="007955D9" w:rsidRDefault="00A23674" w:rsidP="007E1B36">
            <w:pPr>
              <w:rPr>
                <w:rFonts w:ascii="Tahoma" w:hAnsi="Tahoma"/>
                <w:color w:val="FF0000"/>
                <w:sz w:val="20"/>
                <w:szCs w:val="20"/>
              </w:rPr>
            </w:pPr>
          </w:p>
          <w:p w14:paraId="379F524D" w14:textId="77777777" w:rsidR="00A23674" w:rsidRPr="007955D9" w:rsidRDefault="00A23674" w:rsidP="007E1B36">
            <w:pPr>
              <w:rPr>
                <w:rFonts w:ascii="Tahoma" w:hAnsi="Tahoma" w:cs="Tahoma"/>
                <w:b/>
                <w:bCs/>
                <w:sz w:val="20"/>
                <w:szCs w:val="20"/>
              </w:rPr>
            </w:pPr>
            <w:r w:rsidRPr="007955D9">
              <w:rPr>
                <w:rFonts w:ascii="Tahoma" w:hAnsi="Tahoma" w:cs="Tahoma"/>
                <w:b/>
                <w:bCs/>
                <w:sz w:val="20"/>
                <w:szCs w:val="20"/>
              </w:rPr>
              <w:t xml:space="preserve">Problem Tree MURAL link: </w:t>
            </w:r>
          </w:p>
          <w:p w14:paraId="762522B8" w14:textId="77777777" w:rsidR="00A23674" w:rsidRPr="007955D9" w:rsidRDefault="00A23674" w:rsidP="007E1B36">
            <w:pPr>
              <w:rPr>
                <w:rFonts w:ascii="Tahoma" w:hAnsi="Tahoma"/>
                <w:color w:val="FF0000"/>
                <w:sz w:val="20"/>
                <w:szCs w:val="20"/>
              </w:rPr>
            </w:pPr>
            <w:r w:rsidRPr="007955D9">
              <w:rPr>
                <w:rFonts w:ascii="Tahoma" w:hAnsi="Tahoma"/>
                <w:color w:val="FF0000"/>
                <w:sz w:val="20"/>
                <w:szCs w:val="20"/>
              </w:rPr>
              <w:t>[insert Mural link]</w:t>
            </w:r>
          </w:p>
          <w:p w14:paraId="09B1E961" w14:textId="77777777" w:rsidR="00A23674" w:rsidRPr="007955D9" w:rsidRDefault="00A23674" w:rsidP="007E1B36">
            <w:pPr>
              <w:rPr>
                <w:rFonts w:ascii="Tahoma" w:hAnsi="Tahoma" w:cs="Tahoma"/>
                <w:b/>
                <w:bCs/>
                <w:sz w:val="20"/>
                <w:szCs w:val="20"/>
              </w:rPr>
            </w:pPr>
          </w:p>
        </w:tc>
        <w:tc>
          <w:tcPr>
            <w:tcW w:w="3969" w:type="dxa"/>
            <w:tcBorders>
              <w:top w:val="nil"/>
              <w:left w:val="nil"/>
              <w:bottom w:val="nil"/>
              <w:right w:val="nil"/>
            </w:tcBorders>
            <w:shd w:val="clear" w:color="auto" w:fill="F9D380"/>
          </w:tcPr>
          <w:p w14:paraId="0952DD86" w14:textId="77777777" w:rsidR="00A23674" w:rsidRPr="007955D9" w:rsidRDefault="00A23674" w:rsidP="007E1B36">
            <w:pPr>
              <w:rPr>
                <w:rFonts w:ascii="Tahoma" w:hAnsi="Tahoma" w:cs="Tahoma"/>
                <w:b/>
                <w:bCs/>
                <w:sz w:val="20"/>
                <w:szCs w:val="20"/>
              </w:rPr>
            </w:pPr>
          </w:p>
          <w:p w14:paraId="4B090265" w14:textId="77777777" w:rsidR="00A23674" w:rsidRPr="007955D9" w:rsidRDefault="00A23674" w:rsidP="007E1B36">
            <w:pPr>
              <w:rPr>
                <w:rFonts w:ascii="Tahoma" w:hAnsi="Tahoma" w:cs="Tahoma"/>
                <w:b/>
                <w:bCs/>
                <w:sz w:val="20"/>
                <w:szCs w:val="20"/>
              </w:rPr>
            </w:pPr>
            <w:r w:rsidRPr="007955D9">
              <w:rPr>
                <w:rFonts w:ascii="Tahoma" w:hAnsi="Tahoma" w:cs="Tahoma"/>
                <w:b/>
                <w:bCs/>
                <w:sz w:val="20"/>
                <w:szCs w:val="20"/>
              </w:rPr>
              <w:t>Google Sheet Link:</w:t>
            </w:r>
          </w:p>
          <w:p w14:paraId="33ADB6AE" w14:textId="77777777" w:rsidR="00A23674" w:rsidRPr="007955D9" w:rsidRDefault="00A23674" w:rsidP="007E1B36">
            <w:pPr>
              <w:rPr>
                <w:rFonts w:ascii="Tahoma" w:hAnsi="Tahoma"/>
                <w:color w:val="FF0000"/>
                <w:sz w:val="20"/>
                <w:szCs w:val="20"/>
              </w:rPr>
            </w:pPr>
            <w:r w:rsidRPr="007955D9">
              <w:rPr>
                <w:rFonts w:ascii="Tahoma" w:hAnsi="Tahoma"/>
                <w:color w:val="FF0000"/>
                <w:sz w:val="20"/>
                <w:szCs w:val="20"/>
              </w:rPr>
              <w:t>[insert google sheet link]</w:t>
            </w:r>
          </w:p>
          <w:p w14:paraId="2A4610D2" w14:textId="77777777" w:rsidR="00A23674" w:rsidRPr="007955D9" w:rsidRDefault="00A23674" w:rsidP="007E1B36">
            <w:pPr>
              <w:rPr>
                <w:rFonts w:ascii="Tahoma" w:hAnsi="Tahoma"/>
                <w:color w:val="FF0000"/>
                <w:sz w:val="20"/>
                <w:szCs w:val="20"/>
              </w:rPr>
            </w:pPr>
          </w:p>
          <w:p w14:paraId="5D00196F" w14:textId="77777777" w:rsidR="00A23674" w:rsidRPr="007955D9" w:rsidRDefault="00A23674" w:rsidP="007E1B36">
            <w:pPr>
              <w:rPr>
                <w:rFonts w:ascii="Tahoma" w:hAnsi="Tahoma" w:cs="Tahoma"/>
                <w:b/>
                <w:bCs/>
                <w:sz w:val="20"/>
                <w:szCs w:val="20"/>
              </w:rPr>
            </w:pPr>
            <w:r w:rsidRPr="007955D9">
              <w:rPr>
                <w:rFonts w:ascii="Tahoma" w:hAnsi="Tahoma" w:cs="Tahoma"/>
                <w:b/>
                <w:bCs/>
                <w:sz w:val="20"/>
                <w:szCs w:val="20"/>
              </w:rPr>
              <w:t xml:space="preserve">Problem Tree MURAL link: </w:t>
            </w:r>
          </w:p>
          <w:p w14:paraId="67DCACA9" w14:textId="77777777" w:rsidR="00A23674" w:rsidRPr="007955D9" w:rsidRDefault="00A23674" w:rsidP="007E1B36">
            <w:pPr>
              <w:rPr>
                <w:rFonts w:ascii="Tahoma" w:hAnsi="Tahoma"/>
                <w:color w:val="FF0000"/>
                <w:sz w:val="20"/>
                <w:szCs w:val="20"/>
              </w:rPr>
            </w:pPr>
            <w:r w:rsidRPr="007955D9">
              <w:rPr>
                <w:rFonts w:ascii="Tahoma" w:hAnsi="Tahoma"/>
                <w:color w:val="FF0000"/>
                <w:sz w:val="20"/>
                <w:szCs w:val="20"/>
              </w:rPr>
              <w:t>[insert Mural link]</w:t>
            </w:r>
          </w:p>
          <w:p w14:paraId="17D8BA78" w14:textId="77777777" w:rsidR="00A23674" w:rsidRPr="007955D9" w:rsidRDefault="00A23674" w:rsidP="007E1B36">
            <w:pPr>
              <w:rPr>
                <w:rFonts w:ascii="Tahoma" w:hAnsi="Tahoma" w:cs="Tahoma"/>
                <w:b/>
                <w:bCs/>
                <w:sz w:val="20"/>
                <w:szCs w:val="20"/>
              </w:rPr>
            </w:pPr>
          </w:p>
        </w:tc>
      </w:tr>
      <w:tr w:rsidR="00A23674" w:rsidRPr="007955D9" w14:paraId="7595BC09" w14:textId="77777777" w:rsidTr="007E1B36">
        <w:trPr>
          <w:trHeight w:val="2144"/>
        </w:trPr>
        <w:tc>
          <w:tcPr>
            <w:tcW w:w="3969" w:type="dxa"/>
            <w:tcBorders>
              <w:top w:val="nil"/>
              <w:left w:val="nil"/>
              <w:bottom w:val="nil"/>
              <w:right w:val="nil"/>
            </w:tcBorders>
            <w:shd w:val="clear" w:color="auto" w:fill="F2F2F2" w:themeFill="background1" w:themeFillShade="F2"/>
          </w:tcPr>
          <w:p w14:paraId="06E9DBD7" w14:textId="77777777" w:rsidR="00A23674" w:rsidRPr="007955D9" w:rsidRDefault="00A23674" w:rsidP="007E1B36">
            <w:pPr>
              <w:rPr>
                <w:rFonts w:ascii="Tahoma" w:hAnsi="Tahoma" w:cs="Tahoma"/>
                <w:i/>
                <w:iCs/>
                <w:sz w:val="20"/>
                <w:szCs w:val="20"/>
              </w:rPr>
            </w:pPr>
          </w:p>
          <w:p w14:paraId="54A3787B"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1E51FB6D"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A2737EC"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D9942D5"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BA5C702"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1D08B92"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38870C79"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FF64CC9" w14:textId="77777777" w:rsidR="00A23674" w:rsidRPr="007955D9" w:rsidRDefault="00A23674" w:rsidP="007E1B36">
            <w:pPr>
              <w:pStyle w:val="ListParagraph"/>
              <w:numPr>
                <w:ilvl w:val="0"/>
                <w:numId w:val="28"/>
              </w:numPr>
              <w:rPr>
                <w:rFonts w:ascii="Tahoma" w:hAnsi="Tahoma" w:cs="Tahoma"/>
                <w:i/>
                <w:iCs/>
                <w:sz w:val="20"/>
                <w:szCs w:val="20"/>
              </w:rPr>
            </w:pPr>
          </w:p>
        </w:tc>
        <w:tc>
          <w:tcPr>
            <w:tcW w:w="3969" w:type="dxa"/>
            <w:tcBorders>
              <w:top w:val="nil"/>
              <w:left w:val="nil"/>
              <w:bottom w:val="nil"/>
              <w:right w:val="nil"/>
            </w:tcBorders>
            <w:shd w:val="clear" w:color="auto" w:fill="F2F2F2" w:themeFill="background1" w:themeFillShade="F2"/>
          </w:tcPr>
          <w:p w14:paraId="16EC88CC" w14:textId="77777777" w:rsidR="00A23674" w:rsidRPr="007955D9" w:rsidRDefault="00A23674" w:rsidP="007E1B36">
            <w:pPr>
              <w:rPr>
                <w:rFonts w:ascii="Tahoma" w:hAnsi="Tahoma" w:cs="Tahoma"/>
                <w:i/>
                <w:iCs/>
                <w:sz w:val="20"/>
                <w:szCs w:val="20"/>
              </w:rPr>
            </w:pPr>
          </w:p>
          <w:p w14:paraId="0B48C26B"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01574137"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B6D9341"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05B6E7E7"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4EB4C3D"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1D8B502"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51A50503"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42BE2486" w14:textId="77777777" w:rsidR="00A23674" w:rsidRPr="007955D9" w:rsidRDefault="00A23674" w:rsidP="007E1B36">
            <w:pPr>
              <w:pStyle w:val="ListParagraph"/>
              <w:numPr>
                <w:ilvl w:val="0"/>
                <w:numId w:val="28"/>
              </w:numPr>
              <w:rPr>
                <w:rFonts w:ascii="Tahoma" w:hAnsi="Tahoma" w:cs="Tahoma"/>
                <w:i/>
                <w:iCs/>
                <w:sz w:val="20"/>
                <w:szCs w:val="20"/>
              </w:rPr>
            </w:pPr>
          </w:p>
        </w:tc>
        <w:tc>
          <w:tcPr>
            <w:tcW w:w="3969" w:type="dxa"/>
            <w:tcBorders>
              <w:top w:val="nil"/>
              <w:left w:val="nil"/>
              <w:bottom w:val="nil"/>
              <w:right w:val="nil"/>
            </w:tcBorders>
            <w:shd w:val="clear" w:color="auto" w:fill="F2F2F2" w:themeFill="background1" w:themeFillShade="F2"/>
          </w:tcPr>
          <w:p w14:paraId="138BF9C1" w14:textId="77777777" w:rsidR="00A23674" w:rsidRPr="007955D9" w:rsidRDefault="00A23674" w:rsidP="007E1B36">
            <w:pPr>
              <w:rPr>
                <w:rFonts w:ascii="Tahoma" w:hAnsi="Tahoma" w:cs="Tahoma"/>
                <w:i/>
                <w:iCs/>
                <w:sz w:val="20"/>
                <w:szCs w:val="20"/>
              </w:rPr>
            </w:pPr>
          </w:p>
          <w:p w14:paraId="7BF9291E"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Populate Participant Names</w:t>
            </w:r>
          </w:p>
          <w:p w14:paraId="20AB5318"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79F8879"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E43721B"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C7D6215"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128853C"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6A8C452E"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2246F59E" w14:textId="77777777" w:rsidR="00A23674" w:rsidRPr="007955D9" w:rsidRDefault="00A23674" w:rsidP="007E1B36">
            <w:pPr>
              <w:pStyle w:val="ListParagraph"/>
              <w:numPr>
                <w:ilvl w:val="0"/>
                <w:numId w:val="28"/>
              </w:numPr>
              <w:rPr>
                <w:rFonts w:ascii="Tahoma" w:hAnsi="Tahoma" w:cs="Tahoma"/>
                <w:i/>
                <w:iCs/>
                <w:sz w:val="20"/>
                <w:szCs w:val="20"/>
              </w:rPr>
            </w:pPr>
            <w:r w:rsidRPr="007955D9">
              <w:rPr>
                <w:rFonts w:ascii="Tahoma" w:hAnsi="Tahoma" w:cs="Tahoma"/>
                <w:i/>
                <w:iCs/>
                <w:sz w:val="20"/>
                <w:szCs w:val="20"/>
              </w:rPr>
              <w:t xml:space="preserve"> </w:t>
            </w:r>
          </w:p>
          <w:p w14:paraId="17496433" w14:textId="77777777" w:rsidR="00A23674" w:rsidRPr="007955D9" w:rsidRDefault="00A23674" w:rsidP="007E1B36">
            <w:pPr>
              <w:pStyle w:val="ListParagraph"/>
              <w:rPr>
                <w:rFonts w:ascii="Tahoma" w:hAnsi="Tahoma" w:cs="Tahoma"/>
                <w:i/>
                <w:iCs/>
                <w:sz w:val="20"/>
                <w:szCs w:val="20"/>
              </w:rPr>
            </w:pPr>
          </w:p>
        </w:tc>
      </w:tr>
    </w:tbl>
    <w:p w14:paraId="2B1B129D" w14:textId="77777777" w:rsidR="00A23674" w:rsidRPr="007955D9" w:rsidRDefault="00A23674" w:rsidP="008C55FB">
      <w:pPr>
        <w:rPr>
          <w:rFonts w:ascii="Tahoma" w:hAnsi="Tahoma" w:cs="Tahoma"/>
          <w:sz w:val="20"/>
          <w:szCs w:val="20"/>
        </w:rPr>
      </w:pPr>
    </w:p>
    <w:p w14:paraId="539163B1" w14:textId="77777777" w:rsidR="008C55FB" w:rsidRPr="007955D9" w:rsidRDefault="008C55FB" w:rsidP="008C55FB">
      <w:pPr>
        <w:pStyle w:val="ListParagraph"/>
        <w:numPr>
          <w:ilvl w:val="0"/>
          <w:numId w:val="20"/>
        </w:numPr>
        <w:rPr>
          <w:rFonts w:ascii="Tahoma" w:hAnsi="Tahoma" w:cs="Tahoma"/>
          <w:sz w:val="20"/>
          <w:szCs w:val="20"/>
        </w:rPr>
      </w:pPr>
      <w:r w:rsidRPr="007955D9">
        <w:rPr>
          <w:rFonts w:ascii="Tahoma" w:hAnsi="Tahoma" w:cs="Tahoma"/>
          <w:sz w:val="20"/>
          <w:szCs w:val="20"/>
        </w:rPr>
        <w:t xml:space="preserve">You will have </w:t>
      </w:r>
      <w:r w:rsidRPr="007955D9">
        <w:rPr>
          <w:rFonts w:ascii="Tahoma" w:hAnsi="Tahoma" w:cs="Tahoma"/>
          <w:b/>
          <w:bCs/>
          <w:sz w:val="20"/>
          <w:szCs w:val="20"/>
        </w:rPr>
        <w:t xml:space="preserve">30 minutes </w:t>
      </w:r>
      <w:r w:rsidRPr="007955D9">
        <w:rPr>
          <w:rFonts w:ascii="Tahoma" w:hAnsi="Tahoma" w:cs="Tahoma"/>
          <w:sz w:val="20"/>
          <w:szCs w:val="20"/>
        </w:rPr>
        <w:t xml:space="preserve">as a group to further flesh out your Logic Models based on this session. </w:t>
      </w:r>
    </w:p>
    <w:p w14:paraId="0BAA665B" w14:textId="77777777" w:rsidR="008C55FB" w:rsidRPr="007955D9" w:rsidRDefault="008C55FB" w:rsidP="008C55FB">
      <w:pPr>
        <w:rPr>
          <w:rFonts w:ascii="Tahoma" w:hAnsi="Tahoma" w:cs="Tahoma"/>
          <w:sz w:val="20"/>
          <w:szCs w:val="20"/>
        </w:rPr>
      </w:pPr>
    </w:p>
    <w:p w14:paraId="23255780" w14:textId="248EB931" w:rsidR="008C55FB" w:rsidRPr="007955D9" w:rsidRDefault="008C55FB" w:rsidP="008C55FB">
      <w:pPr>
        <w:pStyle w:val="ListParagraph"/>
        <w:numPr>
          <w:ilvl w:val="0"/>
          <w:numId w:val="20"/>
        </w:numPr>
        <w:rPr>
          <w:rFonts w:ascii="Tahoma" w:hAnsi="Tahoma" w:cs="Tahoma"/>
          <w:sz w:val="20"/>
          <w:szCs w:val="20"/>
        </w:rPr>
      </w:pPr>
      <w:r w:rsidRPr="007955D9">
        <w:rPr>
          <w:rFonts w:ascii="Tahoma" w:hAnsi="Tahoma" w:cs="Tahoma"/>
          <w:color w:val="000000" w:themeColor="text1"/>
          <w:sz w:val="20"/>
          <w:szCs w:val="20"/>
        </w:rPr>
        <w:t>Use</w:t>
      </w:r>
      <w:r w:rsidRPr="007955D9">
        <w:rPr>
          <w:rFonts w:ascii="Tahoma" w:hAnsi="Tahoma" w:cs="Tahoma"/>
          <w:color w:val="3A4888"/>
          <w:sz w:val="20"/>
          <w:szCs w:val="20"/>
        </w:rPr>
        <w:t xml:space="preserve"> </w:t>
      </w:r>
      <w:hyperlink w:anchor="_Annex_11b:_Global" w:history="1">
        <w:r w:rsidRPr="007955D9">
          <w:rPr>
            <w:rStyle w:val="Hyperlink"/>
            <w:rFonts w:ascii="Tahoma" w:hAnsi="Tahoma" w:cs="Tahoma"/>
            <w:b/>
            <w:bCs/>
            <w:color w:val="63763E"/>
            <w:sz w:val="20"/>
            <w:szCs w:val="20"/>
          </w:rPr>
          <w:t>Annex 11b:</w:t>
        </w:r>
      </w:hyperlink>
      <w:r w:rsidRPr="007955D9">
        <w:rPr>
          <w:rFonts w:ascii="Tahoma" w:hAnsi="Tahoma" w:cs="Tahoma"/>
          <w:color w:val="63763E"/>
          <w:sz w:val="20"/>
          <w:szCs w:val="20"/>
        </w:rPr>
        <w:t xml:space="preserve"> Global Affairs Canada’s Gender Equality Marker </w:t>
      </w:r>
      <w:r w:rsidRPr="007955D9">
        <w:rPr>
          <w:rFonts w:ascii="Tahoma" w:hAnsi="Tahoma" w:cs="Tahoma"/>
          <w:sz w:val="20"/>
          <w:szCs w:val="20"/>
        </w:rPr>
        <w:t xml:space="preserve">to help further refine your Logic Model. </w:t>
      </w:r>
    </w:p>
    <w:p w14:paraId="6A9A83F1" w14:textId="44C8C80E" w:rsidR="008C55FB" w:rsidRPr="007955D9" w:rsidRDefault="008C55FB" w:rsidP="008C55FB">
      <w:pPr>
        <w:rPr>
          <w:rFonts w:ascii="Tahoma" w:hAnsi="Tahoma" w:cs="Tahoma"/>
          <w:sz w:val="20"/>
          <w:szCs w:val="20"/>
        </w:rPr>
      </w:pPr>
    </w:p>
    <w:p w14:paraId="44C4A877" w14:textId="4A7FAAAB" w:rsidR="008C55FB" w:rsidRPr="007955D9" w:rsidRDefault="008C55FB" w:rsidP="008C55FB">
      <w:pPr>
        <w:pStyle w:val="ListParagraph"/>
        <w:numPr>
          <w:ilvl w:val="0"/>
          <w:numId w:val="20"/>
        </w:numPr>
        <w:rPr>
          <w:rFonts w:ascii="Tahoma" w:hAnsi="Tahoma" w:cs="Tahoma"/>
          <w:sz w:val="20"/>
          <w:szCs w:val="20"/>
        </w:rPr>
      </w:pPr>
      <w:r w:rsidRPr="007955D9">
        <w:rPr>
          <w:rFonts w:ascii="Tahoma" w:hAnsi="Tahoma" w:cs="Tahoma"/>
          <w:b/>
          <w:bCs/>
          <w:color w:val="993365"/>
          <w:sz w:val="20"/>
          <w:szCs w:val="20"/>
        </w:rPr>
        <w:t>Remember</w:t>
      </w:r>
      <w:r w:rsidRPr="007955D9">
        <w:rPr>
          <w:rFonts w:ascii="Tahoma" w:hAnsi="Tahoma" w:cs="Tahoma"/>
          <w:color w:val="993365"/>
          <w:sz w:val="20"/>
          <w:szCs w:val="20"/>
        </w:rPr>
        <w:t xml:space="preserve"> </w:t>
      </w:r>
      <w:r w:rsidRPr="007955D9">
        <w:rPr>
          <w:rFonts w:ascii="Tahoma" w:hAnsi="Tahoma" w:cs="Tahoma"/>
          <w:color w:val="993365"/>
          <w:sz w:val="20"/>
          <w:szCs w:val="20"/>
        </w:rPr>
        <w:sym w:font="Wingdings" w:char="F0E0"/>
      </w:r>
      <w:r w:rsidRPr="007955D9">
        <w:rPr>
          <w:rFonts w:ascii="Tahoma" w:hAnsi="Tahoma" w:cs="Tahoma"/>
          <w:color w:val="993365"/>
          <w:sz w:val="20"/>
          <w:szCs w:val="20"/>
        </w:rPr>
        <w:t xml:space="preserve"> </w:t>
      </w:r>
      <w:r w:rsidRPr="007955D9">
        <w:rPr>
          <w:rFonts w:ascii="Tahoma" w:hAnsi="Tahoma" w:cs="Tahoma"/>
          <w:sz w:val="20"/>
          <w:szCs w:val="20"/>
        </w:rPr>
        <w:t xml:space="preserve">you do not need to create a full logic model! You just need to carry down one stream into activities. </w:t>
      </w:r>
    </w:p>
    <w:p w14:paraId="5AE8F595" w14:textId="7E8F672C" w:rsidR="008C55FB" w:rsidRPr="007955D9" w:rsidRDefault="008C55FB" w:rsidP="008C55FB">
      <w:pPr>
        <w:rPr>
          <w:rFonts w:ascii="Tahoma" w:eastAsia="Tahoma" w:hAnsi="Tahoma"/>
        </w:rPr>
      </w:pPr>
      <w:bookmarkStart w:id="57" w:name="_Toc55761923"/>
    </w:p>
    <w:p w14:paraId="5E75FF24" w14:textId="10CFE818" w:rsidR="00457562" w:rsidRDefault="00457562" w:rsidP="008C55FB">
      <w:pPr>
        <w:rPr>
          <w:rFonts w:ascii="Tahoma" w:eastAsia="Tahoma" w:hAnsi="Tahoma"/>
        </w:rPr>
      </w:pPr>
    </w:p>
    <w:p w14:paraId="1307A176" w14:textId="77777777" w:rsidR="007E1B36" w:rsidRPr="007955D9" w:rsidRDefault="007E1B36" w:rsidP="008C55FB">
      <w:pPr>
        <w:rPr>
          <w:rFonts w:ascii="Tahoma" w:eastAsia="Tahoma" w:hAnsi="Tahoma"/>
        </w:rPr>
      </w:pPr>
    </w:p>
    <w:p w14:paraId="2ED00756" w14:textId="77777777" w:rsidR="00457562" w:rsidRPr="007955D9" w:rsidRDefault="00457562" w:rsidP="008C55FB">
      <w:pPr>
        <w:rPr>
          <w:rFonts w:ascii="Tahoma" w:eastAsia="Tahoma" w:hAnsi="Tahoma"/>
        </w:rPr>
      </w:pPr>
    </w:p>
    <w:p w14:paraId="3622309E" w14:textId="0B5F7918" w:rsidR="008C55FB" w:rsidRPr="007955D9" w:rsidRDefault="008343F8" w:rsidP="006C2F44">
      <w:pPr>
        <w:pStyle w:val="Heading3"/>
        <w:spacing w:line="276" w:lineRule="auto"/>
        <w:rPr>
          <w:rFonts w:ascii="Tahoma" w:eastAsia="Tahoma" w:hAnsi="Tahoma"/>
        </w:rPr>
      </w:pPr>
      <w:bookmarkStart w:id="58" w:name="_Annex_11b:_Global"/>
      <w:bookmarkStart w:id="59" w:name="_Toc57800757"/>
      <w:bookmarkEnd w:id="58"/>
      <w:r w:rsidRPr="007955D9">
        <w:rPr>
          <w:rFonts w:ascii="Tahoma" w:hAnsi="Tahoma"/>
          <w:noProof/>
        </w:rPr>
        <w:lastRenderedPageBreak/>
        <mc:AlternateContent>
          <mc:Choice Requires="wps">
            <w:drawing>
              <wp:anchor distT="0" distB="0" distL="114300" distR="114300" simplePos="0" relativeHeight="251781120" behindDoc="0" locked="0" layoutInCell="1" allowOverlap="1" wp14:anchorId="490CE415" wp14:editId="71541D5B">
                <wp:simplePos x="0" y="0"/>
                <wp:positionH relativeFrom="column">
                  <wp:posOffset>8786495</wp:posOffset>
                </wp:positionH>
                <wp:positionV relativeFrom="page">
                  <wp:posOffset>612128</wp:posOffset>
                </wp:positionV>
                <wp:extent cx="345440" cy="150050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DD582B7" w14:textId="77777777" w:rsidR="004403E8" w:rsidRPr="006C2F44" w:rsidRDefault="004403E8" w:rsidP="008343F8">
                            <w:pPr>
                              <w:jc w:val="center"/>
                              <w:rPr>
                                <w:rFonts w:ascii="Tahoma" w:hAnsi="Tahoma"/>
                                <w:sz w:val="20"/>
                                <w:szCs w:val="20"/>
                              </w:rPr>
                            </w:pPr>
                            <w:r w:rsidRPr="006C2F44">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CE415" id="Text Box 88" o:spid="_x0000_s1091" type="#_x0000_t202" style="position:absolute;margin-left:691.85pt;margin-top:48.2pt;width:27.2pt;height:118.15pt;z-index:251781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" fillcolor="#491a36" stroked="f" strokeweight=".5pt">
                <v:textbox style="layout-flow:vertical;mso-layout-flow-alt:bottom-to-top">
                  <w:txbxContent>
                    <w:p w14:paraId="4DD582B7" w14:textId="77777777" w:rsidR="004403E8" w:rsidRPr="006C2F44" w:rsidRDefault="004403E8" w:rsidP="008343F8">
                      <w:pPr>
                        <w:jc w:val="center"/>
                        <w:rPr>
                          <w:rFonts w:ascii="Tahoma" w:hAnsi="Tahoma"/>
                          <w:sz w:val="20"/>
                          <w:szCs w:val="20"/>
                        </w:rPr>
                      </w:pPr>
                      <w:r w:rsidRPr="006C2F44">
                        <w:rPr>
                          <w:rFonts w:ascii="Tahoma" w:hAnsi="Tahoma"/>
                          <w:sz w:val="20"/>
                          <w:szCs w:val="20"/>
                        </w:rPr>
                        <w:t>Session Eleven</w:t>
                      </w:r>
                    </w:p>
                  </w:txbxContent>
                </v:textbox>
                <w10:wrap anchory="page"/>
              </v:shape>
            </w:pict>
          </mc:Fallback>
        </mc:AlternateContent>
      </w:r>
      <w:r w:rsidR="008C55FB" w:rsidRPr="007955D9">
        <w:rPr>
          <w:rFonts w:ascii="Tahoma" w:eastAsia="Tahoma" w:hAnsi="Tahoma"/>
        </w:rPr>
        <w:t>Annex 11b: Global Affairs Canada’s Gender Equality Marker</w:t>
      </w:r>
      <w:bookmarkEnd w:id="57"/>
      <w:bookmarkEnd w:id="59"/>
    </w:p>
    <w:p w14:paraId="58AFEEEB" w14:textId="514CD3A0" w:rsidR="008C55FB" w:rsidRPr="007955D9" w:rsidRDefault="008C55FB" w:rsidP="006C2F44">
      <w:pPr>
        <w:spacing w:line="276" w:lineRule="auto"/>
        <w:rPr>
          <w:rFonts w:ascii="Tahoma" w:eastAsia="Tahoma" w:hAnsi="Tahoma" w:cs="Tahoma"/>
          <w:b/>
          <w:sz w:val="20"/>
          <w:szCs w:val="20"/>
        </w:rPr>
      </w:pPr>
    </w:p>
    <w:p w14:paraId="706D9F2F" w14:textId="77777777" w:rsidR="008C55FB" w:rsidRPr="007955D9" w:rsidRDefault="008C55FB" w:rsidP="006C2F44">
      <w:pPr>
        <w:spacing w:line="276" w:lineRule="auto"/>
        <w:rPr>
          <w:rFonts w:ascii="Tahoma" w:eastAsia="Tahoma" w:hAnsi="Tahoma" w:cs="Tahoma"/>
          <w:b/>
          <w:color w:val="491A36"/>
          <w:sz w:val="22"/>
          <w:szCs w:val="22"/>
        </w:rPr>
      </w:pPr>
      <w:r w:rsidRPr="007955D9">
        <w:rPr>
          <w:rFonts w:ascii="Tahoma" w:eastAsia="Tahoma" w:hAnsi="Tahoma" w:cs="Tahoma"/>
          <w:b/>
          <w:color w:val="491A36"/>
          <w:sz w:val="22"/>
          <w:szCs w:val="22"/>
        </w:rPr>
        <w:t>Tool 9: Gender Equality Coding for Initiatives</w:t>
      </w:r>
      <w:r w:rsidRPr="007955D9">
        <w:rPr>
          <w:rFonts w:ascii="Tahoma" w:hAnsi="Tahoma"/>
          <w:color w:val="491A36"/>
          <w:sz w:val="22"/>
          <w:szCs w:val="22"/>
          <w:vertAlign w:val="superscript"/>
        </w:rPr>
        <w:footnoteReference w:id="5"/>
      </w:r>
    </w:p>
    <w:p w14:paraId="3880CAE8" w14:textId="77777777" w:rsidR="008C55FB" w:rsidRPr="007955D9" w:rsidRDefault="008C55FB" w:rsidP="006C2F44">
      <w:pPr>
        <w:spacing w:line="276" w:lineRule="auto"/>
        <w:rPr>
          <w:rFonts w:ascii="Tahoma" w:eastAsia="Tahoma" w:hAnsi="Tahoma" w:cs="Tahoma"/>
          <w:sz w:val="16"/>
          <w:szCs w:val="16"/>
        </w:rPr>
      </w:pPr>
      <w:r w:rsidRPr="007955D9">
        <w:rPr>
          <w:rFonts w:ascii="Tahoma" w:eastAsia="Tahoma" w:hAnsi="Tahoma" w:cs="Tahoma"/>
          <w:sz w:val="16"/>
          <w:szCs w:val="16"/>
        </w:rPr>
        <w:t>(taken directly from GAC’s website)</w:t>
      </w:r>
    </w:p>
    <w:p w14:paraId="3FF4F16F" w14:textId="77777777" w:rsidR="008C55FB" w:rsidRPr="007955D9" w:rsidRDefault="008C55FB" w:rsidP="006C2F44">
      <w:pPr>
        <w:spacing w:line="276" w:lineRule="auto"/>
        <w:rPr>
          <w:rFonts w:ascii="Tahoma" w:eastAsia="Tahoma" w:hAnsi="Tahoma" w:cs="Tahoma"/>
          <w:sz w:val="16"/>
          <w:szCs w:val="16"/>
        </w:rPr>
      </w:pPr>
    </w:p>
    <w:p w14:paraId="32DF1048" w14:textId="77777777" w:rsidR="008C55FB" w:rsidRPr="007955D9" w:rsidRDefault="008C55FB" w:rsidP="006C2F44">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GAC’s Feminist International Assistance Policy (FIAP) commits that by 2021-22, no less than 95 percent of Canada’s bilateral international development assistance initiatives will target or integrate gender equality and the empowerment of women and girls. This includes 15 percent of investments specifically targeting gender equality and the empowerment of women and girls, with the remaining 80 percent integrating these goals across all international assistance efforts. </w:t>
      </w:r>
    </w:p>
    <w:p w14:paraId="328075A5" w14:textId="77777777" w:rsidR="008C55FB" w:rsidRPr="007955D9" w:rsidRDefault="008C55FB" w:rsidP="006C2F44">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This tool provides further information on GAC’s Gender Equality (GE) coding framework and the internal GE assessment form.</w:t>
      </w:r>
    </w:p>
    <w:p w14:paraId="052E0C78" w14:textId="77777777" w:rsidR="008C55FB" w:rsidRPr="007955D9" w:rsidRDefault="008C55FB" w:rsidP="006C2F44">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GAC’s Gender Equality coding framework assigns a GE code in relation to a project’s intended contribution to advancing gender equality and the empowerment of women and girls.</w:t>
      </w:r>
    </w:p>
    <w:p w14:paraId="52A0FCAF" w14:textId="77777777" w:rsidR="008C55FB" w:rsidRPr="007955D9" w:rsidRDefault="008C55FB" w:rsidP="006C2F44">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GAC’s GE codes cover a spectrum from GE-0 to GE-3 (see table below). GAC GE coding requirements and definitions are based on </w:t>
      </w:r>
      <w:hyperlink r:id="rId45">
        <w:r w:rsidRPr="007955D9">
          <w:rPr>
            <w:rFonts w:ascii="Tahoma" w:eastAsia="Tahoma" w:hAnsi="Tahoma" w:cs="Tahoma"/>
            <w:color w:val="7834BC"/>
            <w:sz w:val="20"/>
            <w:szCs w:val="20"/>
            <w:u w:val="single"/>
          </w:rPr>
          <w:t>results-based management (RBM)</w:t>
        </w:r>
      </w:hyperlink>
      <w:r w:rsidRPr="007955D9">
        <w:rPr>
          <w:rFonts w:ascii="Tahoma" w:eastAsia="Tahoma" w:hAnsi="Tahoma" w:cs="Tahoma"/>
          <w:color w:val="333333"/>
          <w:sz w:val="20"/>
          <w:szCs w:val="20"/>
        </w:rPr>
        <w:t> </w:t>
      </w:r>
      <w:r w:rsidRPr="007955D9">
        <w:rPr>
          <w:rFonts w:ascii="Tahoma" w:eastAsia="Tahoma" w:hAnsi="Tahoma" w:cs="Tahoma"/>
          <w:color w:val="000000" w:themeColor="text1"/>
          <w:sz w:val="20"/>
          <w:szCs w:val="20"/>
        </w:rPr>
        <w:t>logic and practice, including the theory of change.  Gender Equality results or outcomes are measurable changes that explicitly address a reduction in gender inequality, or an improvement in gender equality between women and men, boys and girls.</w:t>
      </w:r>
    </w:p>
    <w:p w14:paraId="358EEBBB" w14:textId="76B8770C" w:rsidR="0037497F" w:rsidRPr="007955D9" w:rsidRDefault="008C55FB" w:rsidP="006C2F44">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Each proposed project is assessed using GAC’s internal Gender Equality Assessment Form as an initial step in the due diligence process. A GE code is assigned using the table below.</w:t>
      </w:r>
    </w:p>
    <w:p w14:paraId="1DBC00E5" w14:textId="507B1CA5" w:rsidR="00CC3DC3" w:rsidRPr="007955D9" w:rsidRDefault="00CC3DC3" w:rsidP="00CC3DC3">
      <w:pPr>
        <w:pBdr>
          <w:top w:val="nil"/>
          <w:left w:val="nil"/>
          <w:bottom w:val="nil"/>
          <w:right w:val="nil"/>
          <w:between w:val="nil"/>
        </w:pBdr>
        <w:spacing w:after="173" w:line="276" w:lineRule="auto"/>
        <w:rPr>
          <w:rFonts w:ascii="Tahoma" w:eastAsia="Tahoma" w:hAnsi="Tahoma" w:cs="Tahoma"/>
          <w:color w:val="000000" w:themeColor="text1"/>
          <w:sz w:val="20"/>
          <w:szCs w:val="20"/>
        </w:rPr>
      </w:pPr>
    </w:p>
    <w:p w14:paraId="1E06BC69" w14:textId="0376D327" w:rsidR="00CC3DC3" w:rsidRPr="007955D9" w:rsidRDefault="00CC3DC3" w:rsidP="00CC3DC3">
      <w:pPr>
        <w:pBdr>
          <w:top w:val="nil"/>
          <w:left w:val="nil"/>
          <w:bottom w:val="nil"/>
          <w:right w:val="nil"/>
          <w:between w:val="nil"/>
        </w:pBdr>
        <w:spacing w:after="173" w:line="276" w:lineRule="auto"/>
        <w:rPr>
          <w:rFonts w:ascii="Tahoma" w:eastAsia="Tahoma" w:hAnsi="Tahoma" w:cs="Tahoma"/>
          <w:color w:val="000000" w:themeColor="text1"/>
          <w:sz w:val="20"/>
          <w:szCs w:val="20"/>
        </w:rPr>
      </w:pPr>
    </w:p>
    <w:p w14:paraId="008F2BD4" w14:textId="0F912163" w:rsidR="00CC3DC3" w:rsidRPr="007955D9" w:rsidRDefault="00CC3DC3" w:rsidP="00CC3DC3">
      <w:pPr>
        <w:pBdr>
          <w:top w:val="nil"/>
          <w:left w:val="nil"/>
          <w:bottom w:val="nil"/>
          <w:right w:val="nil"/>
          <w:between w:val="nil"/>
        </w:pBdr>
        <w:spacing w:after="173" w:line="276" w:lineRule="auto"/>
        <w:rPr>
          <w:rFonts w:ascii="Tahoma" w:eastAsia="Tahoma" w:hAnsi="Tahoma" w:cs="Tahoma"/>
          <w:color w:val="000000" w:themeColor="text1"/>
          <w:sz w:val="20"/>
          <w:szCs w:val="20"/>
        </w:rPr>
      </w:pPr>
    </w:p>
    <w:p w14:paraId="4DBA7D60" w14:textId="0668A9E0" w:rsidR="00CC3DC3" w:rsidRPr="007955D9" w:rsidRDefault="00CC3DC3" w:rsidP="00CC3DC3">
      <w:pPr>
        <w:pBdr>
          <w:top w:val="nil"/>
          <w:left w:val="nil"/>
          <w:bottom w:val="nil"/>
          <w:right w:val="nil"/>
          <w:between w:val="nil"/>
        </w:pBdr>
        <w:spacing w:after="173" w:line="276" w:lineRule="auto"/>
        <w:rPr>
          <w:rFonts w:ascii="Tahoma" w:eastAsia="Tahoma" w:hAnsi="Tahoma" w:cs="Tahoma"/>
          <w:color w:val="000000" w:themeColor="text1"/>
          <w:sz w:val="20"/>
          <w:szCs w:val="20"/>
        </w:rPr>
      </w:pPr>
    </w:p>
    <w:p w14:paraId="7849B802" w14:textId="3F25296D" w:rsidR="00CC3DC3" w:rsidRPr="007955D9" w:rsidRDefault="00CC3DC3" w:rsidP="00CC3DC3">
      <w:pPr>
        <w:pBdr>
          <w:top w:val="nil"/>
          <w:left w:val="nil"/>
          <w:bottom w:val="nil"/>
          <w:right w:val="nil"/>
          <w:between w:val="nil"/>
        </w:pBdr>
        <w:spacing w:after="173" w:line="276" w:lineRule="auto"/>
        <w:rPr>
          <w:rFonts w:ascii="Tahoma" w:eastAsia="Tahoma" w:hAnsi="Tahoma" w:cs="Tahoma"/>
          <w:color w:val="000000" w:themeColor="text1"/>
          <w:sz w:val="20"/>
          <w:szCs w:val="20"/>
        </w:rPr>
      </w:pPr>
    </w:p>
    <w:p w14:paraId="0FB30874" w14:textId="77777777" w:rsidR="00CC3DC3" w:rsidRPr="007955D9" w:rsidRDefault="00CC3DC3" w:rsidP="00CC3DC3">
      <w:pPr>
        <w:pBdr>
          <w:top w:val="nil"/>
          <w:left w:val="nil"/>
          <w:bottom w:val="nil"/>
          <w:right w:val="nil"/>
          <w:between w:val="nil"/>
        </w:pBdr>
        <w:spacing w:after="173" w:line="276" w:lineRule="auto"/>
        <w:rPr>
          <w:rFonts w:ascii="Tahoma" w:eastAsia="Tahoma" w:hAnsi="Tahoma" w:cs="Tahoma"/>
          <w:color w:val="000000" w:themeColor="text1"/>
          <w:sz w:val="20"/>
          <w:szCs w:val="20"/>
        </w:rPr>
      </w:pPr>
    </w:p>
    <w:tbl>
      <w:tblPr>
        <w:tblStyle w:val="TableGrid"/>
        <w:tblW w:w="0" w:type="auto"/>
        <w:tblLook w:val="04A0" w:firstRow="1" w:lastRow="0" w:firstColumn="1" w:lastColumn="0" w:noHBand="0" w:noVBand="1"/>
      </w:tblPr>
      <w:tblGrid>
        <w:gridCol w:w="2405"/>
        <w:gridCol w:w="10545"/>
      </w:tblGrid>
      <w:tr w:rsidR="008C55FB" w:rsidRPr="007955D9" w14:paraId="03E10F8D" w14:textId="77777777" w:rsidTr="000A5553">
        <w:trPr>
          <w:trHeight w:val="810"/>
        </w:trPr>
        <w:tc>
          <w:tcPr>
            <w:tcW w:w="2405" w:type="dxa"/>
            <w:tcBorders>
              <w:top w:val="nil"/>
              <w:left w:val="nil"/>
              <w:bottom w:val="single" w:sz="4" w:space="0" w:color="FFFFFF"/>
              <w:right w:val="nil"/>
            </w:tcBorders>
            <w:shd w:val="clear" w:color="auto" w:fill="B5CB82"/>
          </w:tcPr>
          <w:p w14:paraId="4E7AB5A7" w14:textId="77777777" w:rsidR="00E23ADC" w:rsidRPr="007955D9" w:rsidRDefault="00E23ADC" w:rsidP="005D3890">
            <w:pPr>
              <w:rPr>
                <w:rFonts w:ascii="Tahoma" w:hAnsi="Tahoma"/>
                <w:color w:val="000000" w:themeColor="text1"/>
                <w:sz w:val="21"/>
                <w:szCs w:val="21"/>
              </w:rPr>
            </w:pPr>
          </w:p>
          <w:p w14:paraId="03111D01" w14:textId="0A7891B6" w:rsidR="008C55FB" w:rsidRPr="007955D9" w:rsidRDefault="008C55FB" w:rsidP="005D3890">
            <w:pPr>
              <w:spacing w:after="173"/>
              <w:jc w:val="right"/>
              <w:rPr>
                <w:rFonts w:ascii="Tahoma" w:eastAsia="Tahoma" w:hAnsi="Tahoma" w:cs="Tahoma"/>
                <w:b/>
                <w:bCs/>
                <w:color w:val="000000" w:themeColor="text1"/>
                <w:sz w:val="21"/>
                <w:szCs w:val="21"/>
              </w:rPr>
            </w:pPr>
            <w:r w:rsidRPr="007955D9">
              <w:rPr>
                <w:rFonts w:ascii="Tahoma" w:eastAsia="Tahoma" w:hAnsi="Tahoma" w:cs="Tahoma"/>
                <w:b/>
                <w:bCs/>
                <w:color w:val="000000" w:themeColor="text1"/>
                <w:sz w:val="21"/>
                <w:szCs w:val="21"/>
              </w:rPr>
              <w:t>Gender Equality Code</w:t>
            </w:r>
          </w:p>
        </w:tc>
        <w:tc>
          <w:tcPr>
            <w:tcW w:w="10545" w:type="dxa"/>
            <w:tcBorders>
              <w:top w:val="nil"/>
              <w:left w:val="nil"/>
              <w:bottom w:val="single" w:sz="4" w:space="0" w:color="FFFFFF"/>
              <w:right w:val="nil"/>
            </w:tcBorders>
            <w:shd w:val="clear" w:color="auto" w:fill="F9D380"/>
          </w:tcPr>
          <w:p w14:paraId="59D0B63D" w14:textId="77777777" w:rsidR="00E23ADC" w:rsidRPr="007955D9" w:rsidRDefault="00E23ADC" w:rsidP="005D3890">
            <w:pPr>
              <w:ind w:left="179"/>
              <w:rPr>
                <w:rFonts w:ascii="Tahoma" w:hAnsi="Tahoma"/>
                <w:sz w:val="21"/>
                <w:szCs w:val="21"/>
              </w:rPr>
            </w:pPr>
          </w:p>
          <w:p w14:paraId="42925C05" w14:textId="59D274FD" w:rsidR="008C55FB" w:rsidRPr="007955D9" w:rsidRDefault="008C55FB" w:rsidP="005D3890">
            <w:pPr>
              <w:spacing w:after="173"/>
              <w:ind w:left="179"/>
              <w:rPr>
                <w:rFonts w:ascii="Tahoma" w:eastAsia="Tahoma" w:hAnsi="Tahoma" w:cs="Tahoma"/>
                <w:b/>
                <w:bCs/>
                <w:color w:val="333333"/>
                <w:sz w:val="21"/>
                <w:szCs w:val="21"/>
              </w:rPr>
            </w:pPr>
            <w:r w:rsidRPr="007955D9">
              <w:rPr>
                <w:rFonts w:ascii="Tahoma" w:eastAsia="Tahoma" w:hAnsi="Tahoma" w:cs="Tahoma"/>
                <w:b/>
                <w:bCs/>
                <w:color w:val="333333"/>
                <w:sz w:val="21"/>
                <w:szCs w:val="21"/>
              </w:rPr>
              <w:t>Explanation of GE coding:</w:t>
            </w:r>
            <w:r w:rsidR="008343F8" w:rsidRPr="007955D9">
              <w:rPr>
                <w:rFonts w:ascii="Tahoma" w:hAnsi="Tahoma"/>
                <w:noProof/>
              </w:rPr>
              <w:t xml:space="preserve"> </w:t>
            </w:r>
          </w:p>
        </w:tc>
      </w:tr>
      <w:tr w:rsidR="008C55FB" w:rsidRPr="007955D9" w14:paraId="313FEF15" w14:textId="77777777" w:rsidTr="000A5553">
        <w:tc>
          <w:tcPr>
            <w:tcW w:w="2405" w:type="dxa"/>
            <w:tcBorders>
              <w:top w:val="single" w:sz="4" w:space="0" w:color="FFFFFF"/>
              <w:left w:val="nil"/>
              <w:bottom w:val="single" w:sz="4" w:space="0" w:color="FFFFFF" w:themeColor="background1"/>
              <w:right w:val="nil"/>
            </w:tcBorders>
            <w:shd w:val="clear" w:color="auto" w:fill="B5CB82"/>
          </w:tcPr>
          <w:p w14:paraId="15ED5BCB" w14:textId="77777777" w:rsidR="00E23ADC" w:rsidRPr="007955D9" w:rsidRDefault="00E23ADC" w:rsidP="00E23ADC">
            <w:pPr>
              <w:rPr>
                <w:rFonts w:ascii="Tahoma" w:hAnsi="Tahoma"/>
                <w:color w:val="000000" w:themeColor="text1"/>
                <w:sz w:val="10"/>
                <w:szCs w:val="10"/>
              </w:rPr>
            </w:pPr>
          </w:p>
          <w:p w14:paraId="6C1E55A2" w14:textId="68295D4E" w:rsidR="008C55FB" w:rsidRPr="007955D9" w:rsidRDefault="008C55FB" w:rsidP="00E23ADC">
            <w:pPr>
              <w:spacing w:after="173"/>
              <w:jc w:val="right"/>
              <w:rPr>
                <w:rFonts w:ascii="Tahoma" w:eastAsia="Tahoma" w:hAnsi="Tahoma" w:cs="Tahoma"/>
                <w:b/>
                <w:bCs/>
                <w:color w:val="000000" w:themeColor="text1"/>
                <w:sz w:val="20"/>
                <w:szCs w:val="20"/>
              </w:rPr>
            </w:pPr>
            <w:r w:rsidRPr="007955D9">
              <w:rPr>
                <w:rFonts w:ascii="Tahoma" w:eastAsia="Tahoma" w:hAnsi="Tahoma" w:cs="Tahoma"/>
                <w:b/>
                <w:bCs/>
                <w:color w:val="000000" w:themeColor="text1"/>
                <w:sz w:val="20"/>
                <w:szCs w:val="20"/>
              </w:rPr>
              <w:t>GE-3</w:t>
            </w:r>
          </w:p>
        </w:tc>
        <w:tc>
          <w:tcPr>
            <w:tcW w:w="10545" w:type="dxa"/>
            <w:tcBorders>
              <w:top w:val="single" w:sz="4" w:space="0" w:color="FFFFFF"/>
              <w:left w:val="nil"/>
              <w:bottom w:val="single" w:sz="4" w:space="0" w:color="FFFFFF" w:themeColor="background1"/>
              <w:right w:val="nil"/>
            </w:tcBorders>
            <w:shd w:val="clear" w:color="auto" w:fill="F2F2F2" w:themeFill="background1" w:themeFillShade="F2"/>
          </w:tcPr>
          <w:p w14:paraId="3CC7A5A2" w14:textId="4C4C0422" w:rsidR="00E23ADC" w:rsidRPr="007955D9" w:rsidRDefault="00E23ADC" w:rsidP="00F97DFE">
            <w:pPr>
              <w:spacing w:line="276" w:lineRule="auto"/>
              <w:ind w:left="179"/>
              <w:rPr>
                <w:rFonts w:ascii="Tahoma" w:hAnsi="Tahoma"/>
                <w:b/>
                <w:sz w:val="10"/>
                <w:szCs w:val="10"/>
              </w:rPr>
            </w:pPr>
          </w:p>
          <w:p w14:paraId="31ED10DF" w14:textId="77777777" w:rsidR="008C55FB" w:rsidRPr="007955D9" w:rsidRDefault="008C55FB" w:rsidP="00F97DFE">
            <w:pPr>
              <w:spacing w:line="276" w:lineRule="auto"/>
              <w:ind w:left="179"/>
              <w:rPr>
                <w:rFonts w:ascii="Tahoma" w:hAnsi="Tahoma"/>
                <w:sz w:val="20"/>
                <w:szCs w:val="20"/>
              </w:rPr>
            </w:pPr>
            <w:r w:rsidRPr="007955D9">
              <w:rPr>
                <w:rFonts w:ascii="Tahoma" w:hAnsi="Tahoma"/>
                <w:b/>
                <w:color w:val="3A4888"/>
                <w:sz w:val="20"/>
                <w:szCs w:val="20"/>
              </w:rPr>
              <w:t>Targeted</w:t>
            </w:r>
            <w:r w:rsidRPr="007955D9">
              <w:rPr>
                <w:rFonts w:ascii="Tahoma" w:hAnsi="Tahoma"/>
                <w:color w:val="3A4888"/>
                <w:sz w:val="20"/>
                <w:szCs w:val="20"/>
              </w:rPr>
              <w:t> </w:t>
            </w:r>
            <w:r w:rsidRPr="007955D9">
              <w:rPr>
                <w:rFonts w:ascii="Tahoma" w:hAnsi="Tahoma"/>
                <w:sz w:val="20"/>
                <w:szCs w:val="20"/>
              </w:rPr>
              <w:t>- Gender equality is the principal objective of the initiative: The initiative was designed specifically to address gender inequalities and would not otherwise be undertaken. All outcomes in the logic model are gender equality outcomes.</w:t>
            </w:r>
          </w:p>
          <w:p w14:paraId="62C817A5" w14:textId="522A0ACC" w:rsidR="00E23ADC" w:rsidRPr="007955D9" w:rsidRDefault="00E23ADC" w:rsidP="00F97DFE">
            <w:pPr>
              <w:spacing w:line="276" w:lineRule="auto"/>
              <w:ind w:left="179"/>
              <w:rPr>
                <w:rFonts w:ascii="Tahoma" w:hAnsi="Tahoma"/>
                <w:sz w:val="10"/>
                <w:szCs w:val="10"/>
              </w:rPr>
            </w:pPr>
          </w:p>
        </w:tc>
      </w:tr>
      <w:tr w:rsidR="008C55FB" w:rsidRPr="007955D9" w14:paraId="7B026664" w14:textId="77777777" w:rsidTr="000A5553">
        <w:tc>
          <w:tcPr>
            <w:tcW w:w="2405" w:type="dxa"/>
            <w:tcBorders>
              <w:top w:val="single" w:sz="4" w:space="0" w:color="FFFFFF" w:themeColor="background1"/>
              <w:left w:val="nil"/>
              <w:bottom w:val="single" w:sz="4" w:space="0" w:color="FFFFFF" w:themeColor="background1"/>
              <w:right w:val="nil"/>
            </w:tcBorders>
            <w:shd w:val="clear" w:color="auto" w:fill="B5CB82"/>
          </w:tcPr>
          <w:p w14:paraId="4DC3BB4B" w14:textId="77777777" w:rsidR="00E23ADC" w:rsidRPr="007955D9" w:rsidRDefault="00E23ADC" w:rsidP="00E23ADC">
            <w:pPr>
              <w:jc w:val="right"/>
              <w:rPr>
                <w:rFonts w:ascii="Tahoma" w:hAnsi="Tahoma"/>
                <w:b/>
                <w:bCs/>
                <w:color w:val="000000" w:themeColor="text1"/>
                <w:sz w:val="10"/>
                <w:szCs w:val="10"/>
              </w:rPr>
            </w:pPr>
          </w:p>
          <w:p w14:paraId="7CC3BFCF" w14:textId="2263125A" w:rsidR="008C55FB" w:rsidRPr="007955D9" w:rsidRDefault="008C55FB" w:rsidP="00E23ADC">
            <w:pPr>
              <w:jc w:val="right"/>
              <w:rPr>
                <w:rFonts w:ascii="Tahoma" w:hAnsi="Tahoma"/>
                <w:b/>
                <w:bCs/>
                <w:color w:val="000000" w:themeColor="text1"/>
                <w:sz w:val="20"/>
                <w:szCs w:val="20"/>
              </w:rPr>
            </w:pPr>
            <w:r w:rsidRPr="007955D9">
              <w:rPr>
                <w:rFonts w:ascii="Tahoma" w:hAnsi="Tahoma"/>
                <w:b/>
                <w:bCs/>
                <w:color w:val="000000" w:themeColor="text1"/>
                <w:sz w:val="20"/>
                <w:szCs w:val="20"/>
              </w:rPr>
              <w:t>GE-2</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DE869C8" w14:textId="77777777" w:rsidR="00E23ADC" w:rsidRPr="007955D9" w:rsidRDefault="00E23ADC" w:rsidP="00F97DFE">
            <w:pPr>
              <w:spacing w:line="276" w:lineRule="auto"/>
              <w:ind w:left="179"/>
              <w:rPr>
                <w:rFonts w:ascii="Tahoma" w:hAnsi="Tahoma"/>
                <w:sz w:val="10"/>
                <w:szCs w:val="10"/>
              </w:rPr>
            </w:pPr>
          </w:p>
          <w:p w14:paraId="3BF39F28" w14:textId="77777777" w:rsidR="008C55FB" w:rsidRPr="007955D9" w:rsidRDefault="008C55FB" w:rsidP="00F97DFE">
            <w:pPr>
              <w:spacing w:line="276" w:lineRule="auto"/>
              <w:ind w:left="179"/>
              <w:rPr>
                <w:rFonts w:ascii="Tahoma" w:hAnsi="Tahoma"/>
                <w:sz w:val="20"/>
                <w:szCs w:val="20"/>
              </w:rPr>
            </w:pPr>
            <w:r w:rsidRPr="007955D9">
              <w:rPr>
                <w:rFonts w:ascii="Tahoma" w:hAnsi="Tahoma"/>
                <w:b/>
                <w:color w:val="3A4888"/>
                <w:sz w:val="20"/>
                <w:szCs w:val="20"/>
              </w:rPr>
              <w:t>Fully integrated</w:t>
            </w:r>
            <w:r w:rsidRPr="007955D9">
              <w:rPr>
                <w:rFonts w:ascii="Tahoma" w:hAnsi="Tahoma"/>
                <w:color w:val="3A4888"/>
                <w:sz w:val="20"/>
                <w:szCs w:val="20"/>
              </w:rPr>
              <w:t> </w:t>
            </w:r>
            <w:r w:rsidRPr="007955D9">
              <w:rPr>
                <w:rFonts w:ascii="Tahoma" w:hAnsi="Tahoma"/>
                <w:sz w:val="20"/>
                <w:szCs w:val="20"/>
              </w:rPr>
              <w:t>-There is at least one intermediate gender equality outcome which will achieve observable changes in behaviour, practice, or performance that will contribute to gender equality.</w:t>
            </w:r>
          </w:p>
          <w:p w14:paraId="7CA25777" w14:textId="782EF17F" w:rsidR="00E23ADC" w:rsidRPr="007955D9" w:rsidRDefault="00E23ADC" w:rsidP="00F97DFE">
            <w:pPr>
              <w:spacing w:line="276" w:lineRule="auto"/>
              <w:ind w:left="179"/>
              <w:rPr>
                <w:rFonts w:ascii="Tahoma" w:hAnsi="Tahoma"/>
                <w:sz w:val="10"/>
                <w:szCs w:val="10"/>
              </w:rPr>
            </w:pPr>
          </w:p>
        </w:tc>
      </w:tr>
      <w:tr w:rsidR="008C55FB" w:rsidRPr="007955D9" w14:paraId="38E4745C" w14:textId="77777777" w:rsidTr="000A5553">
        <w:tc>
          <w:tcPr>
            <w:tcW w:w="2405" w:type="dxa"/>
            <w:tcBorders>
              <w:top w:val="single" w:sz="4" w:space="0" w:color="FFFFFF" w:themeColor="background1"/>
              <w:left w:val="nil"/>
              <w:bottom w:val="single" w:sz="4" w:space="0" w:color="FFFFFF" w:themeColor="background1"/>
              <w:right w:val="nil"/>
            </w:tcBorders>
            <w:shd w:val="clear" w:color="auto" w:fill="B5CB82"/>
          </w:tcPr>
          <w:p w14:paraId="4A4CF89A" w14:textId="77777777" w:rsidR="00E23ADC" w:rsidRPr="007955D9" w:rsidRDefault="00E23ADC" w:rsidP="00E23ADC">
            <w:pPr>
              <w:rPr>
                <w:rFonts w:ascii="Tahoma" w:hAnsi="Tahoma"/>
                <w:color w:val="000000" w:themeColor="text1"/>
                <w:sz w:val="10"/>
                <w:szCs w:val="10"/>
              </w:rPr>
            </w:pPr>
          </w:p>
          <w:p w14:paraId="261EF567" w14:textId="0C2D8B7D" w:rsidR="008C55FB" w:rsidRPr="007955D9" w:rsidRDefault="008C55FB" w:rsidP="00E23ADC">
            <w:pPr>
              <w:spacing w:after="173"/>
              <w:jc w:val="right"/>
              <w:rPr>
                <w:rFonts w:ascii="Tahoma" w:eastAsia="Tahoma" w:hAnsi="Tahoma" w:cs="Tahoma"/>
                <w:b/>
                <w:bCs/>
                <w:color w:val="000000" w:themeColor="text1"/>
                <w:sz w:val="20"/>
                <w:szCs w:val="20"/>
              </w:rPr>
            </w:pPr>
            <w:r w:rsidRPr="007955D9">
              <w:rPr>
                <w:rFonts w:ascii="Tahoma" w:eastAsia="Tahoma" w:hAnsi="Tahoma" w:cs="Tahoma"/>
                <w:b/>
                <w:bCs/>
                <w:color w:val="000000" w:themeColor="text1"/>
                <w:sz w:val="20"/>
                <w:szCs w:val="20"/>
              </w:rPr>
              <w:t>GE-1</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C8E1177" w14:textId="77777777" w:rsidR="00E23ADC" w:rsidRPr="007955D9" w:rsidRDefault="00E23ADC" w:rsidP="00F97DFE">
            <w:pPr>
              <w:spacing w:line="276" w:lineRule="auto"/>
              <w:ind w:left="179"/>
              <w:rPr>
                <w:rFonts w:ascii="Tahoma" w:hAnsi="Tahoma"/>
                <w:sz w:val="10"/>
                <w:szCs w:val="10"/>
              </w:rPr>
            </w:pPr>
          </w:p>
          <w:p w14:paraId="0CB939A0" w14:textId="05E9FCA6" w:rsidR="008C55FB" w:rsidRPr="007955D9" w:rsidRDefault="008C55FB" w:rsidP="00F97DFE">
            <w:pPr>
              <w:spacing w:after="173" w:line="276" w:lineRule="auto"/>
              <w:ind w:left="179"/>
              <w:rPr>
                <w:rFonts w:ascii="Tahoma" w:eastAsia="Tahoma" w:hAnsi="Tahoma" w:cs="Tahoma"/>
                <w:color w:val="333333"/>
                <w:sz w:val="20"/>
                <w:szCs w:val="20"/>
              </w:rPr>
            </w:pPr>
            <w:r w:rsidRPr="007955D9">
              <w:rPr>
                <w:rFonts w:ascii="Tahoma" w:eastAsia="Tahoma" w:hAnsi="Tahoma" w:cs="Tahoma"/>
                <w:b/>
                <w:color w:val="3A4888"/>
                <w:sz w:val="20"/>
                <w:szCs w:val="20"/>
              </w:rPr>
              <w:t>Partially integrated</w:t>
            </w:r>
            <w:r w:rsidRPr="007955D9">
              <w:rPr>
                <w:rFonts w:ascii="Tahoma" w:eastAsia="Tahoma" w:hAnsi="Tahoma" w:cs="Tahoma"/>
                <w:color w:val="3A4888"/>
                <w:sz w:val="20"/>
                <w:szCs w:val="20"/>
              </w:rPr>
              <w:t> </w:t>
            </w:r>
            <w:r w:rsidRPr="007955D9">
              <w:rPr>
                <w:rFonts w:ascii="Tahoma" w:eastAsia="Tahoma" w:hAnsi="Tahoma" w:cs="Tahoma"/>
                <w:color w:val="333333"/>
                <w:sz w:val="20"/>
                <w:szCs w:val="20"/>
              </w:rPr>
              <w:t>- There is at least one gender equality outcome at the immediate outcome level which will achieve a change in skills, awareness, or knowledge that contributes to gender equality.</w:t>
            </w:r>
          </w:p>
        </w:tc>
      </w:tr>
      <w:tr w:rsidR="008C55FB" w:rsidRPr="007955D9" w14:paraId="6A3FB8A9" w14:textId="77777777" w:rsidTr="00CC3DC3">
        <w:trPr>
          <w:trHeight w:val="675"/>
        </w:trPr>
        <w:tc>
          <w:tcPr>
            <w:tcW w:w="2405" w:type="dxa"/>
            <w:tcBorders>
              <w:top w:val="single" w:sz="4" w:space="0" w:color="FFFFFF" w:themeColor="background1"/>
              <w:left w:val="nil"/>
              <w:bottom w:val="nil"/>
              <w:right w:val="nil"/>
            </w:tcBorders>
            <w:shd w:val="clear" w:color="auto" w:fill="B5CB82"/>
          </w:tcPr>
          <w:p w14:paraId="186A179B" w14:textId="77777777" w:rsidR="00E23ADC" w:rsidRPr="007955D9" w:rsidRDefault="00E23ADC" w:rsidP="00E23ADC">
            <w:pPr>
              <w:rPr>
                <w:rFonts w:ascii="Tahoma" w:hAnsi="Tahoma"/>
                <w:color w:val="000000" w:themeColor="text1"/>
                <w:sz w:val="10"/>
                <w:szCs w:val="10"/>
              </w:rPr>
            </w:pPr>
          </w:p>
          <w:p w14:paraId="2F50C0F8" w14:textId="0384CAF0" w:rsidR="008C55FB" w:rsidRPr="007955D9" w:rsidRDefault="008C55FB" w:rsidP="00E23ADC">
            <w:pPr>
              <w:spacing w:after="173"/>
              <w:jc w:val="right"/>
              <w:rPr>
                <w:rFonts w:ascii="Tahoma" w:eastAsia="Tahoma" w:hAnsi="Tahoma" w:cs="Tahoma"/>
                <w:b/>
                <w:bCs/>
                <w:color w:val="000000" w:themeColor="text1"/>
                <w:sz w:val="20"/>
                <w:szCs w:val="20"/>
              </w:rPr>
            </w:pPr>
            <w:r w:rsidRPr="007955D9">
              <w:rPr>
                <w:rFonts w:ascii="Tahoma" w:eastAsia="Tahoma" w:hAnsi="Tahoma" w:cs="Tahoma"/>
                <w:b/>
                <w:bCs/>
                <w:color w:val="000000" w:themeColor="text1"/>
                <w:sz w:val="20"/>
                <w:szCs w:val="20"/>
              </w:rPr>
              <w:t>GE-0</w:t>
            </w:r>
          </w:p>
        </w:tc>
        <w:tc>
          <w:tcPr>
            <w:tcW w:w="10545" w:type="dxa"/>
            <w:tcBorders>
              <w:top w:val="single" w:sz="4" w:space="0" w:color="FFFFFF" w:themeColor="background1"/>
              <w:left w:val="nil"/>
              <w:bottom w:val="nil"/>
              <w:right w:val="nil"/>
            </w:tcBorders>
            <w:shd w:val="clear" w:color="auto" w:fill="F2F2F2" w:themeFill="background1" w:themeFillShade="F2"/>
          </w:tcPr>
          <w:p w14:paraId="75706462" w14:textId="77777777" w:rsidR="00E23ADC" w:rsidRPr="007955D9" w:rsidRDefault="00E23ADC" w:rsidP="00F97DFE">
            <w:pPr>
              <w:spacing w:line="276" w:lineRule="auto"/>
              <w:ind w:left="179"/>
              <w:rPr>
                <w:rFonts w:ascii="Tahoma" w:hAnsi="Tahoma"/>
                <w:sz w:val="10"/>
                <w:szCs w:val="10"/>
              </w:rPr>
            </w:pPr>
          </w:p>
          <w:p w14:paraId="4807B1E0" w14:textId="3918548C" w:rsidR="008C55FB" w:rsidRPr="007955D9" w:rsidRDefault="008C55FB" w:rsidP="00F97DFE">
            <w:pPr>
              <w:spacing w:after="173" w:line="276" w:lineRule="auto"/>
              <w:ind w:left="179"/>
              <w:rPr>
                <w:rFonts w:ascii="Tahoma" w:eastAsia="Tahoma" w:hAnsi="Tahoma" w:cs="Tahoma"/>
                <w:color w:val="333333"/>
                <w:sz w:val="20"/>
                <w:szCs w:val="20"/>
              </w:rPr>
            </w:pPr>
            <w:r w:rsidRPr="007955D9">
              <w:rPr>
                <w:rFonts w:ascii="Tahoma" w:eastAsia="Tahoma" w:hAnsi="Tahoma" w:cs="Tahoma"/>
                <w:b/>
                <w:color w:val="3A4888"/>
                <w:sz w:val="20"/>
                <w:szCs w:val="20"/>
              </w:rPr>
              <w:t>None</w:t>
            </w:r>
            <w:r w:rsidRPr="007955D9">
              <w:rPr>
                <w:rFonts w:ascii="Tahoma" w:eastAsia="Tahoma" w:hAnsi="Tahoma" w:cs="Tahoma"/>
                <w:b/>
                <w:color w:val="333333"/>
                <w:sz w:val="20"/>
                <w:szCs w:val="20"/>
              </w:rPr>
              <w:t> </w:t>
            </w:r>
            <w:r w:rsidRPr="007955D9">
              <w:rPr>
                <w:rFonts w:ascii="Tahoma" w:eastAsia="Tahoma" w:hAnsi="Tahoma" w:cs="Tahoma"/>
                <w:color w:val="333333"/>
                <w:sz w:val="20"/>
                <w:szCs w:val="20"/>
              </w:rPr>
              <w:t>- There are no gender equality outcomes.</w:t>
            </w:r>
          </w:p>
        </w:tc>
      </w:tr>
    </w:tbl>
    <w:p w14:paraId="699AC65F" w14:textId="6369F109" w:rsidR="006C2F44" w:rsidRPr="007955D9" w:rsidRDefault="00E5034A" w:rsidP="006C2F44">
      <w:pPr>
        <w:pBdr>
          <w:top w:val="nil"/>
          <w:left w:val="nil"/>
          <w:bottom w:val="nil"/>
          <w:right w:val="nil"/>
          <w:between w:val="nil"/>
        </w:pBdr>
        <w:tabs>
          <w:tab w:val="left" w:pos="729"/>
        </w:tabs>
        <w:spacing w:after="173" w:line="276" w:lineRule="auto"/>
        <w:rPr>
          <w:rFonts w:ascii="Tahoma" w:eastAsia="Tahoma" w:hAnsi="Tahoma" w:cs="Tahoma"/>
          <w:color w:val="000000" w:themeColor="text1"/>
          <w:sz w:val="10"/>
          <w:szCs w:val="10"/>
        </w:rPr>
      </w:pPr>
      <w:r w:rsidRPr="007955D9">
        <w:rPr>
          <w:rFonts w:ascii="Tahoma" w:hAnsi="Tahoma"/>
          <w:noProof/>
        </w:rPr>
        <mc:AlternateContent>
          <mc:Choice Requires="wps">
            <w:drawing>
              <wp:anchor distT="0" distB="0" distL="114300" distR="114300" simplePos="0" relativeHeight="251785216" behindDoc="0" locked="0" layoutInCell="1" allowOverlap="1" wp14:anchorId="35654FA7" wp14:editId="42F726B7">
                <wp:simplePos x="0" y="0"/>
                <wp:positionH relativeFrom="column">
                  <wp:posOffset>8787130</wp:posOffset>
                </wp:positionH>
                <wp:positionV relativeFrom="page">
                  <wp:posOffset>622300</wp:posOffset>
                </wp:positionV>
                <wp:extent cx="345440" cy="150050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82D7897" w14:textId="77777777" w:rsidR="004403E8" w:rsidRPr="006C2F44" w:rsidRDefault="004403E8" w:rsidP="008343F8">
                            <w:pPr>
                              <w:jc w:val="center"/>
                              <w:rPr>
                                <w:rFonts w:ascii="Tahoma" w:hAnsi="Tahoma"/>
                                <w:sz w:val="20"/>
                                <w:szCs w:val="20"/>
                              </w:rPr>
                            </w:pPr>
                            <w:r w:rsidRPr="006C2F44">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54FA7" id="Text Box 90" o:spid="_x0000_s1092" type="#_x0000_t202" style="position:absolute;margin-left:691.9pt;margin-top:49pt;width:27.2pt;height:118.15pt;z-index:251785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MgESAIAAIcEAAAOAAAAZHJzL2Uyb0RvYy54bWysVFGP2jAMfp+0/xDlfbQFy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" fillcolor="#491a36" stroked="f" strokeweight=".5pt">
                <v:textbox style="layout-flow:vertical;mso-layout-flow-alt:bottom-to-top">
                  <w:txbxContent>
                    <w:p w14:paraId="482D7897" w14:textId="77777777" w:rsidR="004403E8" w:rsidRPr="006C2F44" w:rsidRDefault="004403E8" w:rsidP="008343F8">
                      <w:pPr>
                        <w:jc w:val="center"/>
                        <w:rPr>
                          <w:rFonts w:ascii="Tahoma" w:hAnsi="Tahoma"/>
                          <w:sz w:val="20"/>
                          <w:szCs w:val="20"/>
                        </w:rPr>
                      </w:pPr>
                      <w:r w:rsidRPr="006C2F44">
                        <w:rPr>
                          <w:rFonts w:ascii="Tahoma" w:hAnsi="Tahoma"/>
                          <w:sz w:val="20"/>
                          <w:szCs w:val="20"/>
                        </w:rPr>
                        <w:t>Session Eleven</w:t>
                      </w:r>
                    </w:p>
                  </w:txbxContent>
                </v:textbox>
                <w10:wrap anchory="page"/>
              </v:shape>
            </w:pict>
          </mc:Fallback>
        </mc:AlternateContent>
      </w:r>
      <w:r w:rsidR="008343F8" w:rsidRPr="007955D9">
        <w:rPr>
          <w:rFonts w:ascii="Tahoma" w:hAnsi="Tahoma"/>
          <w:noProof/>
        </w:rPr>
        <mc:AlternateContent>
          <mc:Choice Requires="wps">
            <w:drawing>
              <wp:anchor distT="0" distB="0" distL="114300" distR="114300" simplePos="0" relativeHeight="251783168" behindDoc="0" locked="0" layoutInCell="1" allowOverlap="1" wp14:anchorId="42089E7A" wp14:editId="1E9521A9">
                <wp:simplePos x="0" y="0"/>
                <wp:positionH relativeFrom="column">
                  <wp:posOffset>8785872</wp:posOffset>
                </wp:positionH>
                <wp:positionV relativeFrom="page">
                  <wp:posOffset>633730</wp:posOffset>
                </wp:positionV>
                <wp:extent cx="345440" cy="150050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A74E8DD" w14:textId="77777777" w:rsidR="004403E8" w:rsidRPr="009446E0" w:rsidRDefault="004403E8" w:rsidP="008343F8">
                            <w:pPr>
                              <w:jc w:val="center"/>
                              <w:rPr>
                                <w:rFonts w:ascii="Proxima Nova" w:hAnsi="Proxima Nova"/>
                                <w:sz w:val="20"/>
                                <w:szCs w:val="20"/>
                              </w:rPr>
                            </w:pPr>
                            <w:r>
                              <w:rPr>
                                <w:rFonts w:ascii="Proxima Nova" w:hAnsi="Proxima Nov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89E7A" id="Text Box 89" o:spid="_x0000_s1093" type="#_x0000_t202" style="position:absolute;margin-left:691.8pt;margin-top:49.9pt;width:27.2pt;height:118.15pt;z-index:251783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" fillcolor="#491a36" stroked="f" strokeweight=".5pt">
                <v:textbox style="layout-flow:vertical;mso-layout-flow-alt:bottom-to-top">
                  <w:txbxContent>
                    <w:p w14:paraId="3A74E8DD" w14:textId="77777777" w:rsidR="004403E8" w:rsidRPr="009446E0" w:rsidRDefault="004403E8" w:rsidP="008343F8">
                      <w:pPr>
                        <w:jc w:val="center"/>
                        <w:rPr>
                          <w:rFonts w:ascii="Proxima Nova" w:hAnsi="Proxima Nova"/>
                          <w:sz w:val="20"/>
                          <w:szCs w:val="20"/>
                        </w:rPr>
                      </w:pPr>
                      <w:r>
                        <w:rPr>
                          <w:rFonts w:ascii="Proxima Nova" w:hAnsi="Proxima Nova"/>
                          <w:sz w:val="20"/>
                          <w:szCs w:val="20"/>
                        </w:rPr>
                        <w:t>Session Eleven</w:t>
                      </w:r>
                    </w:p>
                  </w:txbxContent>
                </v:textbox>
                <w10:wrap anchory="page"/>
              </v:shape>
            </w:pict>
          </mc:Fallback>
        </mc:AlternateContent>
      </w:r>
      <w:r w:rsidR="006C2F44" w:rsidRPr="007955D9">
        <w:rPr>
          <w:rFonts w:ascii="Tahoma" w:eastAsia="Tahoma" w:hAnsi="Tahoma" w:cs="Tahoma"/>
          <w:color w:val="000000" w:themeColor="text1"/>
          <w:sz w:val="20"/>
          <w:szCs w:val="20"/>
        </w:rPr>
        <w:tab/>
        <w:t xml:space="preserve"> </w:t>
      </w:r>
    </w:p>
    <w:p w14:paraId="668C4666" w14:textId="6C328810" w:rsidR="008C55FB" w:rsidRPr="007955D9" w:rsidRDefault="008C55FB" w:rsidP="00F97DFE">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The types of change associated with each gender equality code are aligned to the levels of change in GAC’s </w:t>
      </w:r>
      <w:hyperlink r:id="rId46">
        <w:r w:rsidRPr="007955D9">
          <w:rPr>
            <w:rFonts w:ascii="Tahoma" w:eastAsia="Tahoma" w:hAnsi="Tahoma" w:cs="Tahoma"/>
            <w:color w:val="000000" w:themeColor="text1"/>
            <w:sz w:val="20"/>
            <w:szCs w:val="20"/>
            <w:u w:val="single"/>
          </w:rPr>
          <w:t>Results Based Management</w:t>
        </w:r>
      </w:hyperlink>
      <w:r w:rsidRPr="007955D9">
        <w:rPr>
          <w:rFonts w:ascii="Tahoma" w:eastAsia="Tahoma" w:hAnsi="Tahoma" w:cs="Tahoma"/>
          <w:color w:val="000000" w:themeColor="text1"/>
          <w:sz w:val="20"/>
          <w:szCs w:val="20"/>
        </w:rPr>
        <w:t> logic model.</w:t>
      </w:r>
    </w:p>
    <w:p w14:paraId="2E75ADE4" w14:textId="77777777" w:rsidR="008C55FB" w:rsidRPr="007955D9" w:rsidRDefault="008C55FB" w:rsidP="00F97DFE">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A gender equality specific and targeted project (GE 3) means that all the outcomes at all levels are exclusively focussed on addressing gender inequalities to advance women’s and girls’ equal participation with men in decision-making; to support the full realization of women’s and girls’ human rights; and/or to reduce gender inequalities in access to and control over resources and benefits of development.</w:t>
      </w:r>
    </w:p>
    <w:p w14:paraId="739CE0D0" w14:textId="77777777" w:rsidR="008C55FB" w:rsidRPr="007955D9" w:rsidRDefault="008C55FB" w:rsidP="00F97DFE">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A gender equality fully integrated project (GE 2) means that the project has identified at least one intermediate outcome that aims to achieve long term transformational change for gender equality that will be sustained after the project ends. </w:t>
      </w:r>
    </w:p>
    <w:p w14:paraId="6469755C" w14:textId="77777777" w:rsidR="008C55FB" w:rsidRPr="007955D9" w:rsidRDefault="008C55FB" w:rsidP="00F97DFE">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A gender equality partially integrated project (GE 1) means that the project has identified at least one immediate outcome that aims for short term changes in gender equality related to knowledge, awareness or skills. These changes are not expected to be sustainable over the long term.</w:t>
      </w:r>
    </w:p>
    <w:p w14:paraId="3CC8368B" w14:textId="6671DD86" w:rsidR="008C55FB" w:rsidRPr="007955D9" w:rsidRDefault="008C55FB" w:rsidP="00F97DFE">
      <w:pPr>
        <w:pBdr>
          <w:top w:val="nil"/>
          <w:left w:val="nil"/>
          <w:bottom w:val="nil"/>
          <w:right w:val="nil"/>
          <w:between w:val="nil"/>
        </w:pBdr>
        <w:spacing w:after="173" w:line="276" w:lineRule="auto"/>
        <w:rPr>
          <w:rFonts w:ascii="Tahoma" w:eastAsia="Tahoma" w:hAnsi="Tahoma" w:cs="Tahoma"/>
          <w:color w:val="000000" w:themeColor="text1"/>
          <w:sz w:val="20"/>
          <w:szCs w:val="20"/>
        </w:rPr>
      </w:pPr>
      <w:r w:rsidRPr="007955D9">
        <w:rPr>
          <w:rFonts w:ascii="Tahoma" w:eastAsia="Tahoma" w:hAnsi="Tahoma" w:cs="Tahoma"/>
          <w:color w:val="000000" w:themeColor="text1"/>
          <w:sz w:val="20"/>
          <w:szCs w:val="20"/>
        </w:rPr>
        <w:t>Since initiatives are assessed at the proposal stage, a project can be strengthened after approval when developing the Project Implementation Plan (PIP). The GE Assessment Form often includes suggested follow-up actions to strengthen GE in the project. In many cases, however, an initiative designed to integrate gender equality cannot be strengthened to become one that specifically targets gender inequalities without a redesign of the initiative.</w:t>
      </w:r>
    </w:p>
    <w:p w14:paraId="67E15074" w14:textId="655EE959" w:rsidR="008C55FB" w:rsidRPr="007955D9" w:rsidRDefault="008C55FB" w:rsidP="00DE34C7">
      <w:pPr>
        <w:rPr>
          <w:rFonts w:ascii="Tahoma" w:hAnsi="Tahoma"/>
          <w:b/>
          <w:bCs/>
          <w:color w:val="491A36"/>
          <w:sz w:val="20"/>
          <w:szCs w:val="20"/>
        </w:rPr>
      </w:pPr>
      <w:r w:rsidRPr="007955D9">
        <w:rPr>
          <w:rFonts w:ascii="Tahoma" w:hAnsi="Tahoma"/>
          <w:b/>
          <w:bCs/>
          <w:color w:val="491A36"/>
          <w:sz w:val="20"/>
          <w:szCs w:val="20"/>
        </w:rPr>
        <w:lastRenderedPageBreak/>
        <w:t>International Reporting on Gender Equality</w:t>
      </w:r>
    </w:p>
    <w:p w14:paraId="052AF671" w14:textId="77777777" w:rsidR="00DE34C7" w:rsidRPr="007955D9" w:rsidRDefault="00DE34C7" w:rsidP="00DE34C7">
      <w:pPr>
        <w:rPr>
          <w:rFonts w:ascii="Tahoma" w:hAnsi="Tahoma"/>
          <w:b/>
          <w:bCs/>
          <w:color w:val="491A36"/>
          <w:sz w:val="13"/>
          <w:szCs w:val="13"/>
        </w:rPr>
      </w:pPr>
    </w:p>
    <w:p w14:paraId="764F7318" w14:textId="5C3D113C" w:rsidR="00F97DFE" w:rsidRPr="007955D9" w:rsidRDefault="008C55FB" w:rsidP="006C2F44">
      <w:pPr>
        <w:spacing w:line="276" w:lineRule="auto"/>
        <w:rPr>
          <w:rFonts w:ascii="Tahoma" w:hAnsi="Tahoma"/>
          <w:sz w:val="20"/>
          <w:szCs w:val="20"/>
        </w:rPr>
      </w:pPr>
      <w:r w:rsidRPr="007955D9">
        <w:rPr>
          <w:rFonts w:ascii="Tahoma" w:hAnsi="Tahoma"/>
          <w:sz w:val="20"/>
          <w:szCs w:val="20"/>
        </w:rPr>
        <w:t>The OECD-DAC analyzes its member’s (bilateral development assistance agencies) level of investments that promote gender equality. The OECD-DAC relies on reporting from members that use a gender equality coding or marker system. GAC’s GE codes are rolled up for annual international reporting to </w:t>
      </w:r>
      <w:hyperlink r:id="rId47">
        <w:r w:rsidRPr="007955D9">
          <w:rPr>
            <w:rStyle w:val="Hyperlink"/>
            <w:rFonts w:ascii="Tahoma" w:hAnsi="Tahoma"/>
            <w:sz w:val="20"/>
            <w:szCs w:val="20"/>
          </w:rPr>
          <w:t>OECD-DAC</w:t>
        </w:r>
      </w:hyperlink>
      <w:r w:rsidRPr="007955D9">
        <w:rPr>
          <w:rFonts w:ascii="Tahoma" w:hAnsi="Tahoma"/>
          <w:sz w:val="20"/>
          <w:szCs w:val="20"/>
        </w:rPr>
        <w:t> as part of the GAC’s accountability process.</w:t>
      </w:r>
    </w:p>
    <w:p w14:paraId="2DCB0FE0" w14:textId="77777777" w:rsidR="00DE34C7" w:rsidRPr="007955D9" w:rsidRDefault="00DE34C7" w:rsidP="00DE34C7">
      <w:pPr>
        <w:rPr>
          <w:rFonts w:ascii="Tahoma" w:hAnsi="Tahoma"/>
          <w:sz w:val="13"/>
          <w:szCs w:val="13"/>
        </w:rPr>
      </w:pPr>
    </w:p>
    <w:p w14:paraId="70A2ACDC" w14:textId="33FD8B59" w:rsidR="00F97DFE" w:rsidRPr="007955D9" w:rsidRDefault="008C55FB" w:rsidP="00DE34C7">
      <w:pPr>
        <w:rPr>
          <w:rFonts w:ascii="Tahoma" w:hAnsi="Tahoma"/>
          <w:sz w:val="20"/>
          <w:szCs w:val="20"/>
        </w:rPr>
      </w:pPr>
      <w:r w:rsidRPr="007955D9">
        <w:rPr>
          <w:rFonts w:ascii="Tahoma" w:hAnsi="Tahoma"/>
          <w:sz w:val="20"/>
          <w:szCs w:val="20"/>
        </w:rPr>
        <w:t>The following table shows how GAC GE coding is mapped to OECD GE policy marker:</w:t>
      </w:r>
    </w:p>
    <w:p w14:paraId="20D7B564" w14:textId="77777777" w:rsidR="00DE34C7" w:rsidRPr="007955D9" w:rsidRDefault="00DE34C7" w:rsidP="00DE34C7">
      <w:pPr>
        <w:rPr>
          <w:rFonts w:ascii="Tahoma" w:hAnsi="Tahoma"/>
          <w:sz w:val="10"/>
          <w:szCs w:val="10"/>
        </w:rPr>
      </w:pPr>
    </w:p>
    <w:tbl>
      <w:tblPr>
        <w:tblStyle w:val="TableGrid"/>
        <w:tblW w:w="0" w:type="auto"/>
        <w:tblLook w:val="04A0" w:firstRow="1" w:lastRow="0" w:firstColumn="1" w:lastColumn="0" w:noHBand="0" w:noVBand="1"/>
      </w:tblPr>
      <w:tblGrid>
        <w:gridCol w:w="2268"/>
        <w:gridCol w:w="10682"/>
      </w:tblGrid>
      <w:tr w:rsidR="008C55FB" w:rsidRPr="007955D9" w14:paraId="47488034" w14:textId="77777777" w:rsidTr="00F97DFE">
        <w:trPr>
          <w:trHeight w:val="426"/>
        </w:trPr>
        <w:tc>
          <w:tcPr>
            <w:tcW w:w="12950" w:type="dxa"/>
            <w:gridSpan w:val="2"/>
            <w:tcBorders>
              <w:top w:val="nil"/>
              <w:left w:val="nil"/>
              <w:bottom w:val="nil"/>
              <w:right w:val="nil"/>
            </w:tcBorders>
            <w:shd w:val="clear" w:color="auto" w:fill="F9D380"/>
          </w:tcPr>
          <w:p w14:paraId="277411DD" w14:textId="77777777" w:rsidR="00E23ADC" w:rsidRPr="007955D9" w:rsidRDefault="00E23ADC" w:rsidP="0037497F">
            <w:pPr>
              <w:rPr>
                <w:rFonts w:ascii="Tahoma" w:hAnsi="Tahoma"/>
                <w:sz w:val="10"/>
                <w:szCs w:val="10"/>
              </w:rPr>
            </w:pPr>
          </w:p>
          <w:p w14:paraId="097E2470" w14:textId="479B6F0B" w:rsidR="00E23ADC" w:rsidRPr="007955D9" w:rsidRDefault="008C55FB" w:rsidP="00DE34C7">
            <w:pPr>
              <w:spacing w:after="173"/>
              <w:jc w:val="center"/>
              <w:rPr>
                <w:rFonts w:ascii="Tahoma" w:eastAsia="Tahoma" w:hAnsi="Tahoma" w:cs="Tahoma"/>
                <w:b/>
                <w:bCs/>
                <w:color w:val="333333"/>
                <w:sz w:val="21"/>
                <w:szCs w:val="21"/>
              </w:rPr>
            </w:pPr>
            <w:r w:rsidRPr="007955D9">
              <w:rPr>
                <w:rFonts w:ascii="Tahoma" w:eastAsia="Tahoma" w:hAnsi="Tahoma" w:cs="Tahoma"/>
                <w:b/>
                <w:bCs/>
                <w:color w:val="491A36"/>
                <w:sz w:val="21"/>
                <w:szCs w:val="21"/>
              </w:rPr>
              <w:t>GAC GE Policy Marker</w:t>
            </w:r>
          </w:p>
        </w:tc>
      </w:tr>
      <w:tr w:rsidR="008C55FB" w:rsidRPr="007955D9" w14:paraId="7758213A" w14:textId="77777777" w:rsidTr="006C2F44">
        <w:tc>
          <w:tcPr>
            <w:tcW w:w="2268" w:type="dxa"/>
            <w:tcBorders>
              <w:top w:val="nil"/>
              <w:left w:val="nil"/>
              <w:bottom w:val="single" w:sz="4" w:space="0" w:color="FFFFFF"/>
              <w:right w:val="nil"/>
            </w:tcBorders>
            <w:shd w:val="clear" w:color="auto" w:fill="B5CB82"/>
          </w:tcPr>
          <w:p w14:paraId="61900A2E" w14:textId="77777777" w:rsidR="00E23ADC" w:rsidRPr="007955D9" w:rsidRDefault="00E23ADC" w:rsidP="0037497F">
            <w:pPr>
              <w:rPr>
                <w:rFonts w:ascii="Tahoma" w:hAnsi="Tahoma"/>
                <w:sz w:val="10"/>
                <w:szCs w:val="10"/>
              </w:rPr>
            </w:pPr>
          </w:p>
          <w:p w14:paraId="436B287A" w14:textId="30FFD4B6" w:rsidR="008C55FB" w:rsidRPr="007955D9" w:rsidRDefault="008C55FB" w:rsidP="008446FD">
            <w:pPr>
              <w:spacing w:after="173"/>
              <w:jc w:val="right"/>
              <w:rPr>
                <w:rFonts w:ascii="Tahoma" w:eastAsia="Tahoma" w:hAnsi="Tahoma" w:cs="Tahoma"/>
                <w:b/>
                <w:bCs/>
                <w:color w:val="333333"/>
                <w:sz w:val="20"/>
                <w:szCs w:val="20"/>
              </w:rPr>
            </w:pPr>
            <w:r w:rsidRPr="007955D9">
              <w:rPr>
                <w:rFonts w:ascii="Tahoma" w:eastAsia="Tahoma" w:hAnsi="Tahoma" w:cs="Tahoma"/>
                <w:b/>
                <w:bCs/>
                <w:color w:val="333333"/>
                <w:sz w:val="20"/>
                <w:szCs w:val="20"/>
              </w:rPr>
              <w:t>GE-03 Targeted</w:t>
            </w:r>
          </w:p>
        </w:tc>
        <w:tc>
          <w:tcPr>
            <w:tcW w:w="10682" w:type="dxa"/>
            <w:tcBorders>
              <w:top w:val="nil"/>
              <w:left w:val="nil"/>
              <w:bottom w:val="single" w:sz="4" w:space="0" w:color="FFFFFF"/>
              <w:right w:val="nil"/>
            </w:tcBorders>
            <w:shd w:val="clear" w:color="auto" w:fill="F2F2F2" w:themeFill="background1" w:themeFillShade="F2"/>
          </w:tcPr>
          <w:p w14:paraId="48B95ED9" w14:textId="6DCFC253" w:rsidR="00E23ADC" w:rsidRPr="007955D9" w:rsidRDefault="00E23ADC" w:rsidP="00F97DFE">
            <w:pPr>
              <w:spacing w:line="276" w:lineRule="auto"/>
              <w:rPr>
                <w:rFonts w:ascii="Tahoma" w:hAnsi="Tahoma"/>
                <w:sz w:val="10"/>
                <w:szCs w:val="10"/>
              </w:rPr>
            </w:pPr>
          </w:p>
          <w:p w14:paraId="00FCA525" w14:textId="51018AAC" w:rsidR="0037497F" w:rsidRPr="007955D9" w:rsidRDefault="008C55FB" w:rsidP="00F97DFE">
            <w:pPr>
              <w:spacing w:after="173" w:line="276" w:lineRule="auto"/>
              <w:rPr>
                <w:rFonts w:ascii="Tahoma" w:eastAsia="Tahoma" w:hAnsi="Tahoma" w:cs="Tahoma"/>
                <w:color w:val="000000"/>
                <w:sz w:val="20"/>
                <w:szCs w:val="20"/>
              </w:rPr>
            </w:pPr>
            <w:r w:rsidRPr="007955D9">
              <w:rPr>
                <w:rFonts w:ascii="Tahoma" w:eastAsia="Tahoma" w:hAnsi="Tahoma" w:cs="Tahoma"/>
                <w:b/>
                <w:color w:val="3A4888"/>
                <w:sz w:val="20"/>
                <w:szCs w:val="20"/>
              </w:rPr>
              <w:t>Targeted</w:t>
            </w:r>
            <w:r w:rsidRPr="007955D9">
              <w:rPr>
                <w:rFonts w:ascii="Tahoma" w:eastAsia="Tahoma" w:hAnsi="Tahoma" w:cs="Tahoma"/>
                <w:color w:val="3A4888"/>
                <w:sz w:val="20"/>
                <w:szCs w:val="20"/>
              </w:rPr>
              <w:t> </w:t>
            </w:r>
            <w:r w:rsidRPr="007955D9">
              <w:rPr>
                <w:rFonts w:ascii="Tahoma" w:eastAsia="Tahoma" w:hAnsi="Tahoma" w:cs="Tahoma"/>
                <w:color w:val="000000"/>
                <w:sz w:val="20"/>
                <w:szCs w:val="20"/>
              </w:rPr>
              <w:t>- Gender equality is the principal objective of the initiative: The initiative was designed specifically to address gender inequalities and would not otherwise be undertaken. All outcomes in the logic model are gender equality outcomes.</w:t>
            </w:r>
            <w:r w:rsidR="008343F8" w:rsidRPr="007955D9">
              <w:rPr>
                <w:rFonts w:ascii="Tahoma" w:hAnsi="Tahoma"/>
                <w:noProof/>
              </w:rPr>
              <w:t xml:space="preserve"> </w:t>
            </w:r>
          </w:p>
        </w:tc>
      </w:tr>
      <w:tr w:rsidR="008C55FB" w:rsidRPr="007955D9" w14:paraId="0E540789" w14:textId="77777777" w:rsidTr="006C2F44">
        <w:tc>
          <w:tcPr>
            <w:tcW w:w="2268" w:type="dxa"/>
            <w:tcBorders>
              <w:top w:val="single" w:sz="4" w:space="0" w:color="FFFFFF"/>
              <w:left w:val="nil"/>
              <w:bottom w:val="single" w:sz="4" w:space="0" w:color="FFFFFF"/>
              <w:right w:val="nil"/>
            </w:tcBorders>
            <w:shd w:val="clear" w:color="auto" w:fill="B5CB82"/>
          </w:tcPr>
          <w:p w14:paraId="27DCAF42" w14:textId="77777777" w:rsidR="0037497F" w:rsidRPr="007955D9" w:rsidRDefault="0037497F" w:rsidP="0037497F">
            <w:pPr>
              <w:rPr>
                <w:rFonts w:ascii="Tahoma" w:hAnsi="Tahoma"/>
                <w:sz w:val="10"/>
                <w:szCs w:val="10"/>
              </w:rPr>
            </w:pPr>
          </w:p>
          <w:p w14:paraId="0AFFB565" w14:textId="469D9EAA" w:rsidR="008C55FB" w:rsidRPr="007955D9" w:rsidRDefault="008C55FB" w:rsidP="008446FD">
            <w:pPr>
              <w:spacing w:after="173"/>
              <w:jc w:val="right"/>
              <w:rPr>
                <w:rFonts w:ascii="Tahoma" w:eastAsia="Tahoma" w:hAnsi="Tahoma" w:cs="Tahoma"/>
                <w:b/>
                <w:bCs/>
                <w:color w:val="333333"/>
                <w:sz w:val="20"/>
                <w:szCs w:val="20"/>
              </w:rPr>
            </w:pPr>
            <w:r w:rsidRPr="007955D9">
              <w:rPr>
                <w:rFonts w:ascii="Tahoma" w:eastAsia="Tahoma" w:hAnsi="Tahoma" w:cs="Tahoma"/>
                <w:b/>
                <w:bCs/>
                <w:color w:val="333333"/>
                <w:sz w:val="20"/>
                <w:szCs w:val="20"/>
              </w:rPr>
              <w:t>GE-02 Full Integration</w:t>
            </w:r>
          </w:p>
        </w:tc>
        <w:tc>
          <w:tcPr>
            <w:tcW w:w="10682" w:type="dxa"/>
            <w:tcBorders>
              <w:top w:val="single" w:sz="4" w:space="0" w:color="FFFFFF"/>
              <w:left w:val="nil"/>
              <w:bottom w:val="single" w:sz="4" w:space="0" w:color="FFFFFF"/>
              <w:right w:val="nil"/>
            </w:tcBorders>
            <w:shd w:val="clear" w:color="auto" w:fill="F2F2F2" w:themeFill="background1" w:themeFillShade="F2"/>
          </w:tcPr>
          <w:p w14:paraId="162939DD" w14:textId="4140BACB" w:rsidR="0037497F" w:rsidRPr="007955D9" w:rsidRDefault="0037497F" w:rsidP="00F97DFE">
            <w:pPr>
              <w:spacing w:line="276" w:lineRule="auto"/>
              <w:rPr>
                <w:rFonts w:ascii="Tahoma" w:hAnsi="Tahoma"/>
                <w:sz w:val="10"/>
                <w:szCs w:val="10"/>
              </w:rPr>
            </w:pPr>
          </w:p>
          <w:p w14:paraId="0EDEA45C" w14:textId="1E900554" w:rsidR="008C55FB" w:rsidRPr="007955D9" w:rsidRDefault="008C55FB" w:rsidP="00F97DFE">
            <w:pPr>
              <w:spacing w:after="173" w:line="276" w:lineRule="auto"/>
              <w:rPr>
                <w:rFonts w:ascii="Tahoma" w:eastAsia="Tahoma" w:hAnsi="Tahoma" w:cs="Tahoma"/>
                <w:color w:val="333333"/>
                <w:sz w:val="20"/>
                <w:szCs w:val="20"/>
              </w:rPr>
            </w:pPr>
            <w:r w:rsidRPr="007955D9">
              <w:rPr>
                <w:rFonts w:ascii="Tahoma" w:eastAsia="Tahoma" w:hAnsi="Tahoma" w:cs="Tahoma"/>
                <w:b/>
                <w:color w:val="3A4888"/>
                <w:sz w:val="20"/>
                <w:szCs w:val="20"/>
              </w:rPr>
              <w:t>Fully integrated</w:t>
            </w:r>
            <w:r w:rsidRPr="007955D9">
              <w:rPr>
                <w:rFonts w:ascii="Tahoma" w:eastAsia="Tahoma" w:hAnsi="Tahoma" w:cs="Tahoma"/>
                <w:color w:val="3A4888"/>
                <w:sz w:val="20"/>
                <w:szCs w:val="20"/>
              </w:rPr>
              <w:t> </w:t>
            </w:r>
            <w:r w:rsidRPr="007955D9">
              <w:rPr>
                <w:rFonts w:ascii="Tahoma" w:eastAsia="Tahoma" w:hAnsi="Tahoma" w:cs="Tahoma"/>
                <w:color w:val="000000"/>
                <w:sz w:val="20"/>
                <w:szCs w:val="20"/>
              </w:rPr>
              <w:t>-There is at least one intermediate gender equality outcome which will achieve observable changes in behaviour, practice, or performance that will contribute to gender equality.</w:t>
            </w:r>
          </w:p>
        </w:tc>
      </w:tr>
      <w:tr w:rsidR="008C55FB" w:rsidRPr="007955D9" w14:paraId="645416BF" w14:textId="77777777" w:rsidTr="006C2F44">
        <w:tc>
          <w:tcPr>
            <w:tcW w:w="2268" w:type="dxa"/>
            <w:tcBorders>
              <w:top w:val="single" w:sz="4" w:space="0" w:color="FFFFFF"/>
              <w:left w:val="nil"/>
              <w:bottom w:val="single" w:sz="4" w:space="0" w:color="FFFFFF"/>
              <w:right w:val="nil"/>
            </w:tcBorders>
            <w:shd w:val="clear" w:color="auto" w:fill="B5CB82"/>
          </w:tcPr>
          <w:p w14:paraId="3F204AB0" w14:textId="77777777" w:rsidR="0037497F" w:rsidRPr="007955D9" w:rsidRDefault="0037497F" w:rsidP="0037497F">
            <w:pPr>
              <w:rPr>
                <w:rFonts w:ascii="Tahoma" w:hAnsi="Tahoma"/>
                <w:sz w:val="10"/>
                <w:szCs w:val="10"/>
              </w:rPr>
            </w:pPr>
          </w:p>
          <w:p w14:paraId="48B1C964" w14:textId="6C74279B" w:rsidR="008C55FB" w:rsidRPr="007955D9" w:rsidRDefault="008C55FB" w:rsidP="008446FD">
            <w:pPr>
              <w:spacing w:after="173"/>
              <w:jc w:val="right"/>
              <w:rPr>
                <w:rFonts w:ascii="Tahoma" w:eastAsia="Tahoma" w:hAnsi="Tahoma" w:cs="Tahoma"/>
                <w:b/>
                <w:bCs/>
                <w:color w:val="333333"/>
                <w:sz w:val="20"/>
                <w:szCs w:val="20"/>
              </w:rPr>
            </w:pPr>
            <w:r w:rsidRPr="007955D9">
              <w:rPr>
                <w:rFonts w:ascii="Tahoma" w:eastAsia="Tahoma" w:hAnsi="Tahoma" w:cs="Tahoma"/>
                <w:b/>
                <w:bCs/>
                <w:color w:val="333333"/>
                <w:sz w:val="20"/>
                <w:szCs w:val="20"/>
              </w:rPr>
              <w:t>GE-01 Partial Integration</w:t>
            </w:r>
          </w:p>
        </w:tc>
        <w:tc>
          <w:tcPr>
            <w:tcW w:w="10682" w:type="dxa"/>
            <w:tcBorders>
              <w:top w:val="single" w:sz="4" w:space="0" w:color="FFFFFF"/>
              <w:left w:val="nil"/>
              <w:bottom w:val="single" w:sz="4" w:space="0" w:color="FFFFFF"/>
              <w:right w:val="nil"/>
            </w:tcBorders>
            <w:shd w:val="clear" w:color="auto" w:fill="F2F2F2" w:themeFill="background1" w:themeFillShade="F2"/>
          </w:tcPr>
          <w:p w14:paraId="1B5A2618" w14:textId="77777777" w:rsidR="0037497F" w:rsidRPr="007955D9" w:rsidRDefault="0037497F" w:rsidP="00F97DFE">
            <w:pPr>
              <w:spacing w:line="276" w:lineRule="auto"/>
              <w:rPr>
                <w:rFonts w:ascii="Tahoma" w:hAnsi="Tahoma"/>
                <w:sz w:val="10"/>
                <w:szCs w:val="10"/>
              </w:rPr>
            </w:pPr>
          </w:p>
          <w:p w14:paraId="6787EB20" w14:textId="583C461A" w:rsidR="008C55FB" w:rsidRPr="007955D9" w:rsidRDefault="008C55FB" w:rsidP="00F97DFE">
            <w:pPr>
              <w:spacing w:after="173" w:line="276" w:lineRule="auto"/>
              <w:rPr>
                <w:rFonts w:ascii="Tahoma" w:eastAsia="Tahoma" w:hAnsi="Tahoma" w:cs="Tahoma"/>
                <w:color w:val="333333"/>
                <w:sz w:val="20"/>
                <w:szCs w:val="20"/>
              </w:rPr>
            </w:pPr>
            <w:r w:rsidRPr="007955D9">
              <w:rPr>
                <w:rFonts w:ascii="Tahoma" w:eastAsia="Tahoma" w:hAnsi="Tahoma" w:cs="Tahoma"/>
                <w:b/>
                <w:color w:val="3A4888"/>
                <w:sz w:val="20"/>
                <w:szCs w:val="20"/>
              </w:rPr>
              <w:t>Partially integrated</w:t>
            </w:r>
            <w:r w:rsidRPr="007955D9">
              <w:rPr>
                <w:rFonts w:ascii="Tahoma" w:eastAsia="Tahoma" w:hAnsi="Tahoma" w:cs="Tahoma"/>
                <w:color w:val="3A4888"/>
                <w:sz w:val="20"/>
                <w:szCs w:val="20"/>
              </w:rPr>
              <w:t> </w:t>
            </w:r>
            <w:r w:rsidRPr="007955D9">
              <w:rPr>
                <w:rFonts w:ascii="Tahoma" w:eastAsia="Tahoma" w:hAnsi="Tahoma" w:cs="Tahoma"/>
                <w:color w:val="000000"/>
                <w:sz w:val="20"/>
                <w:szCs w:val="20"/>
              </w:rPr>
              <w:t>- There is at least one gender equality outcome at the immediate outcome level which will achieve a change in skills, awareness, or knowledge that contributes to gender equality.</w:t>
            </w:r>
          </w:p>
        </w:tc>
      </w:tr>
      <w:tr w:rsidR="008C55FB" w:rsidRPr="007955D9" w14:paraId="561FBB66" w14:textId="77777777" w:rsidTr="006C2F44">
        <w:tc>
          <w:tcPr>
            <w:tcW w:w="2268" w:type="dxa"/>
            <w:tcBorders>
              <w:top w:val="single" w:sz="4" w:space="0" w:color="FFFFFF"/>
              <w:left w:val="nil"/>
              <w:bottom w:val="nil"/>
              <w:right w:val="nil"/>
            </w:tcBorders>
            <w:shd w:val="clear" w:color="auto" w:fill="B5CB82"/>
          </w:tcPr>
          <w:p w14:paraId="667DC2BE" w14:textId="77777777" w:rsidR="0037497F" w:rsidRPr="007955D9" w:rsidRDefault="0037497F" w:rsidP="0037497F">
            <w:pPr>
              <w:rPr>
                <w:rFonts w:ascii="Tahoma" w:hAnsi="Tahoma"/>
                <w:sz w:val="10"/>
                <w:szCs w:val="10"/>
              </w:rPr>
            </w:pPr>
          </w:p>
          <w:p w14:paraId="08F97B5A" w14:textId="54DE12A2" w:rsidR="008C55FB" w:rsidRPr="007955D9" w:rsidRDefault="008C55FB" w:rsidP="008446FD">
            <w:pPr>
              <w:spacing w:after="173"/>
              <w:jc w:val="right"/>
              <w:rPr>
                <w:rFonts w:ascii="Tahoma" w:eastAsia="Tahoma" w:hAnsi="Tahoma" w:cs="Tahoma"/>
                <w:b/>
                <w:bCs/>
                <w:color w:val="333333"/>
                <w:sz w:val="20"/>
                <w:szCs w:val="20"/>
              </w:rPr>
            </w:pPr>
            <w:r w:rsidRPr="007955D9">
              <w:rPr>
                <w:rFonts w:ascii="Tahoma" w:eastAsia="Tahoma" w:hAnsi="Tahoma" w:cs="Tahoma"/>
                <w:b/>
                <w:bCs/>
                <w:color w:val="333333"/>
                <w:sz w:val="20"/>
                <w:szCs w:val="20"/>
              </w:rPr>
              <w:t>GE-0 None</w:t>
            </w:r>
          </w:p>
        </w:tc>
        <w:tc>
          <w:tcPr>
            <w:tcW w:w="10682" w:type="dxa"/>
            <w:tcBorders>
              <w:top w:val="single" w:sz="4" w:space="0" w:color="FFFFFF"/>
              <w:left w:val="nil"/>
              <w:bottom w:val="nil"/>
              <w:right w:val="nil"/>
            </w:tcBorders>
            <w:shd w:val="clear" w:color="auto" w:fill="F2F2F2" w:themeFill="background1" w:themeFillShade="F2"/>
          </w:tcPr>
          <w:p w14:paraId="2ADE05C0" w14:textId="77777777" w:rsidR="0037497F" w:rsidRPr="007955D9" w:rsidRDefault="0037497F" w:rsidP="00FF0D18">
            <w:pPr>
              <w:rPr>
                <w:rFonts w:ascii="Tahoma" w:hAnsi="Tahoma"/>
                <w:sz w:val="10"/>
                <w:szCs w:val="10"/>
              </w:rPr>
            </w:pPr>
          </w:p>
          <w:p w14:paraId="65FDD6A1" w14:textId="01A4D077" w:rsidR="008C55FB" w:rsidRPr="007955D9" w:rsidRDefault="008C55FB" w:rsidP="00F97DFE">
            <w:pPr>
              <w:spacing w:after="173" w:line="276" w:lineRule="auto"/>
              <w:rPr>
                <w:rFonts w:ascii="Tahoma" w:eastAsia="Tahoma" w:hAnsi="Tahoma" w:cs="Tahoma"/>
                <w:color w:val="333333"/>
                <w:sz w:val="20"/>
                <w:szCs w:val="20"/>
              </w:rPr>
            </w:pPr>
            <w:r w:rsidRPr="007955D9">
              <w:rPr>
                <w:rFonts w:ascii="Tahoma" w:eastAsia="Tahoma" w:hAnsi="Tahoma" w:cs="Tahoma"/>
                <w:color w:val="000000"/>
                <w:sz w:val="20"/>
                <w:szCs w:val="20"/>
              </w:rPr>
              <w:t>No gender equality outcomes</w:t>
            </w:r>
          </w:p>
        </w:tc>
      </w:tr>
      <w:tr w:rsidR="008C55FB" w:rsidRPr="007955D9" w14:paraId="33C54058" w14:textId="77777777" w:rsidTr="00CC3DC3">
        <w:trPr>
          <w:trHeight w:val="371"/>
        </w:trPr>
        <w:tc>
          <w:tcPr>
            <w:tcW w:w="12950" w:type="dxa"/>
            <w:gridSpan w:val="2"/>
            <w:tcBorders>
              <w:top w:val="nil"/>
              <w:left w:val="nil"/>
              <w:bottom w:val="nil"/>
              <w:right w:val="nil"/>
            </w:tcBorders>
            <w:shd w:val="clear" w:color="auto" w:fill="F9D380"/>
          </w:tcPr>
          <w:p w14:paraId="1792A403" w14:textId="77777777" w:rsidR="005D3890" w:rsidRPr="007955D9" w:rsidRDefault="005D3890" w:rsidP="0037497F">
            <w:pPr>
              <w:rPr>
                <w:rFonts w:ascii="Tahoma" w:hAnsi="Tahoma"/>
                <w:sz w:val="10"/>
                <w:szCs w:val="10"/>
              </w:rPr>
            </w:pPr>
          </w:p>
          <w:p w14:paraId="1A651AE3" w14:textId="32C70189" w:rsidR="008C55FB" w:rsidRPr="007955D9" w:rsidRDefault="008C55FB" w:rsidP="00DE34C7">
            <w:pPr>
              <w:spacing w:after="173"/>
              <w:jc w:val="center"/>
              <w:rPr>
                <w:rFonts w:ascii="Tahoma" w:eastAsia="Tahoma" w:hAnsi="Tahoma" w:cs="Tahoma"/>
                <w:b/>
                <w:bCs/>
                <w:color w:val="333333"/>
                <w:sz w:val="21"/>
                <w:szCs w:val="21"/>
              </w:rPr>
            </w:pPr>
            <w:r w:rsidRPr="007955D9">
              <w:rPr>
                <w:rFonts w:ascii="Tahoma" w:eastAsia="Tahoma" w:hAnsi="Tahoma" w:cs="Tahoma"/>
                <w:b/>
                <w:bCs/>
                <w:color w:val="491A36"/>
                <w:sz w:val="21"/>
                <w:szCs w:val="21"/>
              </w:rPr>
              <w:t>OECD DAC GE Policy Marker</w:t>
            </w:r>
          </w:p>
        </w:tc>
      </w:tr>
      <w:tr w:rsidR="008C55FB" w:rsidRPr="007955D9" w14:paraId="199001F0" w14:textId="77777777" w:rsidTr="006C2F44">
        <w:tc>
          <w:tcPr>
            <w:tcW w:w="2268" w:type="dxa"/>
            <w:tcBorders>
              <w:top w:val="nil"/>
              <w:left w:val="nil"/>
              <w:bottom w:val="single" w:sz="4" w:space="0" w:color="FFFFFF"/>
              <w:right w:val="nil"/>
            </w:tcBorders>
            <w:shd w:val="clear" w:color="auto" w:fill="B5CB82"/>
          </w:tcPr>
          <w:p w14:paraId="7A4DC7CD" w14:textId="77777777" w:rsidR="005D3890" w:rsidRPr="007955D9" w:rsidRDefault="005D3890" w:rsidP="0037497F">
            <w:pPr>
              <w:rPr>
                <w:rFonts w:ascii="Tahoma" w:hAnsi="Tahoma"/>
                <w:sz w:val="10"/>
                <w:szCs w:val="10"/>
              </w:rPr>
            </w:pPr>
          </w:p>
          <w:p w14:paraId="31424D8E" w14:textId="48B59CD1" w:rsidR="008C55FB" w:rsidRPr="007955D9" w:rsidRDefault="008C55FB" w:rsidP="008446FD">
            <w:pPr>
              <w:spacing w:after="173"/>
              <w:jc w:val="right"/>
              <w:rPr>
                <w:rFonts w:ascii="Tahoma" w:eastAsia="Tahoma" w:hAnsi="Tahoma" w:cs="Tahoma"/>
                <w:b/>
                <w:bCs/>
                <w:color w:val="333333"/>
                <w:sz w:val="20"/>
                <w:szCs w:val="20"/>
              </w:rPr>
            </w:pPr>
            <w:r w:rsidRPr="007955D9">
              <w:rPr>
                <w:rFonts w:ascii="Tahoma" w:eastAsia="Tahoma" w:hAnsi="Tahoma" w:cs="Tahoma"/>
                <w:b/>
                <w:bCs/>
                <w:color w:val="333333"/>
                <w:sz w:val="20"/>
                <w:szCs w:val="20"/>
              </w:rPr>
              <w:t>GE-02 Principal</w:t>
            </w:r>
          </w:p>
        </w:tc>
        <w:tc>
          <w:tcPr>
            <w:tcW w:w="10682" w:type="dxa"/>
            <w:tcBorders>
              <w:top w:val="nil"/>
              <w:left w:val="nil"/>
              <w:bottom w:val="single" w:sz="4" w:space="0" w:color="FFFFFF"/>
              <w:right w:val="nil"/>
            </w:tcBorders>
            <w:shd w:val="clear" w:color="auto" w:fill="F2F2F2" w:themeFill="background1" w:themeFillShade="F2"/>
          </w:tcPr>
          <w:p w14:paraId="63E48F20" w14:textId="77777777" w:rsidR="005D3890" w:rsidRPr="007955D9" w:rsidRDefault="005D3890" w:rsidP="00F97DFE">
            <w:pPr>
              <w:spacing w:line="276" w:lineRule="auto"/>
              <w:rPr>
                <w:rFonts w:ascii="Tahoma" w:hAnsi="Tahoma"/>
                <w:sz w:val="10"/>
                <w:szCs w:val="10"/>
              </w:rPr>
            </w:pPr>
          </w:p>
          <w:p w14:paraId="57A61567" w14:textId="14F7076D" w:rsidR="008C55FB" w:rsidRPr="007955D9" w:rsidRDefault="008C55FB" w:rsidP="00F97DFE">
            <w:pPr>
              <w:spacing w:after="173" w:line="276" w:lineRule="auto"/>
              <w:rPr>
                <w:rFonts w:ascii="Tahoma" w:eastAsia="Tahoma" w:hAnsi="Tahoma" w:cs="Tahoma"/>
                <w:color w:val="333333"/>
                <w:sz w:val="20"/>
                <w:szCs w:val="20"/>
              </w:rPr>
            </w:pPr>
            <w:r w:rsidRPr="007955D9">
              <w:rPr>
                <w:rFonts w:ascii="Tahoma" w:eastAsia="Tahoma" w:hAnsi="Tahoma" w:cs="Tahoma"/>
                <w:color w:val="000000"/>
                <w:sz w:val="20"/>
                <w:szCs w:val="20"/>
              </w:rPr>
              <w:t>Gender equality is the main objective of the project/program and is fundamental in its design and expected results. The project/program would not have been undertaken without this objective.</w:t>
            </w:r>
          </w:p>
        </w:tc>
      </w:tr>
      <w:tr w:rsidR="008C55FB" w:rsidRPr="007955D9" w14:paraId="03995EF8" w14:textId="77777777" w:rsidTr="006C2F44">
        <w:tc>
          <w:tcPr>
            <w:tcW w:w="2268" w:type="dxa"/>
            <w:tcBorders>
              <w:top w:val="single" w:sz="4" w:space="0" w:color="FFFFFF"/>
              <w:left w:val="nil"/>
              <w:bottom w:val="single" w:sz="4" w:space="0" w:color="FFFFFF"/>
              <w:right w:val="nil"/>
            </w:tcBorders>
            <w:shd w:val="clear" w:color="auto" w:fill="B5CB82"/>
          </w:tcPr>
          <w:p w14:paraId="683B2FB8" w14:textId="77777777" w:rsidR="0037497F" w:rsidRPr="007955D9" w:rsidRDefault="0037497F" w:rsidP="0037497F">
            <w:pPr>
              <w:rPr>
                <w:rFonts w:ascii="Tahoma" w:hAnsi="Tahoma"/>
                <w:sz w:val="10"/>
                <w:szCs w:val="10"/>
              </w:rPr>
            </w:pPr>
          </w:p>
          <w:p w14:paraId="44A70EC8" w14:textId="1E095CD6" w:rsidR="008C55FB" w:rsidRPr="007955D9" w:rsidRDefault="008C55FB" w:rsidP="008446FD">
            <w:pPr>
              <w:spacing w:after="173"/>
              <w:jc w:val="right"/>
              <w:rPr>
                <w:rFonts w:ascii="Tahoma" w:eastAsia="Tahoma" w:hAnsi="Tahoma" w:cs="Tahoma"/>
                <w:b/>
                <w:bCs/>
                <w:color w:val="333333"/>
                <w:sz w:val="20"/>
                <w:szCs w:val="20"/>
              </w:rPr>
            </w:pPr>
            <w:r w:rsidRPr="007955D9">
              <w:rPr>
                <w:rFonts w:ascii="Tahoma" w:eastAsia="Tahoma" w:hAnsi="Tahoma" w:cs="Tahoma"/>
                <w:b/>
                <w:bCs/>
                <w:color w:val="333333"/>
                <w:sz w:val="20"/>
                <w:szCs w:val="20"/>
              </w:rPr>
              <w:t>GE-01 Significant</w:t>
            </w:r>
          </w:p>
        </w:tc>
        <w:tc>
          <w:tcPr>
            <w:tcW w:w="10682" w:type="dxa"/>
            <w:tcBorders>
              <w:top w:val="single" w:sz="4" w:space="0" w:color="FFFFFF"/>
              <w:left w:val="nil"/>
              <w:bottom w:val="single" w:sz="4" w:space="0" w:color="FFFFFF"/>
              <w:right w:val="nil"/>
            </w:tcBorders>
            <w:shd w:val="clear" w:color="auto" w:fill="F2F2F2" w:themeFill="background1" w:themeFillShade="F2"/>
          </w:tcPr>
          <w:p w14:paraId="12EC4408" w14:textId="77777777" w:rsidR="0037497F" w:rsidRPr="007955D9" w:rsidRDefault="0037497F" w:rsidP="00F97DFE">
            <w:pPr>
              <w:spacing w:line="276" w:lineRule="auto"/>
              <w:rPr>
                <w:rFonts w:ascii="Tahoma" w:hAnsi="Tahoma"/>
                <w:sz w:val="10"/>
                <w:szCs w:val="10"/>
              </w:rPr>
            </w:pPr>
          </w:p>
          <w:p w14:paraId="57EEEA24" w14:textId="41A2859A" w:rsidR="008C55FB" w:rsidRPr="007955D9" w:rsidRDefault="008C55FB" w:rsidP="00F97DFE">
            <w:pPr>
              <w:spacing w:after="173" w:line="276" w:lineRule="auto"/>
              <w:rPr>
                <w:rFonts w:ascii="Tahoma" w:eastAsia="Tahoma" w:hAnsi="Tahoma" w:cs="Tahoma"/>
                <w:color w:val="333333"/>
                <w:sz w:val="20"/>
                <w:szCs w:val="20"/>
              </w:rPr>
            </w:pPr>
            <w:r w:rsidRPr="007955D9">
              <w:rPr>
                <w:rFonts w:ascii="Tahoma" w:eastAsia="Tahoma" w:hAnsi="Tahoma" w:cs="Tahoma"/>
                <w:color w:val="000000"/>
                <w:sz w:val="20"/>
                <w:szCs w:val="20"/>
              </w:rPr>
              <w:t>Gender equality is an important and deliberate objective, but not the principal reason for undertaking the project/program.</w:t>
            </w:r>
          </w:p>
        </w:tc>
      </w:tr>
      <w:tr w:rsidR="008C55FB" w:rsidRPr="007955D9" w14:paraId="531DB980" w14:textId="77777777" w:rsidTr="006C2F44">
        <w:tc>
          <w:tcPr>
            <w:tcW w:w="2268" w:type="dxa"/>
            <w:tcBorders>
              <w:top w:val="single" w:sz="4" w:space="0" w:color="FFFFFF"/>
              <w:left w:val="nil"/>
              <w:bottom w:val="nil"/>
              <w:right w:val="nil"/>
            </w:tcBorders>
            <w:shd w:val="clear" w:color="auto" w:fill="B5CB82"/>
          </w:tcPr>
          <w:p w14:paraId="061153A1" w14:textId="77777777" w:rsidR="0037497F" w:rsidRPr="007955D9" w:rsidRDefault="0037497F" w:rsidP="0037497F">
            <w:pPr>
              <w:rPr>
                <w:rFonts w:ascii="Tahoma" w:hAnsi="Tahoma"/>
                <w:sz w:val="10"/>
                <w:szCs w:val="10"/>
              </w:rPr>
            </w:pPr>
          </w:p>
          <w:p w14:paraId="2DDCF52F" w14:textId="58606BB8" w:rsidR="008C55FB" w:rsidRPr="007955D9" w:rsidRDefault="008C55FB" w:rsidP="008446FD">
            <w:pPr>
              <w:spacing w:after="173"/>
              <w:jc w:val="right"/>
              <w:rPr>
                <w:rFonts w:ascii="Tahoma" w:eastAsia="Tahoma" w:hAnsi="Tahoma" w:cs="Tahoma"/>
                <w:b/>
                <w:bCs/>
                <w:color w:val="333333"/>
                <w:sz w:val="20"/>
                <w:szCs w:val="20"/>
              </w:rPr>
            </w:pPr>
            <w:r w:rsidRPr="007955D9">
              <w:rPr>
                <w:rFonts w:ascii="Tahoma" w:eastAsia="Tahoma" w:hAnsi="Tahoma" w:cs="Tahoma"/>
                <w:b/>
                <w:bCs/>
                <w:color w:val="333333"/>
                <w:sz w:val="20"/>
                <w:szCs w:val="20"/>
              </w:rPr>
              <w:t>GE-0 Not Targeted</w:t>
            </w:r>
          </w:p>
        </w:tc>
        <w:tc>
          <w:tcPr>
            <w:tcW w:w="10682" w:type="dxa"/>
            <w:tcBorders>
              <w:top w:val="single" w:sz="4" w:space="0" w:color="FFFFFF"/>
              <w:left w:val="nil"/>
              <w:bottom w:val="nil"/>
              <w:right w:val="nil"/>
            </w:tcBorders>
            <w:shd w:val="clear" w:color="auto" w:fill="F2F2F2" w:themeFill="background1" w:themeFillShade="F2"/>
          </w:tcPr>
          <w:p w14:paraId="07E4320A" w14:textId="77777777" w:rsidR="0037497F" w:rsidRPr="007955D9" w:rsidRDefault="0037497F" w:rsidP="00F97DFE">
            <w:pPr>
              <w:spacing w:line="276" w:lineRule="auto"/>
              <w:rPr>
                <w:rFonts w:ascii="Tahoma" w:hAnsi="Tahoma"/>
                <w:sz w:val="10"/>
                <w:szCs w:val="10"/>
              </w:rPr>
            </w:pPr>
          </w:p>
          <w:p w14:paraId="10B6E28B" w14:textId="0CFAADA4" w:rsidR="008C55FB" w:rsidRPr="007955D9" w:rsidRDefault="008C55FB" w:rsidP="00F97DFE">
            <w:pPr>
              <w:spacing w:after="173" w:line="276" w:lineRule="auto"/>
              <w:rPr>
                <w:rFonts w:ascii="Tahoma" w:eastAsia="Tahoma" w:hAnsi="Tahoma" w:cs="Tahoma"/>
                <w:color w:val="333333"/>
                <w:sz w:val="20"/>
                <w:szCs w:val="20"/>
              </w:rPr>
            </w:pPr>
            <w:r w:rsidRPr="007955D9">
              <w:rPr>
                <w:rFonts w:ascii="Tahoma" w:eastAsia="Tahoma" w:hAnsi="Tahoma" w:cs="Tahoma"/>
                <w:color w:val="000000"/>
                <w:sz w:val="20"/>
                <w:szCs w:val="20"/>
              </w:rPr>
              <w:t>The project/program has been screened against the gender marker but has not been found to target gender equality.</w:t>
            </w:r>
          </w:p>
        </w:tc>
      </w:tr>
    </w:tbl>
    <w:p w14:paraId="24CFFC96" w14:textId="77777777" w:rsidR="006C2F44" w:rsidRPr="007955D9" w:rsidRDefault="006C2F44" w:rsidP="00DE34C7">
      <w:pPr>
        <w:pBdr>
          <w:top w:val="nil"/>
          <w:left w:val="nil"/>
          <w:bottom w:val="nil"/>
          <w:right w:val="nil"/>
          <w:between w:val="nil"/>
        </w:pBdr>
        <w:spacing w:after="173"/>
        <w:rPr>
          <w:rFonts w:ascii="Tahoma" w:hAnsi="Tahoma"/>
          <w:sz w:val="10"/>
          <w:szCs w:val="10"/>
        </w:rPr>
      </w:pPr>
    </w:p>
    <w:p w14:paraId="708B2748" w14:textId="0E31BA97" w:rsidR="008C55FB" w:rsidRPr="006C2F44" w:rsidRDefault="008343F8" w:rsidP="00DE34C7">
      <w:pPr>
        <w:pBdr>
          <w:top w:val="nil"/>
          <w:left w:val="nil"/>
          <w:bottom w:val="nil"/>
          <w:right w:val="nil"/>
          <w:between w:val="nil"/>
        </w:pBdr>
        <w:spacing w:after="173"/>
        <w:rPr>
          <w:rFonts w:ascii="Tahoma" w:eastAsia="Tahoma" w:hAnsi="Tahoma" w:cs="Tahoma"/>
          <w:color w:val="000000" w:themeColor="text1"/>
          <w:sz w:val="18"/>
          <w:szCs w:val="18"/>
        </w:rPr>
      </w:pPr>
      <w:r w:rsidRPr="007955D9">
        <w:rPr>
          <w:rFonts w:ascii="Tahoma" w:hAnsi="Tahoma"/>
          <w:noProof/>
          <w:sz w:val="18"/>
          <w:szCs w:val="18"/>
        </w:rPr>
        <mc:AlternateContent>
          <mc:Choice Requires="wps">
            <w:drawing>
              <wp:anchor distT="0" distB="0" distL="114300" distR="114300" simplePos="0" relativeHeight="251787264" behindDoc="0" locked="0" layoutInCell="1" allowOverlap="1" wp14:anchorId="7ADF2B4E" wp14:editId="5A390871">
                <wp:simplePos x="0" y="0"/>
                <wp:positionH relativeFrom="column">
                  <wp:posOffset>8785225</wp:posOffset>
                </wp:positionH>
                <wp:positionV relativeFrom="page">
                  <wp:posOffset>617232</wp:posOffset>
                </wp:positionV>
                <wp:extent cx="345440" cy="150050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2E5B4E1" w14:textId="77777777" w:rsidR="004403E8" w:rsidRPr="006C2F44" w:rsidRDefault="004403E8" w:rsidP="008343F8">
                            <w:pPr>
                              <w:jc w:val="center"/>
                              <w:rPr>
                                <w:rFonts w:ascii="Tahoma" w:hAnsi="Tahoma"/>
                                <w:sz w:val="20"/>
                                <w:szCs w:val="20"/>
                              </w:rPr>
                            </w:pPr>
                            <w:r w:rsidRPr="006C2F44">
                              <w:rPr>
                                <w:rFonts w:ascii="Tahoma" w:hAnsi="Tahoma"/>
                                <w:sz w:val="20"/>
                                <w:szCs w:val="20"/>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F2B4E" id="Text Box 91" o:spid="_x0000_s1094" type="#_x0000_t202" style="position:absolute;margin-left:691.75pt;margin-top:48.6pt;width:27.2pt;height:118.15pt;z-index:251787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P5ASAIAAIc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" fillcolor="#491a36" stroked="f" strokeweight=".5pt">
                <v:textbox style="layout-flow:vertical;mso-layout-flow-alt:bottom-to-top">
                  <w:txbxContent>
                    <w:p w14:paraId="52E5B4E1" w14:textId="77777777" w:rsidR="004403E8" w:rsidRPr="006C2F44" w:rsidRDefault="004403E8" w:rsidP="008343F8">
                      <w:pPr>
                        <w:jc w:val="center"/>
                        <w:rPr>
                          <w:rFonts w:ascii="Tahoma" w:hAnsi="Tahoma"/>
                          <w:sz w:val="20"/>
                          <w:szCs w:val="20"/>
                        </w:rPr>
                      </w:pPr>
                      <w:r w:rsidRPr="006C2F44">
                        <w:rPr>
                          <w:rFonts w:ascii="Tahoma" w:hAnsi="Tahoma"/>
                          <w:sz w:val="20"/>
                          <w:szCs w:val="20"/>
                        </w:rPr>
                        <w:t>Session Eleven</w:t>
                      </w:r>
                    </w:p>
                  </w:txbxContent>
                </v:textbox>
                <w10:wrap anchory="page"/>
              </v:shape>
            </w:pict>
          </mc:Fallback>
        </mc:AlternateContent>
      </w:r>
      <w:r w:rsidR="008C55FB" w:rsidRPr="007955D9">
        <w:rPr>
          <w:rFonts w:ascii="Tahoma" w:hAnsi="Tahoma"/>
          <w:sz w:val="18"/>
          <w:szCs w:val="18"/>
        </w:rPr>
        <w:t>For more information on the minimum standards for the gender equality policy marke</w:t>
      </w:r>
      <w:r w:rsidR="008C55FB" w:rsidRPr="006C2F44">
        <w:rPr>
          <w:rFonts w:ascii="Tahoma" w:hAnsi="Tahoma"/>
          <w:sz w:val="18"/>
          <w:szCs w:val="18"/>
        </w:rPr>
        <w:t>r, refer to </w:t>
      </w:r>
      <w:hyperlink r:id="rId48">
        <w:r w:rsidR="008C55FB" w:rsidRPr="006C2F44">
          <w:rPr>
            <w:rStyle w:val="Hyperlink"/>
            <w:rFonts w:ascii="Tahoma" w:hAnsi="Tahoma"/>
            <w:sz w:val="18"/>
            <w:szCs w:val="18"/>
          </w:rPr>
          <w:t>OECD</w:t>
        </w:r>
      </w:hyperlink>
      <w:r w:rsidR="008C55FB" w:rsidRPr="006C2F44">
        <w:rPr>
          <w:rFonts w:ascii="Tahoma" w:hAnsi="Tahoma"/>
          <w:sz w:val="18"/>
          <w:szCs w:val="18"/>
        </w:rPr>
        <w:t>.</w:t>
      </w:r>
    </w:p>
    <w:sectPr w:rsidR="008C55FB" w:rsidRPr="006C2F44" w:rsidSect="00574E67">
      <w:headerReference w:type="default" r:id="rId49"/>
      <w:footerReference w:type="even" r:id="rId50"/>
      <w:footerReference w:type="default" r:id="rId51"/>
      <w:headerReference w:type="first" r:id="rId52"/>
      <w:pgSz w:w="15840" w:h="12240" w:orient="landscape"/>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63399" w14:textId="77777777" w:rsidR="00AB74FA" w:rsidRDefault="00AB74FA" w:rsidP="008C55FB">
      <w:r>
        <w:separator/>
      </w:r>
    </w:p>
  </w:endnote>
  <w:endnote w:type="continuationSeparator" w:id="0">
    <w:p w14:paraId="54BEA8C1" w14:textId="77777777" w:rsidR="00AB74FA" w:rsidRDefault="00AB74FA" w:rsidP="008C5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roxima Nova">
    <w:altName w:val="Proxima Nova"/>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1887218"/>
      <w:docPartObj>
        <w:docPartGallery w:val="Page Numbers (Bottom of Page)"/>
        <w:docPartUnique/>
      </w:docPartObj>
    </w:sdtPr>
    <w:sdtEndPr>
      <w:rPr>
        <w:rStyle w:val="PageNumber"/>
      </w:rPr>
    </w:sdtEndPr>
    <w:sdtContent>
      <w:p w14:paraId="7EA27380" w14:textId="77777777" w:rsidR="004403E8" w:rsidRDefault="004403E8" w:rsidP="00426A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360477" w14:textId="77777777" w:rsidR="004403E8" w:rsidRDefault="004403E8" w:rsidP="008446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w:hAnsi="Helvetica"/>
        <w:sz w:val="20"/>
        <w:szCs w:val="20"/>
      </w:rPr>
      <w:id w:val="-928427400"/>
      <w:docPartObj>
        <w:docPartGallery w:val="Page Numbers (Bottom of Page)"/>
        <w:docPartUnique/>
      </w:docPartObj>
    </w:sdtPr>
    <w:sdtEndPr>
      <w:rPr>
        <w:rStyle w:val="PageNumber"/>
      </w:rPr>
    </w:sdtEndPr>
    <w:sdtContent>
      <w:p w14:paraId="7052FCB3" w14:textId="1EC292E4" w:rsidR="004403E8" w:rsidRPr="00426A7A" w:rsidRDefault="004403E8" w:rsidP="00342867">
        <w:pPr>
          <w:pStyle w:val="Footer"/>
          <w:framePr w:wrap="none" w:vAnchor="text" w:hAnchor="margin" w:xAlign="right" w:y="1"/>
          <w:rPr>
            <w:rStyle w:val="PageNumber"/>
            <w:rFonts w:ascii="Helvetica" w:hAnsi="Helvetica"/>
            <w:sz w:val="20"/>
            <w:szCs w:val="20"/>
          </w:rPr>
        </w:pPr>
        <w:r w:rsidRPr="00426A7A">
          <w:rPr>
            <w:rStyle w:val="PageNumber"/>
            <w:rFonts w:ascii="Helvetica" w:hAnsi="Helvetica"/>
            <w:sz w:val="20"/>
            <w:szCs w:val="20"/>
          </w:rPr>
          <w:fldChar w:fldCharType="begin"/>
        </w:r>
        <w:r w:rsidRPr="00426A7A">
          <w:rPr>
            <w:rStyle w:val="PageNumber"/>
            <w:rFonts w:ascii="Helvetica" w:hAnsi="Helvetica"/>
            <w:sz w:val="20"/>
            <w:szCs w:val="20"/>
          </w:rPr>
          <w:instrText xml:space="preserve"> PAGE </w:instrText>
        </w:r>
        <w:r w:rsidRPr="00426A7A">
          <w:rPr>
            <w:rStyle w:val="PageNumber"/>
            <w:rFonts w:ascii="Helvetica" w:hAnsi="Helvetica"/>
            <w:sz w:val="20"/>
            <w:szCs w:val="20"/>
          </w:rPr>
          <w:fldChar w:fldCharType="separate"/>
        </w:r>
        <w:r w:rsidRPr="00426A7A">
          <w:rPr>
            <w:rStyle w:val="PageNumber"/>
            <w:rFonts w:ascii="Helvetica" w:hAnsi="Helvetica"/>
            <w:noProof/>
            <w:sz w:val="20"/>
            <w:szCs w:val="20"/>
          </w:rPr>
          <w:t>36</w:t>
        </w:r>
        <w:r w:rsidRPr="00426A7A">
          <w:rPr>
            <w:rStyle w:val="PageNumber"/>
            <w:rFonts w:ascii="Helvetica" w:hAnsi="Helvetica"/>
            <w:sz w:val="20"/>
            <w:szCs w:val="20"/>
          </w:rPr>
          <w:fldChar w:fldCharType="end"/>
        </w:r>
      </w:p>
    </w:sdtContent>
  </w:sdt>
  <w:p w14:paraId="51146344" w14:textId="1DB2CF3B" w:rsidR="004403E8" w:rsidRDefault="004403E8" w:rsidP="008446FD">
    <w:pPr>
      <w:ind w:right="360"/>
      <w:rPr>
        <w:rFonts w:ascii="Helvetica" w:eastAsia="Times New Roman" w:hAnsi="Helvetica" w:cs="Times New Roman"/>
        <w:b/>
        <w:bCs/>
        <w:color w:val="2F2F2F"/>
        <w:sz w:val="13"/>
        <w:szCs w:val="13"/>
        <w:shd w:val="clear" w:color="auto" w:fill="FFFFFF"/>
      </w:rPr>
    </w:pPr>
  </w:p>
  <w:p w14:paraId="19456010" w14:textId="76E06547" w:rsidR="004403E8" w:rsidRDefault="004403E8">
    <w:pPr>
      <w:pStyle w:val="Footer"/>
    </w:pPr>
    <w:r>
      <w:rPr>
        <w:noProof/>
        <w:color w:val="000000"/>
      </w:rPr>
      <w:drawing>
        <wp:inline distT="0" distB="0" distL="0" distR="0" wp14:anchorId="199A530D" wp14:editId="66B48CDF">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7CF58B80" w14:textId="77777777" w:rsidR="004403E8" w:rsidRDefault="004403E8" w:rsidP="00EA53D0">
    <w:pPr>
      <w:pStyle w:val="Footer"/>
      <w:ind w:right="360"/>
      <w:jc w:val="center"/>
      <w:rPr>
        <w:rFonts w:ascii="Helvetica" w:eastAsia="Times New Roman" w:hAnsi="Helvetica" w:cs="Times New Roman"/>
        <w:color w:val="2F2F2F"/>
        <w:sz w:val="13"/>
        <w:szCs w:val="13"/>
        <w:shd w:val="clear" w:color="auto" w:fill="FFFFFF"/>
      </w:rPr>
    </w:pPr>
  </w:p>
  <w:p w14:paraId="15830E59" w14:textId="6A4BE74E" w:rsidR="004403E8" w:rsidRPr="00EA53D0" w:rsidRDefault="004403E8" w:rsidP="00EA53D0">
    <w:pPr>
      <w:pStyle w:val="Footer"/>
      <w:ind w:right="360"/>
      <w:jc w:val="center"/>
    </w:pPr>
    <w:r w:rsidRPr="00EA53D0">
      <w:rPr>
        <w:rFonts w:ascii="Helvetica" w:eastAsia="Times New Roman" w:hAnsi="Helvetica" w:cs="Times New Roman"/>
        <w:color w:val="2F2F2F"/>
        <w:sz w:val="13"/>
        <w:szCs w:val="13"/>
        <w:shd w:val="clear" w:color="auto" w:fill="FFFFFF"/>
      </w:rPr>
      <w:t>Copyright © 2020 Canadian Partnership for Women and Children's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C490D" w14:textId="77777777" w:rsidR="00AB74FA" w:rsidRDefault="00AB74FA" w:rsidP="008C55FB">
      <w:r>
        <w:separator/>
      </w:r>
    </w:p>
  </w:footnote>
  <w:footnote w:type="continuationSeparator" w:id="0">
    <w:p w14:paraId="03B0BE4C" w14:textId="77777777" w:rsidR="00AB74FA" w:rsidRDefault="00AB74FA" w:rsidP="008C55FB">
      <w:r>
        <w:continuationSeparator/>
      </w:r>
    </w:p>
  </w:footnote>
  <w:footnote w:id="1">
    <w:p w14:paraId="3D711477" w14:textId="77777777" w:rsidR="004403E8" w:rsidRPr="00002F01" w:rsidRDefault="004403E8" w:rsidP="008C55FB">
      <w:pPr>
        <w:pStyle w:val="FootnoteText"/>
        <w:rPr>
          <w:rFonts w:ascii="Tahoma" w:hAnsi="Tahoma" w:cs="Tahoma"/>
          <w:sz w:val="16"/>
          <w:szCs w:val="16"/>
        </w:rPr>
      </w:pPr>
      <w:r w:rsidRPr="00002F01">
        <w:rPr>
          <w:rStyle w:val="FootnoteReference"/>
          <w:rFonts w:ascii="Tahoma" w:hAnsi="Tahoma" w:cs="Tahoma"/>
          <w:sz w:val="16"/>
          <w:szCs w:val="16"/>
        </w:rPr>
        <w:footnoteRef/>
      </w:r>
      <w:r w:rsidRPr="00002F01">
        <w:rPr>
          <w:rFonts w:ascii="Tahoma" w:hAnsi="Tahoma" w:cs="Tahoma"/>
          <w:sz w:val="16"/>
          <w:szCs w:val="16"/>
        </w:rPr>
        <w:t xml:space="preserve"> </w:t>
      </w:r>
      <w:r w:rsidRPr="00002F01">
        <w:rPr>
          <w:rFonts w:ascii="Tahoma" w:hAnsi="Tahoma" w:cs="Tahoma"/>
          <w:color w:val="4D5156"/>
          <w:sz w:val="16"/>
          <w:szCs w:val="16"/>
          <w:shd w:val="clear" w:color="auto" w:fill="FFFFFF"/>
        </w:rPr>
        <w:t>Stanford Encyclopedia of Philosophy</w:t>
      </w:r>
    </w:p>
  </w:footnote>
  <w:footnote w:id="2">
    <w:p w14:paraId="362AF0AC" w14:textId="77777777" w:rsidR="004403E8" w:rsidRPr="00002F01" w:rsidRDefault="004403E8" w:rsidP="008C55FB">
      <w:pPr>
        <w:pStyle w:val="FootnoteText"/>
        <w:rPr>
          <w:rFonts w:ascii="Tahoma" w:hAnsi="Tahoma" w:cs="Tahoma"/>
          <w:sz w:val="16"/>
          <w:szCs w:val="16"/>
        </w:rPr>
      </w:pPr>
      <w:r w:rsidRPr="00002F01">
        <w:rPr>
          <w:rStyle w:val="FootnoteReference"/>
          <w:rFonts w:ascii="Tahoma" w:hAnsi="Tahoma" w:cs="Tahoma"/>
          <w:sz w:val="16"/>
          <w:szCs w:val="16"/>
        </w:rPr>
        <w:footnoteRef/>
      </w:r>
      <w:r w:rsidRPr="00002F01">
        <w:rPr>
          <w:rFonts w:ascii="Tahoma" w:hAnsi="Tahoma" w:cs="Tahoma"/>
          <w:sz w:val="16"/>
          <w:szCs w:val="16"/>
        </w:rPr>
        <w:t xml:space="preserve"> </w:t>
      </w:r>
      <w:hyperlink r:id="rId1" w:history="1">
        <w:r w:rsidRPr="00002F01">
          <w:rPr>
            <w:rStyle w:val="Hyperlink"/>
            <w:rFonts w:ascii="Tahoma" w:hAnsi="Tahoma" w:cs="Tahoma"/>
            <w:sz w:val="16"/>
            <w:szCs w:val="16"/>
          </w:rPr>
          <w:t>http://www.globalization101.org/negative-vs-positive-rights/</w:t>
        </w:r>
      </w:hyperlink>
    </w:p>
  </w:footnote>
  <w:footnote w:id="3">
    <w:p w14:paraId="285FCF5A" w14:textId="77777777" w:rsidR="004403E8" w:rsidRDefault="004403E8" w:rsidP="008C55FB">
      <w:pPr>
        <w:pStyle w:val="FootnoteText"/>
      </w:pPr>
      <w:r w:rsidRPr="00002F01">
        <w:rPr>
          <w:rStyle w:val="FootnoteReference"/>
          <w:rFonts w:ascii="Tahoma" w:hAnsi="Tahoma" w:cs="Tahoma"/>
          <w:sz w:val="16"/>
          <w:szCs w:val="16"/>
        </w:rPr>
        <w:footnoteRef/>
      </w:r>
      <w:r w:rsidRPr="00002F01">
        <w:rPr>
          <w:rFonts w:ascii="Tahoma" w:hAnsi="Tahoma" w:cs="Tahoma"/>
          <w:sz w:val="16"/>
          <w:szCs w:val="16"/>
        </w:rPr>
        <w:t xml:space="preserve"> </w:t>
      </w:r>
      <w:hyperlink r:id="rId2" w:history="1">
        <w:r w:rsidRPr="00002F01">
          <w:rPr>
            <w:rStyle w:val="Hyperlink"/>
            <w:rFonts w:ascii="Tahoma" w:hAnsi="Tahoma" w:cs="Tahoma"/>
            <w:sz w:val="16"/>
            <w:szCs w:val="16"/>
          </w:rPr>
          <w:t>https://www.ohchr.org/EN/UDHR/Documents/UDHR_Translations/eng.pdf</w:t>
        </w:r>
      </w:hyperlink>
    </w:p>
  </w:footnote>
  <w:footnote w:id="4">
    <w:p w14:paraId="0DA83DFE" w14:textId="77777777" w:rsidR="004403E8" w:rsidRPr="00002F01" w:rsidRDefault="004403E8" w:rsidP="008C55FB">
      <w:pPr>
        <w:pBdr>
          <w:top w:val="nil"/>
          <w:left w:val="nil"/>
          <w:bottom w:val="nil"/>
          <w:right w:val="nil"/>
          <w:between w:val="nil"/>
        </w:pBdr>
        <w:rPr>
          <w:rFonts w:ascii="Tahoma" w:eastAsia="Verdana" w:hAnsi="Tahoma" w:cs="Verdana"/>
          <w:color w:val="000000"/>
          <w:sz w:val="16"/>
          <w:szCs w:val="16"/>
        </w:rPr>
      </w:pPr>
      <w:r w:rsidRPr="00002F01">
        <w:rPr>
          <w:rStyle w:val="FootnoteReference"/>
          <w:rFonts w:ascii="Tahoma" w:hAnsi="Tahoma"/>
          <w:sz w:val="16"/>
          <w:szCs w:val="16"/>
        </w:rPr>
        <w:footnoteRef/>
      </w:r>
      <w:r w:rsidRPr="00002F01">
        <w:rPr>
          <w:rFonts w:ascii="Tahoma" w:eastAsia="Verdana" w:hAnsi="Tahoma" w:cs="Verdana"/>
          <w:color w:val="000000"/>
          <w:sz w:val="16"/>
          <w:szCs w:val="16"/>
        </w:rPr>
        <w:t xml:space="preserve"> 2016, Global Affairs Canada: Results Based Management Guide (</w:t>
      </w:r>
      <w:hyperlink r:id="rId3">
        <w:r w:rsidRPr="00002F01">
          <w:rPr>
            <w:rFonts w:ascii="Tahoma" w:eastAsia="Verdana" w:hAnsi="Tahoma" w:cs="Verdana"/>
            <w:color w:val="0563C1"/>
            <w:sz w:val="16"/>
            <w:szCs w:val="16"/>
            <w:u w:val="single"/>
          </w:rPr>
          <w:t>https://www.international.gc.ca/world-monde/assets/pdfs/funding-financement/results_based_management-gestion_axee_resultats-guide-en.pdf</w:t>
        </w:r>
      </w:hyperlink>
      <w:r w:rsidRPr="00002F01">
        <w:rPr>
          <w:rFonts w:ascii="Tahoma" w:eastAsia="Verdana" w:hAnsi="Tahoma" w:cs="Verdana"/>
          <w:color w:val="000000"/>
          <w:sz w:val="16"/>
          <w:szCs w:val="16"/>
        </w:rPr>
        <w:t>)</w:t>
      </w:r>
    </w:p>
  </w:footnote>
  <w:footnote w:id="5">
    <w:p w14:paraId="0A5EE6C2" w14:textId="77777777" w:rsidR="004403E8" w:rsidRPr="001F2A7A" w:rsidRDefault="004403E8" w:rsidP="008C55FB">
      <w:pPr>
        <w:pBdr>
          <w:top w:val="nil"/>
          <w:left w:val="nil"/>
          <w:bottom w:val="nil"/>
          <w:right w:val="nil"/>
          <w:between w:val="nil"/>
        </w:pBdr>
        <w:rPr>
          <w:rFonts w:ascii="Tahoma" w:hAnsi="Tahoma" w:cs="Tahoma"/>
          <w:color w:val="000000"/>
          <w:sz w:val="16"/>
          <w:szCs w:val="16"/>
        </w:rPr>
      </w:pPr>
      <w:r w:rsidRPr="001F2A7A">
        <w:rPr>
          <w:rStyle w:val="FootnoteReference"/>
          <w:rFonts w:ascii="Tahoma" w:hAnsi="Tahoma" w:cs="Tahoma"/>
          <w:sz w:val="16"/>
          <w:szCs w:val="16"/>
        </w:rPr>
        <w:footnoteRef/>
      </w:r>
      <w:r w:rsidRPr="001F2A7A">
        <w:rPr>
          <w:rFonts w:ascii="Tahoma" w:hAnsi="Tahoma" w:cs="Tahoma"/>
          <w:color w:val="000000"/>
          <w:sz w:val="16"/>
          <w:szCs w:val="16"/>
        </w:rPr>
        <w:t xml:space="preserve"> https://www.international.gc.ca/world-monde/funding-financement/gender_equality_toolkit-trousse_outils_egalite_genres.aspx?lang=eng#tool_9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E974" w14:textId="1640A943" w:rsidR="004403E8" w:rsidRDefault="004403E8">
    <w:pPr>
      <w:pStyle w:val="Header"/>
    </w:pPr>
    <w:r>
      <w:rPr>
        <w:noProof/>
      </w:rPr>
      <w:drawing>
        <wp:anchor distT="0" distB="0" distL="114300" distR="114300" simplePos="0" relativeHeight="251661312" behindDoc="0" locked="0" layoutInCell="1" allowOverlap="1" wp14:anchorId="7DA2123E" wp14:editId="4426149A">
          <wp:simplePos x="0" y="0"/>
          <wp:positionH relativeFrom="column">
            <wp:posOffset>3810</wp:posOffset>
          </wp:positionH>
          <wp:positionV relativeFrom="paragraph">
            <wp:posOffset>29845</wp:posOffset>
          </wp:positionV>
          <wp:extent cx="9501032" cy="273600"/>
          <wp:effectExtent l="0" t="0" r="0" b="6350"/>
          <wp:wrapThrough wrapText="bothSides">
            <wp:wrapPolygon edited="0">
              <wp:start x="0" y="0"/>
              <wp:lineTo x="0" y="21098"/>
              <wp:lineTo x="21539" y="21098"/>
              <wp:lineTo x="2153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9501032" cy="273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B3DF8" w14:textId="42003A9F" w:rsidR="004403E8" w:rsidRDefault="004403E8">
    <w:pPr>
      <w:pStyle w:val="Header"/>
    </w:pPr>
    <w:r>
      <w:rPr>
        <w:noProof/>
      </w:rPr>
      <mc:AlternateContent>
        <mc:Choice Requires="wps">
          <w:drawing>
            <wp:anchor distT="0" distB="0" distL="114300" distR="114300" simplePos="0" relativeHeight="251659264" behindDoc="0" locked="0" layoutInCell="1" allowOverlap="1" wp14:anchorId="1DD5BCC2" wp14:editId="2BB70D88">
              <wp:simplePos x="0" y="0"/>
              <wp:positionH relativeFrom="page">
                <wp:posOffset>-335280</wp:posOffset>
              </wp:positionH>
              <wp:positionV relativeFrom="page">
                <wp:posOffset>-91440</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8B6DA51" w14:textId="77777777" w:rsidR="004403E8" w:rsidRDefault="004403E8" w:rsidP="00342867">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D5BCC2" id="Rectangle 47" o:spid="_x0000_s1091" alt="Title: Document Title" style="position:absolute;margin-left:-26.4pt;margin-top:-7.2pt;width:49.2pt;height:6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&#13;&#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28B6DA51" w14:textId="77777777" w:rsidR="004403E8" w:rsidRDefault="004403E8" w:rsidP="00342867">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66F"/>
    <w:multiLevelType w:val="multilevel"/>
    <w:tmpl w:val="356E1E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11A9C"/>
    <w:multiLevelType w:val="multilevel"/>
    <w:tmpl w:val="492A31F6"/>
    <w:lvl w:ilvl="0">
      <w:start w:val="1"/>
      <w:numFmt w:val="decimal"/>
      <w:lvlText w:val="%1."/>
      <w:lvlJc w:val="left"/>
      <w:pPr>
        <w:ind w:left="720" w:hanging="360"/>
      </w:pPr>
      <w:rPr>
        <w:rFonts w:ascii="Proxima Nova" w:hAnsi="Proxima Nova" w:hint="default"/>
        <w:b w:val="0"/>
        <w:bCs w:val="0"/>
        <w:color w:val="000000" w:themeColor="text1"/>
        <w:sz w:val="20"/>
        <w:szCs w:val="20"/>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10F65"/>
    <w:multiLevelType w:val="hybridMultilevel"/>
    <w:tmpl w:val="B3BE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00978"/>
    <w:multiLevelType w:val="hybridMultilevel"/>
    <w:tmpl w:val="D50C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63F28"/>
    <w:multiLevelType w:val="hybridMultilevel"/>
    <w:tmpl w:val="57DC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511ED"/>
    <w:multiLevelType w:val="hybridMultilevel"/>
    <w:tmpl w:val="C09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41F2"/>
    <w:multiLevelType w:val="hybridMultilevel"/>
    <w:tmpl w:val="1F96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C157F"/>
    <w:multiLevelType w:val="hybridMultilevel"/>
    <w:tmpl w:val="BB00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30C12"/>
    <w:multiLevelType w:val="hybridMultilevel"/>
    <w:tmpl w:val="7D1E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42692"/>
    <w:multiLevelType w:val="hybridMultilevel"/>
    <w:tmpl w:val="B7E67B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23815014"/>
    <w:multiLevelType w:val="hybridMultilevel"/>
    <w:tmpl w:val="B0BA4204"/>
    <w:lvl w:ilvl="0" w:tplc="0409000F">
      <w:start w:val="1"/>
      <w:numFmt w:val="decimal"/>
      <w:lvlText w:val="%1."/>
      <w:lvlJc w:val="left"/>
      <w:pPr>
        <w:ind w:left="720" w:hanging="360"/>
      </w:pPr>
      <w:rPr>
        <w:rFonts w:hint="default"/>
      </w:rPr>
    </w:lvl>
    <w:lvl w:ilvl="1" w:tplc="A5B0F77A">
      <w:start w:val="1"/>
      <w:numFmt w:val="bullet"/>
      <w:lvlText w:val=""/>
      <w:lvlJc w:val="left"/>
      <w:pPr>
        <w:ind w:left="1440" w:hanging="360"/>
      </w:pPr>
      <w:rPr>
        <w:rFonts w:ascii="Symbol" w:hAnsi="Symbol" w:hint="default"/>
        <w:color w:val="99336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7476A"/>
    <w:multiLevelType w:val="hybridMultilevel"/>
    <w:tmpl w:val="EEE0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80660"/>
    <w:multiLevelType w:val="hybridMultilevel"/>
    <w:tmpl w:val="883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36FEF"/>
    <w:multiLevelType w:val="hybridMultilevel"/>
    <w:tmpl w:val="ECE6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075FD"/>
    <w:multiLevelType w:val="hybridMultilevel"/>
    <w:tmpl w:val="8ECE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6306F"/>
    <w:multiLevelType w:val="hybridMultilevel"/>
    <w:tmpl w:val="4100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655D6"/>
    <w:multiLevelType w:val="hybridMultilevel"/>
    <w:tmpl w:val="B7E67B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35A42338"/>
    <w:multiLevelType w:val="hybridMultilevel"/>
    <w:tmpl w:val="872A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34BD3"/>
    <w:multiLevelType w:val="multilevel"/>
    <w:tmpl w:val="4390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430347"/>
    <w:multiLevelType w:val="multilevel"/>
    <w:tmpl w:val="A6929C9E"/>
    <w:lvl w:ilvl="0">
      <w:start w:val="1"/>
      <w:numFmt w:val="decimal"/>
      <w:lvlText w:val="%1."/>
      <w:lvlJc w:val="left"/>
      <w:pPr>
        <w:ind w:left="720" w:hanging="360"/>
      </w:pPr>
      <w:rPr>
        <w:b w:val="0"/>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662170"/>
    <w:multiLevelType w:val="multilevel"/>
    <w:tmpl w:val="DD164FB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A35005"/>
    <w:multiLevelType w:val="hybridMultilevel"/>
    <w:tmpl w:val="2098AFA0"/>
    <w:lvl w:ilvl="0" w:tplc="C958E054">
      <w:start w:val="1"/>
      <w:numFmt w:val="decimal"/>
      <w:lvlText w:val="%1."/>
      <w:lvlJc w:val="left"/>
      <w:pPr>
        <w:ind w:left="720" w:hanging="360"/>
      </w:pPr>
      <w:rPr>
        <w:rFonts w:hint="default"/>
        <w:b w:val="0"/>
        <w:bCs w:val="0"/>
      </w:rPr>
    </w:lvl>
    <w:lvl w:ilvl="1" w:tplc="A5B0F77A">
      <w:start w:val="1"/>
      <w:numFmt w:val="bullet"/>
      <w:lvlText w:val=""/>
      <w:lvlJc w:val="left"/>
      <w:pPr>
        <w:ind w:left="720" w:hanging="360"/>
      </w:pPr>
      <w:rPr>
        <w:rFonts w:ascii="Symbol" w:hAnsi="Symbol" w:hint="default"/>
        <w:color w:val="993365"/>
      </w:rPr>
    </w:lvl>
    <w:lvl w:ilvl="2" w:tplc="A5B0F77A">
      <w:start w:val="1"/>
      <w:numFmt w:val="bullet"/>
      <w:lvlText w:val=""/>
      <w:lvlJc w:val="left"/>
      <w:pPr>
        <w:ind w:left="1440" w:hanging="360"/>
      </w:pPr>
      <w:rPr>
        <w:rFonts w:ascii="Symbol" w:hAnsi="Symbol" w:hint="default"/>
        <w:color w:val="993365"/>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264216"/>
    <w:multiLevelType w:val="hybridMultilevel"/>
    <w:tmpl w:val="3430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356A4B"/>
    <w:multiLevelType w:val="hybridMultilevel"/>
    <w:tmpl w:val="B7E67B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49DE0B90"/>
    <w:multiLevelType w:val="hybridMultilevel"/>
    <w:tmpl w:val="9B766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2791A"/>
    <w:multiLevelType w:val="hybridMultilevel"/>
    <w:tmpl w:val="8C820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970A1"/>
    <w:multiLevelType w:val="multilevel"/>
    <w:tmpl w:val="F3300312"/>
    <w:lvl w:ilvl="0">
      <w:start w:val="1"/>
      <w:numFmt w:val="bullet"/>
      <w:lvlText w:val=""/>
      <w:lvlJc w:val="left"/>
      <w:pPr>
        <w:ind w:left="1440" w:hanging="360"/>
      </w:pPr>
      <w:rPr>
        <w:rFonts w:ascii="Symbol" w:hAnsi="Symbol" w:hint="default"/>
        <w:color w:val="993365"/>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5550BA"/>
    <w:multiLevelType w:val="hybridMultilevel"/>
    <w:tmpl w:val="51B6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F054D"/>
    <w:multiLevelType w:val="hybridMultilevel"/>
    <w:tmpl w:val="0D16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D165CC"/>
    <w:multiLevelType w:val="multilevel"/>
    <w:tmpl w:val="400EA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6626E7"/>
    <w:multiLevelType w:val="multilevel"/>
    <w:tmpl w:val="9E04B03A"/>
    <w:lvl w:ilvl="0">
      <w:start w:val="1"/>
      <w:numFmt w:val="bullet"/>
      <w:lvlText w:val=""/>
      <w:lvlJc w:val="left"/>
      <w:pPr>
        <w:ind w:left="1440" w:hanging="360"/>
      </w:pPr>
      <w:rPr>
        <w:rFonts w:ascii="Symbol" w:hAnsi="Symbol" w:hint="default"/>
        <w:color w:val="3A488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57232F5"/>
    <w:multiLevelType w:val="hybridMultilevel"/>
    <w:tmpl w:val="61DC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B7151"/>
    <w:multiLevelType w:val="hybridMultilevel"/>
    <w:tmpl w:val="E72C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6D5672"/>
    <w:multiLevelType w:val="hybridMultilevel"/>
    <w:tmpl w:val="56101622"/>
    <w:lvl w:ilvl="0" w:tplc="0409000F">
      <w:start w:val="1"/>
      <w:numFmt w:val="decimal"/>
      <w:lvlText w:val="%1."/>
      <w:lvlJc w:val="left"/>
      <w:pPr>
        <w:ind w:left="720" w:hanging="360"/>
      </w:pPr>
    </w:lvl>
    <w:lvl w:ilvl="1" w:tplc="A5B0F77A">
      <w:start w:val="1"/>
      <w:numFmt w:val="bullet"/>
      <w:lvlText w:val=""/>
      <w:lvlJc w:val="left"/>
      <w:pPr>
        <w:ind w:left="2340" w:hanging="360"/>
      </w:pPr>
      <w:rPr>
        <w:rFonts w:ascii="Symbol" w:hAnsi="Symbol" w:hint="default"/>
        <w:color w:val="99336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500AD5"/>
    <w:multiLevelType w:val="hybridMultilevel"/>
    <w:tmpl w:val="686A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983"/>
    <w:multiLevelType w:val="hybridMultilevel"/>
    <w:tmpl w:val="42A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9044B2"/>
    <w:multiLevelType w:val="multilevel"/>
    <w:tmpl w:val="4C3CE9B6"/>
    <w:lvl w:ilvl="0">
      <w:start w:val="1"/>
      <w:numFmt w:val="decimal"/>
      <w:lvlText w:val="%1."/>
      <w:lvlJc w:val="left"/>
      <w:pPr>
        <w:ind w:left="720" w:hanging="360"/>
      </w:pPr>
      <w:rPr>
        <w:b w:val="0"/>
        <w:bCs/>
      </w:rPr>
    </w:lvl>
    <w:lvl w:ilvl="1">
      <w:start w:val="1"/>
      <w:numFmt w:val="bullet"/>
      <w:lvlText w:val=""/>
      <w:lvlJc w:val="left"/>
      <w:pPr>
        <w:ind w:left="1440" w:hanging="360"/>
      </w:pPr>
      <w:rPr>
        <w:rFonts w:ascii="Symbol" w:hAnsi="Symbol" w:hint="default"/>
        <w:color w:val="99336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1D00B2D"/>
    <w:multiLevelType w:val="hybridMultilevel"/>
    <w:tmpl w:val="FE2E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10B81"/>
    <w:multiLevelType w:val="hybridMultilevel"/>
    <w:tmpl w:val="FFF402AC"/>
    <w:lvl w:ilvl="0" w:tplc="CFF8145E">
      <w:start w:val="1"/>
      <w:numFmt w:val="decimal"/>
      <w:lvlText w:val="%1."/>
      <w:lvlJc w:val="left"/>
      <w:pPr>
        <w:ind w:left="720" w:hanging="360"/>
      </w:pPr>
      <w:rPr>
        <w:rFonts w:ascii="Helvetica" w:hAnsi="Helvetica" w:hint="default"/>
        <w:b w:val="0"/>
        <w:bCs w:val="0"/>
        <w:sz w:val="20"/>
        <w:szCs w:val="20"/>
      </w:rPr>
    </w:lvl>
    <w:lvl w:ilvl="1" w:tplc="A5B0F77A">
      <w:start w:val="1"/>
      <w:numFmt w:val="bullet"/>
      <w:lvlText w:val=""/>
      <w:lvlJc w:val="left"/>
      <w:pPr>
        <w:ind w:left="720" w:hanging="360"/>
      </w:pPr>
      <w:rPr>
        <w:rFonts w:ascii="Symbol" w:hAnsi="Symbol" w:hint="default"/>
        <w:color w:val="993365"/>
      </w:rPr>
    </w:lvl>
    <w:lvl w:ilvl="2" w:tplc="A5B0F77A">
      <w:start w:val="1"/>
      <w:numFmt w:val="bullet"/>
      <w:lvlText w:val=""/>
      <w:lvlJc w:val="left"/>
      <w:pPr>
        <w:ind w:left="2340" w:hanging="360"/>
      </w:pPr>
      <w:rPr>
        <w:rFonts w:ascii="Symbol" w:hAnsi="Symbol" w:hint="default"/>
        <w:color w:val="993365"/>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11786D"/>
    <w:multiLevelType w:val="hybridMultilevel"/>
    <w:tmpl w:val="D428BC48"/>
    <w:lvl w:ilvl="0" w:tplc="10090001">
      <w:start w:val="1"/>
      <w:numFmt w:val="bullet"/>
      <w:lvlText w:val=""/>
      <w:lvlJc w:val="left"/>
      <w:pPr>
        <w:ind w:left="360" w:hanging="360"/>
      </w:pPr>
      <w:rPr>
        <w:rFonts w:ascii="Symbol" w:hAnsi="Symbol" w:cs="Symbol" w:hint="default"/>
      </w:rPr>
    </w:lvl>
    <w:lvl w:ilvl="1" w:tplc="04090001">
      <w:start w:val="1"/>
      <w:numFmt w:val="bullet"/>
      <w:lvlText w:val=""/>
      <w:lvlJc w:val="left"/>
      <w:pPr>
        <w:ind w:left="360" w:hanging="360"/>
      </w:pPr>
      <w:rPr>
        <w:rFonts w:ascii="Symbol" w:hAnsi="Symbol" w:hint="default"/>
      </w:rPr>
    </w:lvl>
    <w:lvl w:ilvl="2" w:tplc="10090005" w:tentative="1">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num w:numId="1">
    <w:abstractNumId w:val="25"/>
  </w:num>
  <w:num w:numId="2">
    <w:abstractNumId w:val="31"/>
  </w:num>
  <w:num w:numId="3">
    <w:abstractNumId w:val="38"/>
  </w:num>
  <w:num w:numId="4">
    <w:abstractNumId w:val="12"/>
  </w:num>
  <w:num w:numId="5">
    <w:abstractNumId w:val="28"/>
  </w:num>
  <w:num w:numId="6">
    <w:abstractNumId w:val="39"/>
  </w:num>
  <w:num w:numId="7">
    <w:abstractNumId w:val="33"/>
  </w:num>
  <w:num w:numId="8">
    <w:abstractNumId w:val="10"/>
  </w:num>
  <w:num w:numId="9">
    <w:abstractNumId w:val="30"/>
  </w:num>
  <w:num w:numId="10">
    <w:abstractNumId w:val="21"/>
  </w:num>
  <w:num w:numId="11">
    <w:abstractNumId w:val="18"/>
  </w:num>
  <w:num w:numId="12">
    <w:abstractNumId w:val="29"/>
  </w:num>
  <w:num w:numId="13">
    <w:abstractNumId w:val="0"/>
  </w:num>
  <w:num w:numId="14">
    <w:abstractNumId w:val="19"/>
  </w:num>
  <w:num w:numId="15">
    <w:abstractNumId w:val="7"/>
  </w:num>
  <w:num w:numId="16">
    <w:abstractNumId w:val="13"/>
  </w:num>
  <w:num w:numId="17">
    <w:abstractNumId w:val="26"/>
  </w:num>
  <w:num w:numId="18">
    <w:abstractNumId w:val="1"/>
  </w:num>
  <w:num w:numId="19">
    <w:abstractNumId w:val="36"/>
  </w:num>
  <w:num w:numId="20">
    <w:abstractNumId w:val="20"/>
  </w:num>
  <w:num w:numId="21">
    <w:abstractNumId w:val="11"/>
  </w:num>
  <w:num w:numId="22">
    <w:abstractNumId w:val="6"/>
  </w:num>
  <w:num w:numId="23">
    <w:abstractNumId w:val="27"/>
  </w:num>
  <w:num w:numId="24">
    <w:abstractNumId w:val="5"/>
  </w:num>
  <w:num w:numId="25">
    <w:abstractNumId w:val="24"/>
  </w:num>
  <w:num w:numId="26">
    <w:abstractNumId w:val="2"/>
  </w:num>
  <w:num w:numId="27">
    <w:abstractNumId w:val="9"/>
  </w:num>
  <w:num w:numId="28">
    <w:abstractNumId w:val="15"/>
  </w:num>
  <w:num w:numId="29">
    <w:abstractNumId w:val="23"/>
  </w:num>
  <w:num w:numId="30">
    <w:abstractNumId w:val="16"/>
  </w:num>
  <w:num w:numId="31">
    <w:abstractNumId w:val="22"/>
  </w:num>
  <w:num w:numId="32">
    <w:abstractNumId w:val="4"/>
  </w:num>
  <w:num w:numId="33">
    <w:abstractNumId w:val="8"/>
  </w:num>
  <w:num w:numId="34">
    <w:abstractNumId w:val="37"/>
  </w:num>
  <w:num w:numId="35">
    <w:abstractNumId w:val="35"/>
  </w:num>
  <w:num w:numId="36">
    <w:abstractNumId w:val="17"/>
  </w:num>
  <w:num w:numId="37">
    <w:abstractNumId w:val="34"/>
  </w:num>
  <w:num w:numId="38">
    <w:abstractNumId w:val="14"/>
  </w:num>
  <w:num w:numId="39">
    <w:abstractNumId w:val="3"/>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5FB"/>
    <w:rsid w:val="00002F01"/>
    <w:rsid w:val="00023691"/>
    <w:rsid w:val="00040A01"/>
    <w:rsid w:val="00060167"/>
    <w:rsid w:val="0006067D"/>
    <w:rsid w:val="000725F9"/>
    <w:rsid w:val="000A5553"/>
    <w:rsid w:val="000B4F1B"/>
    <w:rsid w:val="00164553"/>
    <w:rsid w:val="00186FCC"/>
    <w:rsid w:val="001C6E8A"/>
    <w:rsid w:val="001D6AF2"/>
    <w:rsid w:val="001F2DFA"/>
    <w:rsid w:val="00223D27"/>
    <w:rsid w:val="00251F6B"/>
    <w:rsid w:val="0027158E"/>
    <w:rsid w:val="002A5FEC"/>
    <w:rsid w:val="0033776E"/>
    <w:rsid w:val="00342867"/>
    <w:rsid w:val="0035441E"/>
    <w:rsid w:val="0036763E"/>
    <w:rsid w:val="0037497F"/>
    <w:rsid w:val="003877D7"/>
    <w:rsid w:val="003A6623"/>
    <w:rsid w:val="003D146F"/>
    <w:rsid w:val="00426A7A"/>
    <w:rsid w:val="00430896"/>
    <w:rsid w:val="004403E8"/>
    <w:rsid w:val="00444147"/>
    <w:rsid w:val="004460B7"/>
    <w:rsid w:val="00457562"/>
    <w:rsid w:val="00463B73"/>
    <w:rsid w:val="004D32A8"/>
    <w:rsid w:val="005622BE"/>
    <w:rsid w:val="00574E67"/>
    <w:rsid w:val="005979CD"/>
    <w:rsid w:val="005D1B9F"/>
    <w:rsid w:val="005D3890"/>
    <w:rsid w:val="0061022F"/>
    <w:rsid w:val="00692A6A"/>
    <w:rsid w:val="006930EA"/>
    <w:rsid w:val="006C2F44"/>
    <w:rsid w:val="00705AB9"/>
    <w:rsid w:val="00790ED1"/>
    <w:rsid w:val="007955D9"/>
    <w:rsid w:val="007E1B36"/>
    <w:rsid w:val="007E5900"/>
    <w:rsid w:val="008343F8"/>
    <w:rsid w:val="008346C9"/>
    <w:rsid w:val="008446FD"/>
    <w:rsid w:val="008C55FB"/>
    <w:rsid w:val="008F759C"/>
    <w:rsid w:val="00901867"/>
    <w:rsid w:val="0091081C"/>
    <w:rsid w:val="00983966"/>
    <w:rsid w:val="00983B63"/>
    <w:rsid w:val="009A2249"/>
    <w:rsid w:val="009B03BF"/>
    <w:rsid w:val="009C7F09"/>
    <w:rsid w:val="00A23674"/>
    <w:rsid w:val="00A337D0"/>
    <w:rsid w:val="00A5503E"/>
    <w:rsid w:val="00A602C5"/>
    <w:rsid w:val="00AA05E1"/>
    <w:rsid w:val="00AB51FC"/>
    <w:rsid w:val="00AB74FA"/>
    <w:rsid w:val="00B8520B"/>
    <w:rsid w:val="00B96866"/>
    <w:rsid w:val="00C16859"/>
    <w:rsid w:val="00C363F1"/>
    <w:rsid w:val="00C93A06"/>
    <w:rsid w:val="00CC3DC3"/>
    <w:rsid w:val="00CE6572"/>
    <w:rsid w:val="00D64E13"/>
    <w:rsid w:val="00DE34C7"/>
    <w:rsid w:val="00DF0ECE"/>
    <w:rsid w:val="00E23ADC"/>
    <w:rsid w:val="00E2640C"/>
    <w:rsid w:val="00E4001D"/>
    <w:rsid w:val="00E446EA"/>
    <w:rsid w:val="00E5034A"/>
    <w:rsid w:val="00E9472D"/>
    <w:rsid w:val="00EA53D0"/>
    <w:rsid w:val="00ED6552"/>
    <w:rsid w:val="00EE1C7A"/>
    <w:rsid w:val="00F115C7"/>
    <w:rsid w:val="00F33F7F"/>
    <w:rsid w:val="00F413A9"/>
    <w:rsid w:val="00F83F10"/>
    <w:rsid w:val="00F97DFE"/>
    <w:rsid w:val="00FB5828"/>
    <w:rsid w:val="00FC4AC4"/>
    <w:rsid w:val="00FC55AD"/>
    <w:rsid w:val="00FF0D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5C00D"/>
  <w15:chartTrackingRefBased/>
  <w15:docId w15:val="{0CF50A15-3EC8-B744-84C4-E148A6D9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5FB"/>
  </w:style>
  <w:style w:type="paragraph" w:styleId="Heading1">
    <w:name w:val="heading 1"/>
    <w:basedOn w:val="Normal"/>
    <w:next w:val="Normal"/>
    <w:link w:val="Heading1Char"/>
    <w:uiPriority w:val="9"/>
    <w:qFormat/>
    <w:rsid w:val="00342867"/>
    <w:pPr>
      <w:keepNext/>
      <w:keepLines/>
      <w:spacing w:before="240"/>
      <w:jc w:val="center"/>
      <w:outlineLvl w:val="0"/>
    </w:pPr>
    <w:rPr>
      <w:rFonts w:ascii="Proxima Nova" w:eastAsiaTheme="majorEastAsia" w:hAnsi="Proxima Nova" w:cstheme="majorBidi"/>
      <w:b/>
      <w:noProof/>
      <w:color w:val="491A36"/>
      <w:sz w:val="28"/>
      <w:szCs w:val="28"/>
    </w:rPr>
  </w:style>
  <w:style w:type="paragraph" w:styleId="Heading2">
    <w:name w:val="heading 2"/>
    <w:basedOn w:val="Normal"/>
    <w:next w:val="Normal"/>
    <w:link w:val="Heading2Char"/>
    <w:uiPriority w:val="9"/>
    <w:unhideWhenUsed/>
    <w:qFormat/>
    <w:rsid w:val="00342867"/>
    <w:pPr>
      <w:keepNext/>
      <w:keepLines/>
      <w:spacing w:before="40"/>
      <w:outlineLvl w:val="1"/>
    </w:pPr>
    <w:rPr>
      <w:rFonts w:ascii="Proxima Nova" w:eastAsiaTheme="majorEastAsia" w:hAnsi="Proxima Nova" w:cstheme="majorBidi"/>
      <w:bCs/>
      <w:color w:val="993365"/>
      <w:sz w:val="36"/>
      <w:szCs w:val="36"/>
    </w:rPr>
  </w:style>
  <w:style w:type="paragraph" w:styleId="Heading3">
    <w:name w:val="heading 3"/>
    <w:basedOn w:val="Normal"/>
    <w:next w:val="Normal"/>
    <w:link w:val="Heading3Char"/>
    <w:uiPriority w:val="9"/>
    <w:unhideWhenUsed/>
    <w:qFormat/>
    <w:rsid w:val="00342867"/>
    <w:pPr>
      <w:keepNext/>
      <w:keepLines/>
      <w:spacing w:before="40"/>
      <w:outlineLvl w:val="2"/>
    </w:pPr>
    <w:rPr>
      <w:rFonts w:ascii="Proxima Nova" w:eastAsiaTheme="majorEastAsia" w:hAnsi="Proxima Nova" w:cstheme="majorBidi"/>
      <w:b/>
      <w:color w:val="3A488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867"/>
    <w:rPr>
      <w:rFonts w:ascii="Proxima Nova" w:eastAsiaTheme="majorEastAsia" w:hAnsi="Proxima Nova" w:cstheme="majorBidi"/>
      <w:b/>
      <w:noProof/>
      <w:color w:val="491A36"/>
      <w:sz w:val="28"/>
      <w:szCs w:val="28"/>
    </w:rPr>
  </w:style>
  <w:style w:type="character" w:customStyle="1" w:styleId="Heading2Char">
    <w:name w:val="Heading 2 Char"/>
    <w:basedOn w:val="DefaultParagraphFont"/>
    <w:link w:val="Heading2"/>
    <w:uiPriority w:val="9"/>
    <w:rsid w:val="00342867"/>
    <w:rPr>
      <w:rFonts w:ascii="Proxima Nova" w:eastAsiaTheme="majorEastAsia" w:hAnsi="Proxima Nova" w:cstheme="majorBidi"/>
      <w:bCs/>
      <w:color w:val="993365"/>
      <w:sz w:val="36"/>
      <w:szCs w:val="36"/>
    </w:rPr>
  </w:style>
  <w:style w:type="character" w:customStyle="1" w:styleId="Heading3Char">
    <w:name w:val="Heading 3 Char"/>
    <w:basedOn w:val="DefaultParagraphFont"/>
    <w:link w:val="Heading3"/>
    <w:uiPriority w:val="9"/>
    <w:rsid w:val="00342867"/>
    <w:rPr>
      <w:rFonts w:ascii="Proxima Nova" w:eastAsiaTheme="majorEastAsia" w:hAnsi="Proxima Nova" w:cstheme="majorBidi"/>
      <w:b/>
      <w:color w:val="3A4888"/>
      <w:sz w:val="28"/>
      <w:szCs w:val="28"/>
    </w:rPr>
  </w:style>
  <w:style w:type="paragraph" w:styleId="TOCHeading">
    <w:name w:val="TOC Heading"/>
    <w:basedOn w:val="Heading1"/>
    <w:next w:val="Normal"/>
    <w:uiPriority w:val="39"/>
    <w:unhideWhenUsed/>
    <w:qFormat/>
    <w:rsid w:val="008C55FB"/>
    <w:pPr>
      <w:spacing w:before="480" w:line="276" w:lineRule="auto"/>
      <w:outlineLvl w:val="9"/>
    </w:pPr>
    <w:rPr>
      <w:b w:val="0"/>
      <w:bCs/>
      <w:lang w:val="en-US"/>
    </w:rPr>
  </w:style>
  <w:style w:type="paragraph" w:styleId="TOC1">
    <w:name w:val="toc 1"/>
    <w:basedOn w:val="Normal"/>
    <w:next w:val="Normal"/>
    <w:autoRedefine/>
    <w:uiPriority w:val="39"/>
    <w:unhideWhenUsed/>
    <w:rsid w:val="00002F01"/>
    <w:pPr>
      <w:tabs>
        <w:tab w:val="right" w:pos="12950"/>
      </w:tabs>
      <w:spacing w:before="240" w:after="120"/>
    </w:pPr>
    <w:rPr>
      <w:rFonts w:ascii="Tahoma" w:hAnsi="Tahoma"/>
      <w:b/>
      <w:bCs/>
      <w:i/>
      <w:iCs/>
      <w:noProof/>
      <w:color w:val="63763E"/>
      <w:sz w:val="22"/>
      <w:szCs w:val="22"/>
    </w:rPr>
  </w:style>
  <w:style w:type="paragraph" w:styleId="TOC2">
    <w:name w:val="toc 2"/>
    <w:basedOn w:val="Normal"/>
    <w:next w:val="Normal"/>
    <w:autoRedefine/>
    <w:uiPriority w:val="39"/>
    <w:unhideWhenUsed/>
    <w:rsid w:val="00002F01"/>
    <w:pPr>
      <w:tabs>
        <w:tab w:val="right" w:pos="12950"/>
      </w:tabs>
      <w:spacing w:before="120"/>
      <w:ind w:left="240"/>
    </w:pPr>
    <w:rPr>
      <w:rFonts w:ascii="Tahoma" w:hAnsi="Tahoma"/>
      <w:b/>
      <w:bCs/>
      <w:noProof/>
      <w:color w:val="3A4888"/>
      <w:sz w:val="20"/>
      <w:szCs w:val="20"/>
    </w:rPr>
  </w:style>
  <w:style w:type="paragraph" w:styleId="TOC3">
    <w:name w:val="toc 3"/>
    <w:basedOn w:val="Normal"/>
    <w:next w:val="Normal"/>
    <w:autoRedefine/>
    <w:uiPriority w:val="39"/>
    <w:unhideWhenUsed/>
    <w:rsid w:val="008C55FB"/>
    <w:pPr>
      <w:ind w:left="480"/>
    </w:pPr>
    <w:rPr>
      <w:sz w:val="20"/>
      <w:szCs w:val="20"/>
    </w:rPr>
  </w:style>
  <w:style w:type="paragraph" w:styleId="ListParagraph">
    <w:name w:val="List Paragraph"/>
    <w:basedOn w:val="Normal"/>
    <w:uiPriority w:val="34"/>
    <w:qFormat/>
    <w:rsid w:val="008C55FB"/>
    <w:pPr>
      <w:ind w:left="720"/>
      <w:contextualSpacing/>
    </w:pPr>
  </w:style>
  <w:style w:type="table" w:styleId="TableGrid">
    <w:name w:val="Table Grid"/>
    <w:basedOn w:val="TableNormal"/>
    <w:uiPriority w:val="39"/>
    <w:rsid w:val="008C55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55FB"/>
    <w:rPr>
      <w:sz w:val="20"/>
      <w:szCs w:val="20"/>
    </w:rPr>
  </w:style>
  <w:style w:type="character" w:customStyle="1" w:styleId="FootnoteTextChar">
    <w:name w:val="Footnote Text Char"/>
    <w:basedOn w:val="DefaultParagraphFont"/>
    <w:link w:val="FootnoteText"/>
    <w:uiPriority w:val="99"/>
    <w:semiHidden/>
    <w:rsid w:val="008C55FB"/>
    <w:rPr>
      <w:sz w:val="20"/>
      <w:szCs w:val="20"/>
    </w:rPr>
  </w:style>
  <w:style w:type="character" w:styleId="FootnoteReference">
    <w:name w:val="footnote reference"/>
    <w:basedOn w:val="DefaultParagraphFont"/>
    <w:uiPriority w:val="99"/>
    <w:semiHidden/>
    <w:unhideWhenUsed/>
    <w:rsid w:val="008C55FB"/>
    <w:rPr>
      <w:vertAlign w:val="superscript"/>
    </w:rPr>
  </w:style>
  <w:style w:type="character" w:styleId="Hyperlink">
    <w:name w:val="Hyperlink"/>
    <w:basedOn w:val="DefaultParagraphFont"/>
    <w:uiPriority w:val="99"/>
    <w:unhideWhenUsed/>
    <w:rsid w:val="008C55FB"/>
    <w:rPr>
      <w:color w:val="0563C1" w:themeColor="hyperlink"/>
      <w:u w:val="single"/>
    </w:rPr>
  </w:style>
  <w:style w:type="paragraph" w:styleId="Footer">
    <w:name w:val="footer"/>
    <w:basedOn w:val="Normal"/>
    <w:link w:val="FooterChar"/>
    <w:uiPriority w:val="99"/>
    <w:unhideWhenUsed/>
    <w:rsid w:val="008C55FB"/>
    <w:pPr>
      <w:tabs>
        <w:tab w:val="center" w:pos="4680"/>
        <w:tab w:val="right" w:pos="9360"/>
      </w:tabs>
    </w:pPr>
  </w:style>
  <w:style w:type="character" w:customStyle="1" w:styleId="FooterChar">
    <w:name w:val="Footer Char"/>
    <w:basedOn w:val="DefaultParagraphFont"/>
    <w:link w:val="Footer"/>
    <w:uiPriority w:val="99"/>
    <w:rsid w:val="008C55FB"/>
  </w:style>
  <w:style w:type="character" w:styleId="PageNumber">
    <w:name w:val="page number"/>
    <w:basedOn w:val="DefaultParagraphFont"/>
    <w:uiPriority w:val="99"/>
    <w:semiHidden/>
    <w:unhideWhenUsed/>
    <w:rsid w:val="008C55FB"/>
  </w:style>
  <w:style w:type="paragraph" w:styleId="NormalWeb">
    <w:name w:val="Normal (Web)"/>
    <w:basedOn w:val="Normal"/>
    <w:uiPriority w:val="99"/>
    <w:semiHidden/>
    <w:unhideWhenUsed/>
    <w:rsid w:val="008C55F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C55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55F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446FD"/>
    <w:rPr>
      <w:color w:val="605E5C"/>
      <w:shd w:val="clear" w:color="auto" w:fill="E1DFDD"/>
    </w:rPr>
  </w:style>
  <w:style w:type="character" w:styleId="FollowedHyperlink">
    <w:name w:val="FollowedHyperlink"/>
    <w:basedOn w:val="DefaultParagraphFont"/>
    <w:uiPriority w:val="99"/>
    <w:semiHidden/>
    <w:unhideWhenUsed/>
    <w:rsid w:val="008446FD"/>
    <w:rPr>
      <w:color w:val="954F72" w:themeColor="followedHyperlink"/>
      <w:u w:val="single"/>
    </w:rPr>
  </w:style>
  <w:style w:type="paragraph" w:styleId="Header">
    <w:name w:val="header"/>
    <w:basedOn w:val="Normal"/>
    <w:link w:val="HeaderChar"/>
    <w:uiPriority w:val="99"/>
    <w:unhideWhenUsed/>
    <w:rsid w:val="00426A7A"/>
    <w:pPr>
      <w:tabs>
        <w:tab w:val="center" w:pos="4680"/>
        <w:tab w:val="right" w:pos="9360"/>
      </w:tabs>
    </w:pPr>
  </w:style>
  <w:style w:type="character" w:customStyle="1" w:styleId="HeaderChar">
    <w:name w:val="Header Char"/>
    <w:basedOn w:val="DefaultParagraphFont"/>
    <w:link w:val="Header"/>
    <w:uiPriority w:val="99"/>
    <w:rsid w:val="00426A7A"/>
  </w:style>
  <w:style w:type="paragraph" w:styleId="NoSpacing">
    <w:name w:val="No Spacing"/>
    <w:uiPriority w:val="1"/>
    <w:qFormat/>
    <w:rsid w:val="00342867"/>
    <w:rPr>
      <w:rFonts w:eastAsiaTheme="minorEastAsia"/>
      <w:sz w:val="22"/>
      <w:szCs w:val="22"/>
      <w:lang w:val="en-US" w:eastAsia="zh-CN"/>
    </w:rPr>
  </w:style>
  <w:style w:type="table" w:styleId="PlainTable1">
    <w:name w:val="Plain Table 1"/>
    <w:basedOn w:val="TableNormal"/>
    <w:uiPriority w:val="41"/>
    <w:rsid w:val="00C93A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3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E2640C"/>
    <w:pPr>
      <w:ind w:left="720"/>
    </w:pPr>
    <w:rPr>
      <w:sz w:val="20"/>
      <w:szCs w:val="20"/>
    </w:rPr>
  </w:style>
  <w:style w:type="paragraph" w:styleId="TOC5">
    <w:name w:val="toc 5"/>
    <w:basedOn w:val="Normal"/>
    <w:next w:val="Normal"/>
    <w:autoRedefine/>
    <w:uiPriority w:val="39"/>
    <w:unhideWhenUsed/>
    <w:rsid w:val="00E2640C"/>
    <w:pPr>
      <w:ind w:left="960"/>
    </w:pPr>
    <w:rPr>
      <w:sz w:val="20"/>
      <w:szCs w:val="20"/>
    </w:rPr>
  </w:style>
  <w:style w:type="paragraph" w:styleId="TOC6">
    <w:name w:val="toc 6"/>
    <w:basedOn w:val="Normal"/>
    <w:next w:val="Normal"/>
    <w:autoRedefine/>
    <w:uiPriority w:val="39"/>
    <w:unhideWhenUsed/>
    <w:rsid w:val="00E2640C"/>
    <w:pPr>
      <w:ind w:left="1200"/>
    </w:pPr>
    <w:rPr>
      <w:sz w:val="20"/>
      <w:szCs w:val="20"/>
    </w:rPr>
  </w:style>
  <w:style w:type="paragraph" w:styleId="TOC7">
    <w:name w:val="toc 7"/>
    <w:basedOn w:val="Normal"/>
    <w:next w:val="Normal"/>
    <w:autoRedefine/>
    <w:uiPriority w:val="39"/>
    <w:unhideWhenUsed/>
    <w:rsid w:val="00E2640C"/>
    <w:pPr>
      <w:ind w:left="1440"/>
    </w:pPr>
    <w:rPr>
      <w:sz w:val="20"/>
      <w:szCs w:val="20"/>
    </w:rPr>
  </w:style>
  <w:style w:type="paragraph" w:styleId="TOC8">
    <w:name w:val="toc 8"/>
    <w:basedOn w:val="Normal"/>
    <w:next w:val="Normal"/>
    <w:autoRedefine/>
    <w:uiPriority w:val="39"/>
    <w:unhideWhenUsed/>
    <w:rsid w:val="00E2640C"/>
    <w:pPr>
      <w:ind w:left="1680"/>
    </w:pPr>
    <w:rPr>
      <w:sz w:val="20"/>
      <w:szCs w:val="20"/>
    </w:rPr>
  </w:style>
  <w:style w:type="paragraph" w:styleId="TOC9">
    <w:name w:val="toc 9"/>
    <w:basedOn w:val="Normal"/>
    <w:next w:val="Normal"/>
    <w:autoRedefine/>
    <w:uiPriority w:val="39"/>
    <w:unhideWhenUsed/>
    <w:rsid w:val="00E2640C"/>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diagramColors" Target="diagrams/colors2.xml"/><Relationship Id="rId42" Type="http://schemas.openxmlformats.org/officeDocument/2006/relationships/image" Target="media/image22.png"/><Relationship Id="rId47" Type="http://schemas.openxmlformats.org/officeDocument/2006/relationships/hyperlink" Target="http://www.oecd.org/dac/gender-development/dac-gender-equality-marker.ht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www.international.gc.ca/world-monde/issues_development-enjeux_developpement/priorities-priorites/human_rights-droits_personne.aspx?lang=eng"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diagramLayout" Target="diagrams/layout2.xml"/><Relationship Id="rId37" Type="http://schemas.openxmlformats.org/officeDocument/2006/relationships/image" Target="media/image18.svg"/><Relationship Id="rId40" Type="http://schemas.openxmlformats.org/officeDocument/2006/relationships/image" Target="media/image20.png"/><Relationship Id="rId45" Type="http://schemas.openxmlformats.org/officeDocument/2006/relationships/hyperlink" Target="http://www.international.gc.ca/development-developpement/assets/pdfs/partners-partenaires/bt-oa/rbm-gar-guide-e.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diagramData" Target="diagrams/data2.xml"/><Relationship Id="rId44" Type="http://schemas.openxmlformats.org/officeDocument/2006/relationships/hyperlink" Target="https://www.international.gc.ca/world-monde/issues_development-enjeux_developpement/priorities-priorites/human_rights-droits_personne.aspx?lang=eng"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www.international.gc.ca/world-monde/issues_development-enjeux_developpement/priorities-priorites/human_rights-droits_personne.aspx?lang=eng" TargetMode="External"/><Relationship Id="rId35" Type="http://schemas.microsoft.com/office/2007/relationships/diagramDrawing" Target="diagrams/drawing2.xml"/><Relationship Id="rId43" Type="http://schemas.openxmlformats.org/officeDocument/2006/relationships/image" Target="media/image23.png"/><Relationship Id="rId48" Type="http://schemas.openxmlformats.org/officeDocument/2006/relationships/hyperlink" Target="http://www.oecd.org/dac/gender-development/dac-gender-equality-marker.htm"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diagramColors" Target="diagrams/colors1.xml"/><Relationship Id="rId25" Type="http://schemas.openxmlformats.org/officeDocument/2006/relationships/image" Target="media/image13.png"/><Relationship Id="rId33" Type="http://schemas.openxmlformats.org/officeDocument/2006/relationships/diagramQuickStyle" Target="diagrams/quickStyle2.xml"/><Relationship Id="rId38" Type="http://schemas.openxmlformats.org/officeDocument/2006/relationships/hyperlink" Target="https://www.international.gc.ca/world-monde/assets/pdfs/funding-financement/results_based_management-gestion_axee_resultats-guide-en.pdf" TargetMode="External"/><Relationship Id="rId46" Type="http://schemas.openxmlformats.org/officeDocument/2006/relationships/hyperlink" Target="http://www.international.gc.ca/development-developpement/assets/pdfs/partners-partenaires/bt-oa/rbm-gar-guide-e.pdf" TargetMode="External"/><Relationship Id="rId20" Type="http://schemas.openxmlformats.org/officeDocument/2006/relationships/image" Target="media/image8.sv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svg"/><Relationship Id="rId28" Type="http://schemas.openxmlformats.org/officeDocument/2006/relationships/image" Target="media/image16.jpeg"/><Relationship Id="rId36" Type="http://schemas.openxmlformats.org/officeDocument/2006/relationships/image" Target="media/image17.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www.international.gc.ca/world-monde/assets/pdfs/funding-financement/results_based_management-gestion_axee_resultats-guide-en.pdf" TargetMode="External"/><Relationship Id="rId2" Type="http://schemas.openxmlformats.org/officeDocument/2006/relationships/hyperlink" Target="https://www.ohchr.org/EN/UDHR/Documents/UDHR_Translations/eng.pdf" TargetMode="External"/><Relationship Id="rId1" Type="http://schemas.openxmlformats.org/officeDocument/2006/relationships/hyperlink" Target="http://www.globalization101.org/negative-vs-positive-r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8897CC-3F6B-4BA7-A556-A9E001D551D4}" type="doc">
      <dgm:prSet loTypeId="urn:microsoft.com/office/officeart/2005/8/layout/cycle8" loCatId="cycle" qsTypeId="urn:microsoft.com/office/officeart/2005/8/quickstyle/simple5" qsCatId="simple" csTypeId="urn:microsoft.com/office/officeart/2005/8/colors/colorful4" csCatId="colorful" phldr="1"/>
      <dgm:spPr/>
    </dgm:pt>
    <dgm:pt modelId="{9CDC944F-0DE8-456F-9C2F-088B25147403}">
      <dgm:prSet phldrT="[Text]"/>
      <dgm:spPr/>
      <dgm:t>
        <a:bodyPr/>
        <a:lstStyle/>
        <a:p>
          <a:pPr algn="ctr"/>
          <a:r>
            <a:rPr lang="en-CA"/>
            <a:t>2. Implementation</a:t>
          </a:r>
        </a:p>
      </dgm:t>
    </dgm:pt>
    <dgm:pt modelId="{4FE5E822-555E-43C6-8D58-8AE1EE8E0022}" type="parTrans" cxnId="{7B9465F7-4DF9-4EAA-AF62-F5C6F4C37D90}">
      <dgm:prSet/>
      <dgm:spPr/>
      <dgm:t>
        <a:bodyPr/>
        <a:lstStyle/>
        <a:p>
          <a:pPr algn="ctr"/>
          <a:endParaRPr lang="en-CA"/>
        </a:p>
      </dgm:t>
    </dgm:pt>
    <dgm:pt modelId="{EE0E2018-13CA-4A89-984A-8C9DB7BFF299}" type="sibTrans" cxnId="{7B9465F7-4DF9-4EAA-AF62-F5C6F4C37D90}">
      <dgm:prSet/>
      <dgm:spPr/>
      <dgm:t>
        <a:bodyPr/>
        <a:lstStyle/>
        <a:p>
          <a:pPr algn="ctr"/>
          <a:endParaRPr lang="en-CA"/>
        </a:p>
      </dgm:t>
    </dgm:pt>
    <dgm:pt modelId="{9984D928-724F-4ABA-96DC-18BB20C6EBEE}">
      <dgm:prSet phldrT="[Text]"/>
      <dgm:spPr/>
      <dgm:t>
        <a:bodyPr/>
        <a:lstStyle/>
        <a:p>
          <a:pPr algn="ctr"/>
          <a:r>
            <a:rPr lang="en-CA"/>
            <a:t>3. Monitoring, Evaluation and Learning</a:t>
          </a:r>
        </a:p>
      </dgm:t>
    </dgm:pt>
    <dgm:pt modelId="{10AC8F4D-0EE4-4EB1-8CAD-28D67A29183F}" type="parTrans" cxnId="{03E3B739-AA15-440F-BA96-4D755E9C6005}">
      <dgm:prSet/>
      <dgm:spPr/>
      <dgm:t>
        <a:bodyPr/>
        <a:lstStyle/>
        <a:p>
          <a:pPr algn="ctr"/>
          <a:endParaRPr lang="en-CA"/>
        </a:p>
      </dgm:t>
    </dgm:pt>
    <dgm:pt modelId="{B9C7F4FB-4076-431D-8356-532140BE2960}" type="sibTrans" cxnId="{03E3B739-AA15-440F-BA96-4D755E9C6005}">
      <dgm:prSet/>
      <dgm:spPr/>
      <dgm:t>
        <a:bodyPr/>
        <a:lstStyle/>
        <a:p>
          <a:pPr algn="ctr"/>
          <a:endParaRPr lang="en-CA"/>
        </a:p>
      </dgm:t>
    </dgm:pt>
    <dgm:pt modelId="{14A3545F-90B7-4788-A87C-12823B348119}">
      <dgm:prSet phldrT="[Text]"/>
      <dgm:spPr/>
      <dgm:t>
        <a:bodyPr/>
        <a:lstStyle/>
        <a:p>
          <a:pPr algn="ctr"/>
          <a:r>
            <a:rPr lang="en-CA"/>
            <a:t>1. Planning and Design</a:t>
          </a:r>
        </a:p>
      </dgm:t>
    </dgm:pt>
    <dgm:pt modelId="{38D03CF4-4218-4855-8168-F946653D8A76}" type="sibTrans" cxnId="{0E0F8392-8A92-4FD9-9FE9-DEF825561A3D}">
      <dgm:prSet/>
      <dgm:spPr/>
      <dgm:t>
        <a:bodyPr/>
        <a:lstStyle/>
        <a:p>
          <a:pPr algn="ctr"/>
          <a:endParaRPr lang="en-CA"/>
        </a:p>
      </dgm:t>
    </dgm:pt>
    <dgm:pt modelId="{04B90DBA-8A97-4C2D-AC13-4F78512E7429}" type="parTrans" cxnId="{0E0F8392-8A92-4FD9-9FE9-DEF825561A3D}">
      <dgm:prSet/>
      <dgm:spPr/>
      <dgm:t>
        <a:bodyPr/>
        <a:lstStyle/>
        <a:p>
          <a:pPr algn="ctr"/>
          <a:endParaRPr lang="en-CA"/>
        </a:p>
      </dgm:t>
    </dgm:pt>
    <dgm:pt modelId="{976B776A-1174-44FC-806A-134D0006FC8D}" type="pres">
      <dgm:prSet presAssocID="{B08897CC-3F6B-4BA7-A556-A9E001D551D4}" presName="compositeShape" presStyleCnt="0">
        <dgm:presLayoutVars>
          <dgm:chMax val="7"/>
          <dgm:dir/>
          <dgm:resizeHandles val="exact"/>
        </dgm:presLayoutVars>
      </dgm:prSet>
      <dgm:spPr/>
    </dgm:pt>
    <dgm:pt modelId="{14005DE2-5BE8-4B3D-8100-2C6C6F59964E}" type="pres">
      <dgm:prSet presAssocID="{B08897CC-3F6B-4BA7-A556-A9E001D551D4}" presName="wedge1" presStyleLbl="node1" presStyleIdx="0" presStyleCnt="3" custAng="0" custLinFactNeighborX="689" custLinFactNeighborY="-46"/>
      <dgm:spPr/>
    </dgm:pt>
    <dgm:pt modelId="{42A23A96-69A5-4E78-8470-AF540157DFEA}" type="pres">
      <dgm:prSet presAssocID="{B08897CC-3F6B-4BA7-A556-A9E001D551D4}" presName="dummy1a" presStyleCnt="0"/>
      <dgm:spPr/>
    </dgm:pt>
    <dgm:pt modelId="{82D8FC9C-DFAB-4EB0-A873-F401ED242BEE}" type="pres">
      <dgm:prSet presAssocID="{B08897CC-3F6B-4BA7-A556-A9E001D551D4}" presName="dummy1b" presStyleCnt="0"/>
      <dgm:spPr/>
    </dgm:pt>
    <dgm:pt modelId="{330C36AC-4DCE-422D-B2FB-0A604D33764D}" type="pres">
      <dgm:prSet presAssocID="{B08897CC-3F6B-4BA7-A556-A9E001D551D4}" presName="wedge1Tx" presStyleLbl="node1" presStyleIdx="0" presStyleCnt="3">
        <dgm:presLayoutVars>
          <dgm:chMax val="0"/>
          <dgm:chPref val="0"/>
          <dgm:bulletEnabled val="1"/>
        </dgm:presLayoutVars>
      </dgm:prSet>
      <dgm:spPr/>
    </dgm:pt>
    <dgm:pt modelId="{39F38E67-2350-474A-A503-15D615053105}" type="pres">
      <dgm:prSet presAssocID="{B08897CC-3F6B-4BA7-A556-A9E001D551D4}" presName="wedge2" presStyleLbl="node1" presStyleIdx="1" presStyleCnt="3"/>
      <dgm:spPr/>
    </dgm:pt>
    <dgm:pt modelId="{D842765F-6205-4001-8C11-EB05D65D45CD}" type="pres">
      <dgm:prSet presAssocID="{B08897CC-3F6B-4BA7-A556-A9E001D551D4}" presName="dummy2a" presStyleCnt="0"/>
      <dgm:spPr/>
    </dgm:pt>
    <dgm:pt modelId="{78EC0CFD-1C93-44E7-8E93-C2A6380079B8}" type="pres">
      <dgm:prSet presAssocID="{B08897CC-3F6B-4BA7-A556-A9E001D551D4}" presName="dummy2b" presStyleCnt="0"/>
      <dgm:spPr/>
    </dgm:pt>
    <dgm:pt modelId="{B3B6780D-E065-475C-A47D-5DEAA2A5038A}" type="pres">
      <dgm:prSet presAssocID="{B08897CC-3F6B-4BA7-A556-A9E001D551D4}" presName="wedge2Tx" presStyleLbl="node1" presStyleIdx="1" presStyleCnt="3">
        <dgm:presLayoutVars>
          <dgm:chMax val="0"/>
          <dgm:chPref val="0"/>
          <dgm:bulletEnabled val="1"/>
        </dgm:presLayoutVars>
      </dgm:prSet>
      <dgm:spPr/>
    </dgm:pt>
    <dgm:pt modelId="{A13CD3EB-DB3F-41E3-ABB2-383979BCA7D2}" type="pres">
      <dgm:prSet presAssocID="{B08897CC-3F6B-4BA7-A556-A9E001D551D4}" presName="wedge3" presStyleLbl="node1" presStyleIdx="2" presStyleCnt="3" custScaleX="106002" custScaleY="102212"/>
      <dgm:spPr/>
    </dgm:pt>
    <dgm:pt modelId="{D7D926CD-8640-45F2-8431-9919CDB01B57}" type="pres">
      <dgm:prSet presAssocID="{B08897CC-3F6B-4BA7-A556-A9E001D551D4}" presName="dummy3a" presStyleCnt="0"/>
      <dgm:spPr/>
    </dgm:pt>
    <dgm:pt modelId="{56C762B6-1BE4-41E1-AF9F-B02F223D5FE4}" type="pres">
      <dgm:prSet presAssocID="{B08897CC-3F6B-4BA7-A556-A9E001D551D4}" presName="dummy3b" presStyleCnt="0"/>
      <dgm:spPr/>
    </dgm:pt>
    <dgm:pt modelId="{7AFFC36A-181F-4AA1-8FC6-62D6F0CBC06C}" type="pres">
      <dgm:prSet presAssocID="{B08897CC-3F6B-4BA7-A556-A9E001D551D4}" presName="wedge3Tx" presStyleLbl="node1" presStyleIdx="2" presStyleCnt="3">
        <dgm:presLayoutVars>
          <dgm:chMax val="0"/>
          <dgm:chPref val="0"/>
          <dgm:bulletEnabled val="1"/>
        </dgm:presLayoutVars>
      </dgm:prSet>
      <dgm:spPr/>
    </dgm:pt>
    <dgm:pt modelId="{4B205D44-2292-4129-964F-1A066BA3D21E}" type="pres">
      <dgm:prSet presAssocID="{38D03CF4-4218-4855-8168-F946653D8A76}" presName="arrowWedge1" presStyleLbl="fgSibTrans2D1" presStyleIdx="0" presStyleCnt="3"/>
      <dgm:spPr/>
    </dgm:pt>
    <dgm:pt modelId="{2E408ADB-9D48-4593-B5BC-07231FDABA1B}" type="pres">
      <dgm:prSet presAssocID="{EE0E2018-13CA-4A89-984A-8C9DB7BFF299}" presName="arrowWedge2" presStyleLbl="fgSibTrans2D1" presStyleIdx="1" presStyleCnt="3"/>
      <dgm:spPr/>
    </dgm:pt>
    <dgm:pt modelId="{C2645416-9F41-4432-A471-1892E79533FE}" type="pres">
      <dgm:prSet presAssocID="{B9C7F4FB-4076-431D-8356-532140BE2960}" presName="arrowWedge3" presStyleLbl="fgSibTrans2D1" presStyleIdx="2" presStyleCnt="3"/>
      <dgm:spPr/>
    </dgm:pt>
  </dgm:ptLst>
  <dgm:cxnLst>
    <dgm:cxn modelId="{C7DF2815-C080-4F0F-B3A5-584A78B8F563}" type="presOf" srcId="{14A3545F-90B7-4788-A87C-12823B348119}" destId="{330C36AC-4DCE-422D-B2FB-0A604D33764D}" srcOrd="1" destOrd="0" presId="urn:microsoft.com/office/officeart/2005/8/layout/cycle8"/>
    <dgm:cxn modelId="{4CB0082C-3099-4A4A-8B72-15D59C85ADE6}" type="presOf" srcId="{9CDC944F-0DE8-456F-9C2F-088B25147403}" destId="{39F38E67-2350-474A-A503-15D615053105}" srcOrd="0" destOrd="0" presId="urn:microsoft.com/office/officeart/2005/8/layout/cycle8"/>
    <dgm:cxn modelId="{8885F72F-68CA-4152-88B9-B0BEC8DE3EA2}" type="presOf" srcId="{9984D928-724F-4ABA-96DC-18BB20C6EBEE}" destId="{A13CD3EB-DB3F-41E3-ABB2-383979BCA7D2}" srcOrd="0" destOrd="0" presId="urn:microsoft.com/office/officeart/2005/8/layout/cycle8"/>
    <dgm:cxn modelId="{03E3B739-AA15-440F-BA96-4D755E9C6005}" srcId="{B08897CC-3F6B-4BA7-A556-A9E001D551D4}" destId="{9984D928-724F-4ABA-96DC-18BB20C6EBEE}" srcOrd="2" destOrd="0" parTransId="{10AC8F4D-0EE4-4EB1-8CAD-28D67A29183F}" sibTransId="{B9C7F4FB-4076-431D-8356-532140BE2960}"/>
    <dgm:cxn modelId="{75D8A177-885C-4D38-8C48-76AFEAE5445C}" type="presOf" srcId="{9984D928-724F-4ABA-96DC-18BB20C6EBEE}" destId="{7AFFC36A-181F-4AA1-8FC6-62D6F0CBC06C}" srcOrd="1" destOrd="0" presId="urn:microsoft.com/office/officeart/2005/8/layout/cycle8"/>
    <dgm:cxn modelId="{0E0F8392-8A92-4FD9-9FE9-DEF825561A3D}" srcId="{B08897CC-3F6B-4BA7-A556-A9E001D551D4}" destId="{14A3545F-90B7-4788-A87C-12823B348119}" srcOrd="0" destOrd="0" parTransId="{04B90DBA-8A97-4C2D-AC13-4F78512E7429}" sibTransId="{38D03CF4-4218-4855-8168-F946653D8A76}"/>
    <dgm:cxn modelId="{085C1ECE-FEE0-435F-9D37-E614C7E89E7C}" type="presOf" srcId="{B08897CC-3F6B-4BA7-A556-A9E001D551D4}" destId="{976B776A-1174-44FC-806A-134D0006FC8D}" srcOrd="0" destOrd="0" presId="urn:microsoft.com/office/officeart/2005/8/layout/cycle8"/>
    <dgm:cxn modelId="{FFCFC2D6-03EE-4206-B211-FFD8C1714BA6}" type="presOf" srcId="{14A3545F-90B7-4788-A87C-12823B348119}" destId="{14005DE2-5BE8-4B3D-8100-2C6C6F59964E}" srcOrd="0" destOrd="0" presId="urn:microsoft.com/office/officeart/2005/8/layout/cycle8"/>
    <dgm:cxn modelId="{065B22DF-FBEF-4ECE-938A-F134AC56F5C1}" type="presOf" srcId="{9CDC944F-0DE8-456F-9C2F-088B25147403}" destId="{B3B6780D-E065-475C-A47D-5DEAA2A5038A}" srcOrd="1" destOrd="0" presId="urn:microsoft.com/office/officeart/2005/8/layout/cycle8"/>
    <dgm:cxn modelId="{7B9465F7-4DF9-4EAA-AF62-F5C6F4C37D90}" srcId="{B08897CC-3F6B-4BA7-A556-A9E001D551D4}" destId="{9CDC944F-0DE8-456F-9C2F-088B25147403}" srcOrd="1" destOrd="0" parTransId="{4FE5E822-555E-43C6-8D58-8AE1EE8E0022}" sibTransId="{EE0E2018-13CA-4A89-984A-8C9DB7BFF299}"/>
    <dgm:cxn modelId="{ED652C1C-54CA-4D0F-85CD-11D6C7A8E902}" type="presParOf" srcId="{976B776A-1174-44FC-806A-134D0006FC8D}" destId="{14005DE2-5BE8-4B3D-8100-2C6C6F59964E}" srcOrd="0" destOrd="0" presId="urn:microsoft.com/office/officeart/2005/8/layout/cycle8"/>
    <dgm:cxn modelId="{E160C184-36B9-4D49-BC5C-C49321A77D1D}" type="presParOf" srcId="{976B776A-1174-44FC-806A-134D0006FC8D}" destId="{42A23A96-69A5-4E78-8470-AF540157DFEA}" srcOrd="1" destOrd="0" presId="urn:microsoft.com/office/officeart/2005/8/layout/cycle8"/>
    <dgm:cxn modelId="{36EAA5CD-C40E-4F43-8782-5DF46DFAA682}" type="presParOf" srcId="{976B776A-1174-44FC-806A-134D0006FC8D}" destId="{82D8FC9C-DFAB-4EB0-A873-F401ED242BEE}" srcOrd="2" destOrd="0" presId="urn:microsoft.com/office/officeart/2005/8/layout/cycle8"/>
    <dgm:cxn modelId="{14DA88FA-7868-4D0A-BAB3-ED8223589162}" type="presParOf" srcId="{976B776A-1174-44FC-806A-134D0006FC8D}" destId="{330C36AC-4DCE-422D-B2FB-0A604D33764D}" srcOrd="3" destOrd="0" presId="urn:microsoft.com/office/officeart/2005/8/layout/cycle8"/>
    <dgm:cxn modelId="{FA32650B-5889-4B92-97B3-B94C163B5066}" type="presParOf" srcId="{976B776A-1174-44FC-806A-134D0006FC8D}" destId="{39F38E67-2350-474A-A503-15D615053105}" srcOrd="4" destOrd="0" presId="urn:microsoft.com/office/officeart/2005/8/layout/cycle8"/>
    <dgm:cxn modelId="{BA618281-09E6-4A00-8FE7-1F3F87EDD99F}" type="presParOf" srcId="{976B776A-1174-44FC-806A-134D0006FC8D}" destId="{D842765F-6205-4001-8C11-EB05D65D45CD}" srcOrd="5" destOrd="0" presId="urn:microsoft.com/office/officeart/2005/8/layout/cycle8"/>
    <dgm:cxn modelId="{4BCF2DCF-DD8B-4C2F-9297-837DA346FE3B}" type="presParOf" srcId="{976B776A-1174-44FC-806A-134D0006FC8D}" destId="{78EC0CFD-1C93-44E7-8E93-C2A6380079B8}" srcOrd="6" destOrd="0" presId="urn:microsoft.com/office/officeart/2005/8/layout/cycle8"/>
    <dgm:cxn modelId="{65C87622-4F17-4C46-A8E3-8DB68C840D60}" type="presParOf" srcId="{976B776A-1174-44FC-806A-134D0006FC8D}" destId="{B3B6780D-E065-475C-A47D-5DEAA2A5038A}" srcOrd="7" destOrd="0" presId="urn:microsoft.com/office/officeart/2005/8/layout/cycle8"/>
    <dgm:cxn modelId="{67ABDCE8-5273-4C25-83F3-183DE8B57E6F}" type="presParOf" srcId="{976B776A-1174-44FC-806A-134D0006FC8D}" destId="{A13CD3EB-DB3F-41E3-ABB2-383979BCA7D2}" srcOrd="8" destOrd="0" presId="urn:microsoft.com/office/officeart/2005/8/layout/cycle8"/>
    <dgm:cxn modelId="{9AFDFBEB-E8CE-452F-84B2-75C4FDB1719F}" type="presParOf" srcId="{976B776A-1174-44FC-806A-134D0006FC8D}" destId="{D7D926CD-8640-45F2-8431-9919CDB01B57}" srcOrd="9" destOrd="0" presId="urn:microsoft.com/office/officeart/2005/8/layout/cycle8"/>
    <dgm:cxn modelId="{9E9CD425-6F8D-4E97-9F0C-DDC0C072663F}" type="presParOf" srcId="{976B776A-1174-44FC-806A-134D0006FC8D}" destId="{56C762B6-1BE4-41E1-AF9F-B02F223D5FE4}" srcOrd="10" destOrd="0" presId="urn:microsoft.com/office/officeart/2005/8/layout/cycle8"/>
    <dgm:cxn modelId="{A3392F67-9A34-45D1-98D5-43A679DDF006}" type="presParOf" srcId="{976B776A-1174-44FC-806A-134D0006FC8D}" destId="{7AFFC36A-181F-4AA1-8FC6-62D6F0CBC06C}" srcOrd="11" destOrd="0" presId="urn:microsoft.com/office/officeart/2005/8/layout/cycle8"/>
    <dgm:cxn modelId="{B8258A5C-C97F-477F-A8AD-DAE5A5EBDBE7}" type="presParOf" srcId="{976B776A-1174-44FC-806A-134D0006FC8D}" destId="{4B205D44-2292-4129-964F-1A066BA3D21E}" srcOrd="12" destOrd="0" presId="urn:microsoft.com/office/officeart/2005/8/layout/cycle8"/>
    <dgm:cxn modelId="{2EF60A23-E1BD-4FC8-BD99-D64153E7EFBE}" type="presParOf" srcId="{976B776A-1174-44FC-806A-134D0006FC8D}" destId="{2E408ADB-9D48-4593-B5BC-07231FDABA1B}" srcOrd="13" destOrd="0" presId="urn:microsoft.com/office/officeart/2005/8/layout/cycle8"/>
    <dgm:cxn modelId="{5482E539-A49B-4BAA-8B8B-C56004CBBB35}" type="presParOf" srcId="{976B776A-1174-44FC-806A-134D0006FC8D}" destId="{C2645416-9F41-4432-A471-1892E79533FE}" srcOrd="14"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1067B8-5265-554A-9DAA-52346786B119}" type="doc">
      <dgm:prSet loTypeId="urn:microsoft.com/office/officeart/2005/8/layout/venn2" loCatId="" qsTypeId="urn:microsoft.com/office/officeart/2005/8/quickstyle/simple1" qsCatId="simple" csTypeId="urn:microsoft.com/office/officeart/2005/8/colors/colorful5" csCatId="colorful" phldr="1"/>
      <dgm:spPr/>
      <dgm:t>
        <a:bodyPr/>
        <a:lstStyle/>
        <a:p>
          <a:endParaRPr lang="en-US"/>
        </a:p>
      </dgm:t>
    </dgm:pt>
    <dgm:pt modelId="{52BD4A06-E5E9-9C43-B01F-111679D88D02}">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Societal (Policy)</a:t>
          </a:r>
        </a:p>
      </dgm:t>
    </dgm:pt>
    <dgm:pt modelId="{A7431033-919A-8848-A72A-813E6ADC4837}" type="parTrans" cxnId="{7DB23F77-E1D8-B84E-A511-1859983502B2}">
      <dgm:prSet/>
      <dgm:spPr/>
      <dgm:t>
        <a:bodyPr/>
        <a:lstStyle/>
        <a:p>
          <a:pPr algn="ctr"/>
          <a:endParaRPr lang="en-US"/>
        </a:p>
      </dgm:t>
    </dgm:pt>
    <dgm:pt modelId="{230A3072-4398-324B-9EA3-208E3F867DF1}" type="sibTrans" cxnId="{7DB23F77-E1D8-B84E-A511-1859983502B2}">
      <dgm:prSet/>
      <dgm:spPr/>
      <dgm:t>
        <a:bodyPr/>
        <a:lstStyle/>
        <a:p>
          <a:pPr algn="ctr"/>
          <a:endParaRPr lang="en-US"/>
        </a:p>
      </dgm:t>
    </dgm:pt>
    <dgm:pt modelId="{10A700B5-A8FD-0A40-B88E-2BB7A7634774}">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Community</a:t>
          </a:r>
        </a:p>
      </dgm:t>
    </dgm:pt>
    <dgm:pt modelId="{27680925-CA19-E645-9914-5DEBF4ECD80D}" type="parTrans" cxnId="{047B78B5-995D-7B4E-A80A-EF7E74CE9D60}">
      <dgm:prSet/>
      <dgm:spPr/>
      <dgm:t>
        <a:bodyPr/>
        <a:lstStyle/>
        <a:p>
          <a:pPr algn="ctr"/>
          <a:endParaRPr lang="en-US"/>
        </a:p>
      </dgm:t>
    </dgm:pt>
    <dgm:pt modelId="{4263571D-DD40-D647-B360-600A3752EFCE}" type="sibTrans" cxnId="{047B78B5-995D-7B4E-A80A-EF7E74CE9D60}">
      <dgm:prSet/>
      <dgm:spPr/>
      <dgm:t>
        <a:bodyPr/>
        <a:lstStyle/>
        <a:p>
          <a:pPr algn="ctr"/>
          <a:endParaRPr lang="en-US"/>
        </a:p>
      </dgm:t>
    </dgm:pt>
    <dgm:pt modelId="{4A260EF8-F10C-F24D-879B-FEEEE3232B2D}">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Relationship</a:t>
          </a:r>
        </a:p>
      </dgm:t>
    </dgm:pt>
    <dgm:pt modelId="{619024EE-0E68-CD4D-BB0D-3A58D9375193}" type="parTrans" cxnId="{AB379DEE-B732-2A44-BE3F-FD56FDE4D0A5}">
      <dgm:prSet/>
      <dgm:spPr/>
      <dgm:t>
        <a:bodyPr/>
        <a:lstStyle/>
        <a:p>
          <a:pPr algn="ctr"/>
          <a:endParaRPr lang="en-US"/>
        </a:p>
      </dgm:t>
    </dgm:pt>
    <dgm:pt modelId="{3877D963-4BB8-2042-9BFA-69AFB2359495}" type="sibTrans" cxnId="{AB379DEE-B732-2A44-BE3F-FD56FDE4D0A5}">
      <dgm:prSet/>
      <dgm:spPr/>
      <dgm:t>
        <a:bodyPr/>
        <a:lstStyle/>
        <a:p>
          <a:pPr algn="ctr"/>
          <a:endParaRPr lang="en-US"/>
        </a:p>
      </dgm:t>
    </dgm:pt>
    <dgm:pt modelId="{F9879F87-1627-F844-8EA8-4FAF4132BE6F}">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Individual</a:t>
          </a:r>
        </a:p>
      </dgm:t>
    </dgm:pt>
    <dgm:pt modelId="{FD1CC3EE-DBFE-3040-BE1C-2DAE0B4143F5}" type="parTrans" cxnId="{DC487AFD-BB01-C049-82FF-BBE42A194A7F}">
      <dgm:prSet/>
      <dgm:spPr/>
      <dgm:t>
        <a:bodyPr/>
        <a:lstStyle/>
        <a:p>
          <a:pPr algn="ctr"/>
          <a:endParaRPr lang="en-US"/>
        </a:p>
      </dgm:t>
    </dgm:pt>
    <dgm:pt modelId="{67EE689E-30CA-E94C-AFF9-612D67C327D3}" type="sibTrans" cxnId="{DC487AFD-BB01-C049-82FF-BBE42A194A7F}">
      <dgm:prSet/>
      <dgm:spPr/>
      <dgm:t>
        <a:bodyPr/>
        <a:lstStyle/>
        <a:p>
          <a:pPr algn="ctr"/>
          <a:endParaRPr lang="en-US"/>
        </a:p>
      </dgm:t>
    </dgm:pt>
    <dgm:pt modelId="{F64BAC83-3F7E-4642-9D04-DDC867F357C9}" type="pres">
      <dgm:prSet presAssocID="{AA1067B8-5265-554A-9DAA-52346786B119}" presName="Name0" presStyleCnt="0">
        <dgm:presLayoutVars>
          <dgm:chMax val="7"/>
          <dgm:resizeHandles val="exact"/>
        </dgm:presLayoutVars>
      </dgm:prSet>
      <dgm:spPr/>
    </dgm:pt>
    <dgm:pt modelId="{17643151-2528-3C41-B60D-8814EEEB5AA4}" type="pres">
      <dgm:prSet presAssocID="{AA1067B8-5265-554A-9DAA-52346786B119}" presName="comp1" presStyleCnt="0"/>
      <dgm:spPr/>
    </dgm:pt>
    <dgm:pt modelId="{86CFCB9E-5C21-5B4E-9A25-40CF3C130F65}" type="pres">
      <dgm:prSet presAssocID="{AA1067B8-5265-554A-9DAA-52346786B119}" presName="circle1" presStyleLbl="node1" presStyleIdx="0" presStyleCnt="4"/>
      <dgm:spPr/>
    </dgm:pt>
    <dgm:pt modelId="{259E4DF5-32D2-8440-A104-29C456C22D53}" type="pres">
      <dgm:prSet presAssocID="{AA1067B8-5265-554A-9DAA-52346786B119}" presName="c1text" presStyleLbl="node1" presStyleIdx="0" presStyleCnt="4">
        <dgm:presLayoutVars>
          <dgm:bulletEnabled val="1"/>
        </dgm:presLayoutVars>
      </dgm:prSet>
      <dgm:spPr/>
    </dgm:pt>
    <dgm:pt modelId="{D48519C6-D136-2B47-BF7E-7EE647A555D7}" type="pres">
      <dgm:prSet presAssocID="{AA1067B8-5265-554A-9DAA-52346786B119}" presName="comp2" presStyleCnt="0"/>
      <dgm:spPr/>
    </dgm:pt>
    <dgm:pt modelId="{AF4289F0-A7C8-5546-AC13-5FA422156A92}" type="pres">
      <dgm:prSet presAssocID="{AA1067B8-5265-554A-9DAA-52346786B119}" presName="circle2" presStyleLbl="node1" presStyleIdx="1" presStyleCnt="4"/>
      <dgm:spPr/>
    </dgm:pt>
    <dgm:pt modelId="{85C645FE-078F-894E-8D15-32BE008E35B8}" type="pres">
      <dgm:prSet presAssocID="{AA1067B8-5265-554A-9DAA-52346786B119}" presName="c2text" presStyleLbl="node1" presStyleIdx="1" presStyleCnt="4">
        <dgm:presLayoutVars>
          <dgm:bulletEnabled val="1"/>
        </dgm:presLayoutVars>
      </dgm:prSet>
      <dgm:spPr/>
    </dgm:pt>
    <dgm:pt modelId="{B1D2AA19-620B-B74F-847E-1FE5311E3DC0}" type="pres">
      <dgm:prSet presAssocID="{AA1067B8-5265-554A-9DAA-52346786B119}" presName="comp3" presStyleCnt="0"/>
      <dgm:spPr/>
    </dgm:pt>
    <dgm:pt modelId="{658CDFAE-2CDF-294D-98F2-348878AF75F5}" type="pres">
      <dgm:prSet presAssocID="{AA1067B8-5265-554A-9DAA-52346786B119}" presName="circle3" presStyleLbl="node1" presStyleIdx="2" presStyleCnt="4"/>
      <dgm:spPr/>
    </dgm:pt>
    <dgm:pt modelId="{A4A53047-D6CD-E447-853D-AA21182C0F1A}" type="pres">
      <dgm:prSet presAssocID="{AA1067B8-5265-554A-9DAA-52346786B119}" presName="c3text" presStyleLbl="node1" presStyleIdx="2" presStyleCnt="4">
        <dgm:presLayoutVars>
          <dgm:bulletEnabled val="1"/>
        </dgm:presLayoutVars>
      </dgm:prSet>
      <dgm:spPr/>
    </dgm:pt>
    <dgm:pt modelId="{D5946B7F-0316-E541-A23D-D497D2B56D78}" type="pres">
      <dgm:prSet presAssocID="{AA1067B8-5265-554A-9DAA-52346786B119}" presName="comp4" presStyleCnt="0"/>
      <dgm:spPr/>
    </dgm:pt>
    <dgm:pt modelId="{1CAF5555-14BD-DE47-94DB-A9AFB20FB9E4}" type="pres">
      <dgm:prSet presAssocID="{AA1067B8-5265-554A-9DAA-52346786B119}" presName="circle4" presStyleLbl="node1" presStyleIdx="3" presStyleCnt="4"/>
      <dgm:spPr/>
    </dgm:pt>
    <dgm:pt modelId="{DAEA13E1-0A8D-9741-940E-209352429736}" type="pres">
      <dgm:prSet presAssocID="{AA1067B8-5265-554A-9DAA-52346786B119}" presName="c4text" presStyleLbl="node1" presStyleIdx="3" presStyleCnt="4">
        <dgm:presLayoutVars>
          <dgm:bulletEnabled val="1"/>
        </dgm:presLayoutVars>
      </dgm:prSet>
      <dgm:spPr/>
    </dgm:pt>
  </dgm:ptLst>
  <dgm:cxnLst>
    <dgm:cxn modelId="{3C46DE08-A4E8-4249-AE31-1F0BEF26F3D8}" type="presOf" srcId="{F9879F87-1627-F844-8EA8-4FAF4132BE6F}" destId="{DAEA13E1-0A8D-9741-940E-209352429736}" srcOrd="1" destOrd="0" presId="urn:microsoft.com/office/officeart/2005/8/layout/venn2"/>
    <dgm:cxn modelId="{5D68E24A-71FA-EF49-A2E6-0A6A6AAC83D1}" type="presOf" srcId="{F9879F87-1627-F844-8EA8-4FAF4132BE6F}" destId="{1CAF5555-14BD-DE47-94DB-A9AFB20FB9E4}" srcOrd="0" destOrd="0" presId="urn:microsoft.com/office/officeart/2005/8/layout/venn2"/>
    <dgm:cxn modelId="{7DB23F77-E1D8-B84E-A511-1859983502B2}" srcId="{AA1067B8-5265-554A-9DAA-52346786B119}" destId="{52BD4A06-E5E9-9C43-B01F-111679D88D02}" srcOrd="0" destOrd="0" parTransId="{A7431033-919A-8848-A72A-813E6ADC4837}" sibTransId="{230A3072-4398-324B-9EA3-208E3F867DF1}"/>
    <dgm:cxn modelId="{B0FE9679-496D-6644-9DBB-CC755BD4865C}" type="presOf" srcId="{AA1067B8-5265-554A-9DAA-52346786B119}" destId="{F64BAC83-3F7E-4642-9D04-DDC867F357C9}" srcOrd="0" destOrd="0" presId="urn:microsoft.com/office/officeart/2005/8/layout/venn2"/>
    <dgm:cxn modelId="{8DD401A0-09A8-0244-BC8F-2C45F8E4179A}" type="presOf" srcId="{4A260EF8-F10C-F24D-879B-FEEEE3232B2D}" destId="{658CDFAE-2CDF-294D-98F2-348878AF75F5}" srcOrd="0" destOrd="0" presId="urn:microsoft.com/office/officeart/2005/8/layout/venn2"/>
    <dgm:cxn modelId="{047B78B5-995D-7B4E-A80A-EF7E74CE9D60}" srcId="{AA1067B8-5265-554A-9DAA-52346786B119}" destId="{10A700B5-A8FD-0A40-B88E-2BB7A7634774}" srcOrd="1" destOrd="0" parTransId="{27680925-CA19-E645-9914-5DEBF4ECD80D}" sibTransId="{4263571D-DD40-D647-B360-600A3752EFCE}"/>
    <dgm:cxn modelId="{7E830AC4-E3BE-A841-9B01-A9C9E62D9485}" type="presOf" srcId="{4A260EF8-F10C-F24D-879B-FEEEE3232B2D}" destId="{A4A53047-D6CD-E447-853D-AA21182C0F1A}" srcOrd="1" destOrd="0" presId="urn:microsoft.com/office/officeart/2005/8/layout/venn2"/>
    <dgm:cxn modelId="{0E1D8ACB-E4E3-0B4C-B756-EA5604180DCD}" type="presOf" srcId="{10A700B5-A8FD-0A40-B88E-2BB7A7634774}" destId="{85C645FE-078F-894E-8D15-32BE008E35B8}" srcOrd="1" destOrd="0" presId="urn:microsoft.com/office/officeart/2005/8/layout/venn2"/>
    <dgm:cxn modelId="{EC4000D7-2B92-9A4A-BE35-EB44A144D9D7}" type="presOf" srcId="{52BD4A06-E5E9-9C43-B01F-111679D88D02}" destId="{259E4DF5-32D2-8440-A104-29C456C22D53}" srcOrd="1" destOrd="0" presId="urn:microsoft.com/office/officeart/2005/8/layout/venn2"/>
    <dgm:cxn modelId="{895ED9E0-A416-5C48-BF36-6476AB30B0D6}" type="presOf" srcId="{52BD4A06-E5E9-9C43-B01F-111679D88D02}" destId="{86CFCB9E-5C21-5B4E-9A25-40CF3C130F65}" srcOrd="0" destOrd="0" presId="urn:microsoft.com/office/officeart/2005/8/layout/venn2"/>
    <dgm:cxn modelId="{8AD990E6-E8CB-304D-A9D7-759521020BDB}" type="presOf" srcId="{10A700B5-A8FD-0A40-B88E-2BB7A7634774}" destId="{AF4289F0-A7C8-5546-AC13-5FA422156A92}" srcOrd="0" destOrd="0" presId="urn:microsoft.com/office/officeart/2005/8/layout/venn2"/>
    <dgm:cxn modelId="{AB379DEE-B732-2A44-BE3F-FD56FDE4D0A5}" srcId="{AA1067B8-5265-554A-9DAA-52346786B119}" destId="{4A260EF8-F10C-F24D-879B-FEEEE3232B2D}" srcOrd="2" destOrd="0" parTransId="{619024EE-0E68-CD4D-BB0D-3A58D9375193}" sibTransId="{3877D963-4BB8-2042-9BFA-69AFB2359495}"/>
    <dgm:cxn modelId="{DC487AFD-BB01-C049-82FF-BBE42A194A7F}" srcId="{AA1067B8-5265-554A-9DAA-52346786B119}" destId="{F9879F87-1627-F844-8EA8-4FAF4132BE6F}" srcOrd="3" destOrd="0" parTransId="{FD1CC3EE-DBFE-3040-BE1C-2DAE0B4143F5}" sibTransId="{67EE689E-30CA-E94C-AFF9-612D67C327D3}"/>
    <dgm:cxn modelId="{8B04515B-C745-BB42-A2DF-AA2347905547}" type="presParOf" srcId="{F64BAC83-3F7E-4642-9D04-DDC867F357C9}" destId="{17643151-2528-3C41-B60D-8814EEEB5AA4}" srcOrd="0" destOrd="0" presId="urn:microsoft.com/office/officeart/2005/8/layout/venn2"/>
    <dgm:cxn modelId="{9CE48AF9-468D-BC47-9481-08ADF07FD403}" type="presParOf" srcId="{17643151-2528-3C41-B60D-8814EEEB5AA4}" destId="{86CFCB9E-5C21-5B4E-9A25-40CF3C130F65}" srcOrd="0" destOrd="0" presId="urn:microsoft.com/office/officeart/2005/8/layout/venn2"/>
    <dgm:cxn modelId="{1D1425BE-3168-D546-B9EC-5CF558B21D61}" type="presParOf" srcId="{17643151-2528-3C41-B60D-8814EEEB5AA4}" destId="{259E4DF5-32D2-8440-A104-29C456C22D53}" srcOrd="1" destOrd="0" presId="urn:microsoft.com/office/officeart/2005/8/layout/venn2"/>
    <dgm:cxn modelId="{1F4C3894-EC3C-564F-8AF4-9DAD17C4FDC8}" type="presParOf" srcId="{F64BAC83-3F7E-4642-9D04-DDC867F357C9}" destId="{D48519C6-D136-2B47-BF7E-7EE647A555D7}" srcOrd="1" destOrd="0" presId="urn:microsoft.com/office/officeart/2005/8/layout/venn2"/>
    <dgm:cxn modelId="{E21D3D98-0814-0747-BE7B-6D0A25DA3CD8}" type="presParOf" srcId="{D48519C6-D136-2B47-BF7E-7EE647A555D7}" destId="{AF4289F0-A7C8-5546-AC13-5FA422156A92}" srcOrd="0" destOrd="0" presId="urn:microsoft.com/office/officeart/2005/8/layout/venn2"/>
    <dgm:cxn modelId="{41ABB2D0-3DCD-4F40-B66E-8D9E45F13EE5}" type="presParOf" srcId="{D48519C6-D136-2B47-BF7E-7EE647A555D7}" destId="{85C645FE-078F-894E-8D15-32BE008E35B8}" srcOrd="1" destOrd="0" presId="urn:microsoft.com/office/officeart/2005/8/layout/venn2"/>
    <dgm:cxn modelId="{002F6EDF-1C9D-6A43-8A2E-493A8FF479BB}" type="presParOf" srcId="{F64BAC83-3F7E-4642-9D04-DDC867F357C9}" destId="{B1D2AA19-620B-B74F-847E-1FE5311E3DC0}" srcOrd="2" destOrd="0" presId="urn:microsoft.com/office/officeart/2005/8/layout/venn2"/>
    <dgm:cxn modelId="{145A121D-E0BF-DB40-8461-FC8CCE55F863}" type="presParOf" srcId="{B1D2AA19-620B-B74F-847E-1FE5311E3DC0}" destId="{658CDFAE-2CDF-294D-98F2-348878AF75F5}" srcOrd="0" destOrd="0" presId="urn:microsoft.com/office/officeart/2005/8/layout/venn2"/>
    <dgm:cxn modelId="{15318594-AA29-7740-9489-FBE4F7BF6303}" type="presParOf" srcId="{B1D2AA19-620B-B74F-847E-1FE5311E3DC0}" destId="{A4A53047-D6CD-E447-853D-AA21182C0F1A}" srcOrd="1" destOrd="0" presId="urn:microsoft.com/office/officeart/2005/8/layout/venn2"/>
    <dgm:cxn modelId="{D33CFD7A-52E0-E248-BB7D-ACFCA7A160CD}" type="presParOf" srcId="{F64BAC83-3F7E-4642-9D04-DDC867F357C9}" destId="{D5946B7F-0316-E541-A23D-D497D2B56D78}" srcOrd="3" destOrd="0" presId="urn:microsoft.com/office/officeart/2005/8/layout/venn2"/>
    <dgm:cxn modelId="{301A4A46-2454-294D-9DDD-711935674A29}" type="presParOf" srcId="{D5946B7F-0316-E541-A23D-D497D2B56D78}" destId="{1CAF5555-14BD-DE47-94DB-A9AFB20FB9E4}" srcOrd="0" destOrd="0" presId="urn:microsoft.com/office/officeart/2005/8/layout/venn2"/>
    <dgm:cxn modelId="{AF4EF480-E91A-6646-8C75-7BE0450F7670}" type="presParOf" srcId="{D5946B7F-0316-E541-A23D-D497D2B56D78}" destId="{DAEA13E1-0A8D-9741-940E-209352429736}" srcOrd="1" destOrd="0" presId="urn:microsoft.com/office/officeart/2005/8/layout/ven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05DE2-5BE8-4B3D-8100-2C6C6F59964E}">
      <dsp:nvSpPr>
        <dsp:cNvPr id="0" name=""/>
        <dsp:cNvSpPr/>
      </dsp:nvSpPr>
      <dsp:spPr>
        <a:xfrm>
          <a:off x="653884" y="142185"/>
          <a:ext cx="1724482" cy="1724482"/>
        </a:xfrm>
        <a:prstGeom prst="pie">
          <a:avLst>
            <a:gd name="adj1" fmla="val 16200000"/>
            <a:gd name="adj2" fmla="val 18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t>1. Planning and Design</a:t>
          </a:r>
        </a:p>
      </dsp:txBody>
      <dsp:txXfrm>
        <a:off x="1562727" y="507611"/>
        <a:ext cx="615886" cy="513238"/>
      </dsp:txXfrm>
    </dsp:sp>
    <dsp:sp modelId="{39F38E67-2350-474A-A503-15D615053105}">
      <dsp:nvSpPr>
        <dsp:cNvPr id="0" name=""/>
        <dsp:cNvSpPr/>
      </dsp:nvSpPr>
      <dsp:spPr>
        <a:xfrm>
          <a:off x="606486" y="204567"/>
          <a:ext cx="1724482" cy="1724482"/>
        </a:xfrm>
        <a:prstGeom prst="pie">
          <a:avLst>
            <a:gd name="adj1" fmla="val 1800000"/>
            <a:gd name="adj2" fmla="val 900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t>2. Implementation</a:t>
          </a:r>
        </a:p>
      </dsp:txBody>
      <dsp:txXfrm>
        <a:off x="1017077" y="1323427"/>
        <a:ext cx="923829" cy="451650"/>
      </dsp:txXfrm>
    </dsp:sp>
    <dsp:sp modelId="{A13CD3EB-DB3F-41E3-ABB2-383979BCA7D2}">
      <dsp:nvSpPr>
        <dsp:cNvPr id="0" name=""/>
        <dsp:cNvSpPr/>
      </dsp:nvSpPr>
      <dsp:spPr>
        <a:xfrm>
          <a:off x="519218" y="123905"/>
          <a:ext cx="1827985" cy="1762627"/>
        </a:xfrm>
        <a:prstGeom prst="pie">
          <a:avLst>
            <a:gd name="adj1" fmla="val 9000000"/>
            <a:gd name="adj2" fmla="val 1620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CA" sz="800" kern="1200"/>
            <a:t>3. Monitoring, Evaluation and Learning</a:t>
          </a:r>
        </a:p>
      </dsp:txBody>
      <dsp:txXfrm>
        <a:off x="730960" y="497414"/>
        <a:ext cx="652852" cy="524591"/>
      </dsp:txXfrm>
    </dsp:sp>
    <dsp:sp modelId="{4B205D44-2292-4129-964F-1A066BA3D21E}">
      <dsp:nvSpPr>
        <dsp:cNvPr id="0" name=""/>
        <dsp:cNvSpPr/>
      </dsp:nvSpPr>
      <dsp:spPr>
        <a:xfrm>
          <a:off x="547273" y="35431"/>
          <a:ext cx="1937989" cy="1937989"/>
        </a:xfrm>
        <a:prstGeom prst="circularArrow">
          <a:avLst>
            <a:gd name="adj1" fmla="val 5085"/>
            <a:gd name="adj2" fmla="val 327528"/>
            <a:gd name="adj3" fmla="val 1472472"/>
            <a:gd name="adj4" fmla="val 16199432"/>
            <a:gd name="adj5" fmla="val 593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E408ADB-9D48-4593-B5BC-07231FDABA1B}">
      <dsp:nvSpPr>
        <dsp:cNvPr id="0" name=""/>
        <dsp:cNvSpPr/>
      </dsp:nvSpPr>
      <dsp:spPr>
        <a:xfrm>
          <a:off x="499733" y="97704"/>
          <a:ext cx="1937989" cy="1937989"/>
        </a:xfrm>
        <a:prstGeom prst="circularArrow">
          <a:avLst>
            <a:gd name="adj1" fmla="val 5085"/>
            <a:gd name="adj2" fmla="val 327528"/>
            <a:gd name="adj3" fmla="val 8671970"/>
            <a:gd name="adj4" fmla="val 1800502"/>
            <a:gd name="adj5" fmla="val 5932"/>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2645416-9F41-4432-A471-1892E79533FE}">
      <dsp:nvSpPr>
        <dsp:cNvPr id="0" name=""/>
        <dsp:cNvSpPr/>
      </dsp:nvSpPr>
      <dsp:spPr>
        <a:xfrm>
          <a:off x="462994" y="35826"/>
          <a:ext cx="1937989" cy="1937989"/>
        </a:xfrm>
        <a:prstGeom prst="circularArrow">
          <a:avLst>
            <a:gd name="adj1" fmla="val 5085"/>
            <a:gd name="adj2" fmla="val 327528"/>
            <a:gd name="adj3" fmla="val 15873039"/>
            <a:gd name="adj4" fmla="val 9000000"/>
            <a:gd name="adj5" fmla="val 5932"/>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FCB9E-5C21-5B4E-9A25-40CF3C130F65}">
      <dsp:nvSpPr>
        <dsp:cNvPr id="0" name=""/>
        <dsp:cNvSpPr/>
      </dsp:nvSpPr>
      <dsp:spPr>
        <a:xfrm>
          <a:off x="503498" y="0"/>
          <a:ext cx="3912243" cy="391224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Societal (Policy)</a:t>
          </a:r>
        </a:p>
      </dsp:txBody>
      <dsp:txXfrm>
        <a:off x="1912688" y="195612"/>
        <a:ext cx="1093863" cy="586836"/>
      </dsp:txXfrm>
    </dsp:sp>
    <dsp:sp modelId="{AF4289F0-A7C8-5546-AC13-5FA422156A92}">
      <dsp:nvSpPr>
        <dsp:cNvPr id="0" name=""/>
        <dsp:cNvSpPr/>
      </dsp:nvSpPr>
      <dsp:spPr>
        <a:xfrm>
          <a:off x="894723" y="782448"/>
          <a:ext cx="3129794" cy="3129794"/>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Community</a:t>
          </a:r>
        </a:p>
      </dsp:txBody>
      <dsp:txXfrm>
        <a:off x="1912688" y="970236"/>
        <a:ext cx="1093863" cy="563362"/>
      </dsp:txXfrm>
    </dsp:sp>
    <dsp:sp modelId="{658CDFAE-2CDF-294D-98F2-348878AF75F5}">
      <dsp:nvSpPr>
        <dsp:cNvPr id="0" name=""/>
        <dsp:cNvSpPr/>
      </dsp:nvSpPr>
      <dsp:spPr>
        <a:xfrm>
          <a:off x="1285947" y="1564897"/>
          <a:ext cx="2347345" cy="2347345"/>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Relationship</a:t>
          </a:r>
        </a:p>
      </dsp:txBody>
      <dsp:txXfrm>
        <a:off x="1912688" y="1740948"/>
        <a:ext cx="1093863" cy="528152"/>
      </dsp:txXfrm>
    </dsp:sp>
    <dsp:sp modelId="{1CAF5555-14BD-DE47-94DB-A9AFB20FB9E4}">
      <dsp:nvSpPr>
        <dsp:cNvPr id="0" name=""/>
        <dsp:cNvSpPr/>
      </dsp:nvSpPr>
      <dsp:spPr>
        <a:xfrm>
          <a:off x="1677171" y="2347345"/>
          <a:ext cx="1564897" cy="1564897"/>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Individual</a:t>
          </a:r>
        </a:p>
      </dsp:txBody>
      <dsp:txXfrm>
        <a:off x="1906345" y="2738570"/>
        <a:ext cx="1106549" cy="782448"/>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9EB38-7F3E-5740-9219-4079F460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6737</Words>
  <Characters>37598</Characters>
  <Application>Microsoft Office Word</Application>
  <DocSecurity>0</DocSecurity>
  <Lines>854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2</cp:revision>
  <cp:lastPrinted>2020-12-10T15:00:00Z</cp:lastPrinted>
  <dcterms:created xsi:type="dcterms:W3CDTF">2020-12-10T15:00:00Z</dcterms:created>
  <dcterms:modified xsi:type="dcterms:W3CDTF">2020-12-10T15:00:00Z</dcterms:modified>
</cp:coreProperties>
</file>